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01" w:rsidRPr="007265AC" w:rsidRDefault="00B52501" w:rsidP="00E951C5">
      <w:pPr>
        <w:rPr>
          <w:b/>
        </w:rPr>
      </w:pPr>
      <w:bookmarkStart w:id="0" w:name="_Toc15890873"/>
    </w:p>
    <w:p w:rsidR="00A57F00" w:rsidRPr="00815FE9" w:rsidRDefault="00A57F00" w:rsidP="00A57F00">
      <w:pPr>
        <w:jc w:val="center"/>
        <w:rPr>
          <w:b/>
        </w:rPr>
      </w:pPr>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F21DAD" w:rsidP="00A57F00">
      <w:pPr>
        <w:spacing w:before="100"/>
        <w:ind w:left="2836" w:right="22" w:firstLine="709"/>
        <w:jc w:val="right"/>
        <w:rPr>
          <w:sz w:val="28"/>
          <w:szCs w:val="28"/>
        </w:rPr>
      </w:pPr>
      <w:proofErr w:type="spellStart"/>
      <w:r>
        <w:rPr>
          <w:sz w:val="28"/>
          <w:szCs w:val="28"/>
        </w:rPr>
        <w:t>Н.А.Ефимович</w:t>
      </w:r>
      <w:proofErr w:type="spellEnd"/>
    </w:p>
    <w:p w:rsidR="00A57F00" w:rsidRPr="00254018" w:rsidRDefault="00A57F00" w:rsidP="00A57F00">
      <w:pPr>
        <w:spacing w:before="100"/>
        <w:ind w:left="2127" w:right="22" w:firstLine="709"/>
        <w:jc w:val="right"/>
        <w:rPr>
          <w:sz w:val="28"/>
        </w:rPr>
      </w:pPr>
      <w:r w:rsidRPr="00254018">
        <w:rPr>
          <w:sz w:val="28"/>
        </w:rPr>
        <w:t>«</w:t>
      </w:r>
      <w:r w:rsidR="00E951C5">
        <w:rPr>
          <w:sz w:val="28"/>
        </w:rPr>
        <w:t>1</w:t>
      </w:r>
      <w:r w:rsidR="00AE7860">
        <w:rPr>
          <w:sz w:val="28"/>
        </w:rPr>
        <w:t>9</w:t>
      </w:r>
      <w:r w:rsidR="007F01A0">
        <w:rPr>
          <w:sz w:val="28"/>
        </w:rPr>
        <w:t>»</w:t>
      </w:r>
      <w:r w:rsidRPr="00254018">
        <w:rPr>
          <w:sz w:val="28"/>
        </w:rPr>
        <w:t xml:space="preserve"> </w:t>
      </w:r>
      <w:r w:rsidR="00E951C5">
        <w:rPr>
          <w:sz w:val="28"/>
        </w:rPr>
        <w:t>ноября</w:t>
      </w:r>
      <w:r w:rsidRPr="00254018">
        <w:rPr>
          <w:sz w:val="28"/>
        </w:rPr>
        <w:t xml:space="preserve"> 20</w:t>
      </w:r>
      <w:r>
        <w:rPr>
          <w:sz w:val="28"/>
        </w:rPr>
        <w:t>1</w:t>
      </w:r>
      <w:r w:rsidR="007E7C77">
        <w:rPr>
          <w:sz w:val="28"/>
        </w:rPr>
        <w:t>8</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Pr="00BD3735" w:rsidRDefault="00BD3735" w:rsidP="00BD3735">
      <w:pPr>
        <w:spacing w:after="0"/>
        <w:jc w:val="center"/>
        <w:rPr>
          <w:b/>
          <w:sz w:val="28"/>
          <w:szCs w:val="28"/>
        </w:rPr>
      </w:pPr>
      <w:r w:rsidRPr="00BD3735">
        <w:rPr>
          <w:b/>
          <w:sz w:val="28"/>
          <w:szCs w:val="28"/>
        </w:rPr>
        <w:t xml:space="preserve">на право заключения </w:t>
      </w:r>
      <w:r w:rsidR="00433C25">
        <w:rPr>
          <w:b/>
          <w:sz w:val="28"/>
          <w:szCs w:val="28"/>
        </w:rPr>
        <w:t>договора</w:t>
      </w:r>
      <w:r>
        <w:rPr>
          <w:b/>
          <w:sz w:val="28"/>
          <w:szCs w:val="28"/>
        </w:rPr>
        <w:t xml:space="preserve"> </w:t>
      </w:r>
      <w:r w:rsidRPr="00BD3735">
        <w:rPr>
          <w:b/>
          <w:sz w:val="28"/>
          <w:szCs w:val="28"/>
        </w:rPr>
        <w:t xml:space="preserve">на </w:t>
      </w:r>
      <w:r w:rsidR="00260306">
        <w:rPr>
          <w:b/>
          <w:sz w:val="28"/>
          <w:szCs w:val="28"/>
        </w:rPr>
        <w:t>организацию и осуществление</w:t>
      </w:r>
      <w:r w:rsidR="00AB553F">
        <w:rPr>
          <w:b/>
          <w:sz w:val="28"/>
          <w:szCs w:val="28"/>
        </w:rPr>
        <w:t xml:space="preserve"> </w:t>
      </w:r>
      <w:r w:rsidR="00260306">
        <w:rPr>
          <w:b/>
          <w:sz w:val="28"/>
          <w:szCs w:val="28"/>
        </w:rPr>
        <w:t>спутникового вещания на территории России телепрограмм</w:t>
      </w:r>
      <w:r w:rsidRPr="00BD3735">
        <w:rPr>
          <w:b/>
          <w:sz w:val="28"/>
          <w:szCs w:val="28"/>
        </w:rPr>
        <w:t xml:space="preserve"> </w:t>
      </w:r>
      <w:r w:rsidR="000220C1">
        <w:rPr>
          <w:b/>
          <w:sz w:val="28"/>
          <w:szCs w:val="28"/>
        </w:rPr>
        <w:t>канала «</w:t>
      </w:r>
      <w:proofErr w:type="spellStart"/>
      <w:r w:rsidR="000220C1">
        <w:rPr>
          <w:b/>
          <w:sz w:val="28"/>
          <w:szCs w:val="28"/>
        </w:rPr>
        <w:t>БелРос</w:t>
      </w:r>
      <w:proofErr w:type="spellEnd"/>
      <w:r w:rsidR="000220C1">
        <w:rPr>
          <w:b/>
          <w:sz w:val="28"/>
          <w:szCs w:val="28"/>
        </w:rPr>
        <w:t>»</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7F01A0" w:rsidRDefault="007F01A0" w:rsidP="00C566DA">
      <w:pPr>
        <w:ind w:right="22"/>
        <w:jc w:val="center"/>
        <w:rPr>
          <w:b/>
          <w:sz w:val="28"/>
        </w:rPr>
      </w:pPr>
    </w:p>
    <w:p w:rsidR="007F01A0" w:rsidRDefault="007F01A0" w:rsidP="00C566DA">
      <w:pPr>
        <w:ind w:right="22"/>
        <w:jc w:val="center"/>
        <w:rPr>
          <w:b/>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7E7C77">
        <w:rPr>
          <w:b/>
          <w:sz w:val="28"/>
        </w:rPr>
        <w:t>8</w:t>
      </w:r>
      <w:r w:rsidRPr="00B1683F">
        <w:rPr>
          <w:b/>
          <w:sz w:val="28"/>
        </w:rPr>
        <w:t xml:space="preserve"> г.</w:t>
      </w:r>
    </w:p>
    <w:p w:rsidR="007E7C77" w:rsidRPr="00F747AA" w:rsidRDefault="007E7C77" w:rsidP="007E7C77">
      <w:pPr>
        <w:pStyle w:val="afffff4"/>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sidRPr="00F747AA">
        <w:rPr>
          <w:rFonts w:ascii="Times New Roman" w:hAnsi="Times New Roman"/>
          <w:sz w:val="24"/>
          <w:szCs w:val="24"/>
        </w:rPr>
        <w:lastRenderedPageBreak/>
        <w:t>СОДЕРЖАНИЕ</w:t>
      </w:r>
    </w:p>
    <w:p w:rsidR="007E7C77" w:rsidRPr="00F747AA" w:rsidRDefault="007E7C77" w:rsidP="007E7C77">
      <w:pPr>
        <w:keepNext/>
        <w:keepLines/>
        <w:widowControl w:val="0"/>
        <w:suppressLineNumbers/>
        <w:tabs>
          <w:tab w:val="left" w:pos="708"/>
        </w:tabs>
        <w:suppressAutoHyphens/>
        <w:ind w:firstLine="709"/>
        <w:jc w:val="center"/>
      </w:pPr>
    </w:p>
    <w:p w:rsidR="007E7C77" w:rsidRPr="00F747AA" w:rsidRDefault="007E7C77" w:rsidP="007E7C77">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jc w:val="left"/>
            </w:pPr>
            <w:r w:rsidRPr="00F747AA">
              <w:t>Термины, используемые в конкурсной документации</w:t>
            </w:r>
          </w:p>
        </w:tc>
        <w:tc>
          <w:tcPr>
            <w:tcW w:w="720" w:type="dxa"/>
          </w:tcPr>
          <w:p w:rsidR="007E7C77" w:rsidRPr="00F747AA" w:rsidRDefault="007E7C77" w:rsidP="002238B3">
            <w:pPr>
              <w:jc w:val="left"/>
            </w:pPr>
            <w:r w:rsidRPr="00F747AA">
              <w:t>3</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jc w:val="left"/>
            </w:pPr>
          </w:p>
        </w:tc>
        <w:tc>
          <w:tcPr>
            <w:tcW w:w="720" w:type="dxa"/>
          </w:tcPr>
          <w:p w:rsidR="007E7C77" w:rsidRPr="00F747AA" w:rsidRDefault="007E7C77" w:rsidP="002238B3">
            <w:pPr>
              <w:jc w:val="left"/>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w:t>
            </w:r>
            <w:r w:rsidRPr="00F747AA">
              <w:t>.</w:t>
            </w:r>
          </w:p>
        </w:tc>
        <w:tc>
          <w:tcPr>
            <w:tcW w:w="7056" w:type="dxa"/>
          </w:tcPr>
          <w:p w:rsidR="007E7C77" w:rsidRPr="00F747AA" w:rsidRDefault="007E7C77" w:rsidP="002238B3">
            <w:pPr>
              <w:jc w:val="left"/>
            </w:pPr>
            <w:r w:rsidRPr="00F747AA">
              <w:t xml:space="preserve">КОНКУРС </w:t>
            </w:r>
          </w:p>
        </w:tc>
        <w:tc>
          <w:tcPr>
            <w:tcW w:w="720" w:type="dxa"/>
          </w:tcPr>
          <w:p w:rsidR="007E7C77" w:rsidRPr="00F747AA" w:rsidRDefault="007E7C77" w:rsidP="002238B3">
            <w:pPr>
              <w:jc w:val="left"/>
            </w:pPr>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.1.</w:t>
            </w:r>
          </w:p>
        </w:tc>
        <w:tc>
          <w:tcPr>
            <w:tcW w:w="7056" w:type="dxa"/>
          </w:tcPr>
          <w:p w:rsidR="007E7C77" w:rsidRPr="00F747AA" w:rsidRDefault="007E7C77" w:rsidP="002238B3">
            <w:pPr>
              <w:jc w:val="left"/>
            </w:pPr>
            <w:r w:rsidRPr="00F747AA">
              <w:t xml:space="preserve">Приглашение к участию в конкурсе </w:t>
            </w:r>
          </w:p>
        </w:tc>
        <w:tc>
          <w:tcPr>
            <w:tcW w:w="720" w:type="dxa"/>
          </w:tcPr>
          <w:p w:rsidR="007E7C77" w:rsidRPr="00F747AA" w:rsidRDefault="007E7C77" w:rsidP="002238B3">
            <w:pPr>
              <w:jc w:val="left"/>
            </w:pPr>
            <w:r w:rsidRPr="00F747AA">
              <w:t>4</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.2.</w:t>
            </w:r>
          </w:p>
        </w:tc>
        <w:tc>
          <w:tcPr>
            <w:tcW w:w="7056" w:type="dxa"/>
          </w:tcPr>
          <w:p w:rsidR="007E7C77" w:rsidRPr="00F747AA" w:rsidRDefault="007E7C77" w:rsidP="002238B3">
            <w:pPr>
              <w:jc w:val="left"/>
            </w:pPr>
            <w:r w:rsidRPr="00F747AA">
              <w:t xml:space="preserve">Общие условия проведения конкурса </w:t>
            </w:r>
          </w:p>
        </w:tc>
        <w:tc>
          <w:tcPr>
            <w:tcW w:w="720" w:type="dxa"/>
          </w:tcPr>
          <w:p w:rsidR="007E7C77" w:rsidRPr="00F747AA" w:rsidRDefault="007E7C77" w:rsidP="002238B3">
            <w:pPr>
              <w:jc w:val="left"/>
            </w:pPr>
            <w:r w:rsidRPr="00F747AA">
              <w:t>5</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.3.</w:t>
            </w:r>
          </w:p>
        </w:tc>
        <w:tc>
          <w:tcPr>
            <w:tcW w:w="7056" w:type="dxa"/>
          </w:tcPr>
          <w:p w:rsidR="007E7C77" w:rsidRPr="00F747AA" w:rsidRDefault="007E7C77" w:rsidP="002238B3">
            <w:pPr>
              <w:jc w:val="left"/>
            </w:pPr>
            <w:r w:rsidRPr="00F747AA">
              <w:t xml:space="preserve">Информационная карта конкурса </w:t>
            </w:r>
          </w:p>
        </w:tc>
        <w:tc>
          <w:tcPr>
            <w:tcW w:w="720" w:type="dxa"/>
          </w:tcPr>
          <w:p w:rsidR="007E7C77" w:rsidRPr="00F747AA" w:rsidRDefault="007E7C77" w:rsidP="002238B3">
            <w:pPr>
              <w:jc w:val="left"/>
            </w:pPr>
            <w:r w:rsidRPr="00F747AA">
              <w:t>21</w:t>
            </w:r>
          </w:p>
        </w:tc>
      </w:tr>
      <w:tr w:rsidR="007E7C77" w:rsidRPr="00F747AA" w:rsidTr="002238B3">
        <w:tc>
          <w:tcPr>
            <w:tcW w:w="1764" w:type="dxa"/>
          </w:tcPr>
          <w:p w:rsidR="007E7C77" w:rsidRPr="00F747AA" w:rsidRDefault="007E7C77" w:rsidP="002238B3">
            <w:r w:rsidRPr="00F747AA">
              <w:t xml:space="preserve">РАЗДЕЛ </w:t>
            </w:r>
            <w:r w:rsidRPr="00F747AA">
              <w:rPr>
                <w:lang w:val="en-US"/>
              </w:rPr>
              <w:t>I</w:t>
            </w:r>
            <w:r w:rsidRPr="00F747AA">
              <w:t>.4.</w:t>
            </w:r>
          </w:p>
        </w:tc>
        <w:tc>
          <w:tcPr>
            <w:tcW w:w="7056" w:type="dxa"/>
          </w:tcPr>
          <w:p w:rsidR="007E7C77" w:rsidRPr="00F747AA" w:rsidRDefault="007E7C77" w:rsidP="002238B3">
            <w:pPr>
              <w:pStyle w:val="af2"/>
              <w:spacing w:after="0"/>
              <w:jc w:val="left"/>
              <w:rPr>
                <w:szCs w:val="24"/>
              </w:rPr>
            </w:pPr>
            <w:r w:rsidRPr="00F747AA">
              <w:rPr>
                <w:szCs w:val="24"/>
              </w:rPr>
              <w:t xml:space="preserve">Образцы форм и документов для заполнения участниками размещения заказа </w:t>
            </w:r>
          </w:p>
        </w:tc>
        <w:tc>
          <w:tcPr>
            <w:tcW w:w="720" w:type="dxa"/>
          </w:tcPr>
          <w:p w:rsidR="007E7C77" w:rsidRPr="00F747AA" w:rsidRDefault="007E7C77" w:rsidP="002238B3">
            <w:pPr>
              <w:pStyle w:val="af2"/>
              <w:spacing w:after="0"/>
              <w:jc w:val="left"/>
              <w:rPr>
                <w:szCs w:val="24"/>
              </w:rPr>
            </w:pPr>
            <w:r w:rsidRPr="00F747AA">
              <w:rPr>
                <w:szCs w:val="24"/>
              </w:rPr>
              <w:t>26</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.4.1.</w:t>
            </w:r>
          </w:p>
        </w:tc>
        <w:tc>
          <w:tcPr>
            <w:tcW w:w="7056" w:type="dxa"/>
          </w:tcPr>
          <w:p w:rsidR="007E7C77" w:rsidRPr="00F747AA" w:rsidRDefault="007E7C77" w:rsidP="002238B3">
            <w:pPr>
              <w:pStyle w:val="af2"/>
              <w:spacing w:after="0"/>
              <w:jc w:val="left"/>
              <w:rPr>
                <w:szCs w:val="24"/>
              </w:rPr>
            </w:pPr>
            <w:r w:rsidRPr="00F747AA">
              <w:rPr>
                <w:szCs w:val="24"/>
              </w:rPr>
              <w:t xml:space="preserve">Форма описи документов, предоставляемых для участия в конкурсе </w:t>
            </w:r>
          </w:p>
        </w:tc>
        <w:tc>
          <w:tcPr>
            <w:tcW w:w="720" w:type="dxa"/>
          </w:tcPr>
          <w:p w:rsidR="007E7C77" w:rsidRPr="00F747AA" w:rsidRDefault="007E7C77" w:rsidP="002238B3">
            <w:pPr>
              <w:pStyle w:val="af2"/>
              <w:spacing w:after="0"/>
              <w:jc w:val="left"/>
              <w:rPr>
                <w:szCs w:val="24"/>
              </w:rPr>
            </w:pPr>
            <w:r w:rsidRPr="00F747AA">
              <w:rPr>
                <w:szCs w:val="24"/>
              </w:rPr>
              <w:t>26</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.4.2.</w:t>
            </w:r>
          </w:p>
        </w:tc>
        <w:tc>
          <w:tcPr>
            <w:tcW w:w="7056" w:type="dxa"/>
          </w:tcPr>
          <w:p w:rsidR="007E7C77" w:rsidRPr="00F747AA" w:rsidRDefault="007E7C77" w:rsidP="002238B3">
            <w:pPr>
              <w:pStyle w:val="af2"/>
              <w:spacing w:after="0"/>
              <w:jc w:val="left"/>
              <w:rPr>
                <w:szCs w:val="24"/>
              </w:rPr>
            </w:pPr>
            <w:r w:rsidRPr="00F747AA">
              <w:rPr>
                <w:szCs w:val="24"/>
              </w:rPr>
              <w:t xml:space="preserve">Форма заявки на участие в конкурсе </w:t>
            </w:r>
          </w:p>
        </w:tc>
        <w:tc>
          <w:tcPr>
            <w:tcW w:w="720" w:type="dxa"/>
          </w:tcPr>
          <w:p w:rsidR="007E7C77" w:rsidRPr="00F747AA" w:rsidRDefault="007E7C77" w:rsidP="002238B3">
            <w:pPr>
              <w:pStyle w:val="af2"/>
              <w:spacing w:after="0"/>
              <w:jc w:val="left"/>
              <w:rPr>
                <w:szCs w:val="24"/>
              </w:rPr>
            </w:pPr>
            <w:r w:rsidRPr="00F747AA">
              <w:rPr>
                <w:szCs w:val="24"/>
              </w:rPr>
              <w:t>27</w:t>
            </w:r>
          </w:p>
        </w:tc>
      </w:tr>
      <w:tr w:rsidR="007E7C77" w:rsidRPr="00F747AA" w:rsidTr="002238B3">
        <w:tc>
          <w:tcPr>
            <w:tcW w:w="1764" w:type="dxa"/>
          </w:tcPr>
          <w:p w:rsidR="007E7C77" w:rsidRPr="00F747AA" w:rsidRDefault="007E7C77" w:rsidP="002238B3">
            <w:pPr>
              <w:ind w:left="572"/>
              <w:jc w:val="left"/>
              <w:rPr>
                <w:lang w:val="en-US"/>
              </w:rPr>
            </w:pPr>
            <w:r w:rsidRPr="00F747AA">
              <w:rPr>
                <w:lang w:val="en-US"/>
              </w:rPr>
              <w:t>I</w:t>
            </w:r>
            <w:r w:rsidRPr="00F747AA">
              <w:t>.4.2.1.</w:t>
            </w:r>
          </w:p>
        </w:tc>
        <w:tc>
          <w:tcPr>
            <w:tcW w:w="7056" w:type="dxa"/>
          </w:tcPr>
          <w:p w:rsidR="007E7C77" w:rsidRPr="00F747AA" w:rsidRDefault="007E7C77" w:rsidP="002238B3">
            <w:pPr>
              <w:pStyle w:val="af2"/>
              <w:spacing w:after="0"/>
              <w:jc w:val="left"/>
              <w:rPr>
                <w:szCs w:val="24"/>
              </w:rPr>
            </w:pPr>
            <w:r w:rsidRPr="00F747AA">
              <w:rPr>
                <w:szCs w:val="24"/>
              </w:rPr>
              <w:t xml:space="preserve">Форма предложения о цене договора </w:t>
            </w:r>
          </w:p>
        </w:tc>
        <w:tc>
          <w:tcPr>
            <w:tcW w:w="720" w:type="dxa"/>
          </w:tcPr>
          <w:p w:rsidR="007E7C77" w:rsidRPr="00F747AA" w:rsidRDefault="007E7C77" w:rsidP="002238B3">
            <w:pPr>
              <w:pStyle w:val="af2"/>
              <w:spacing w:after="0"/>
              <w:jc w:val="left"/>
              <w:rPr>
                <w:szCs w:val="24"/>
              </w:rPr>
            </w:pPr>
            <w:r w:rsidRPr="00F747AA">
              <w:rPr>
                <w:szCs w:val="24"/>
              </w:rPr>
              <w:t>30</w:t>
            </w:r>
          </w:p>
        </w:tc>
      </w:tr>
      <w:tr w:rsidR="007E7C77" w:rsidRPr="00F747AA" w:rsidTr="002238B3">
        <w:tc>
          <w:tcPr>
            <w:tcW w:w="1764" w:type="dxa"/>
          </w:tcPr>
          <w:p w:rsidR="007E7C77" w:rsidRPr="00F747AA" w:rsidRDefault="007E7C77" w:rsidP="002238B3">
            <w:pPr>
              <w:ind w:left="572"/>
              <w:jc w:val="left"/>
              <w:rPr>
                <w:lang w:val="en-US"/>
              </w:rPr>
            </w:pPr>
            <w:r w:rsidRPr="00F747AA">
              <w:rPr>
                <w:lang w:val="en-US"/>
              </w:rPr>
              <w:t>I</w:t>
            </w:r>
            <w:r w:rsidRPr="00F747AA">
              <w:t>.4.2.2.</w:t>
            </w:r>
          </w:p>
        </w:tc>
        <w:tc>
          <w:tcPr>
            <w:tcW w:w="7056" w:type="dxa"/>
          </w:tcPr>
          <w:p w:rsidR="007E7C77" w:rsidRPr="00F747AA" w:rsidRDefault="007E7C77" w:rsidP="002238B3">
            <w:pPr>
              <w:pStyle w:val="af2"/>
              <w:spacing w:after="0"/>
              <w:jc w:val="left"/>
              <w:rPr>
                <w:szCs w:val="24"/>
              </w:rPr>
            </w:pPr>
            <w:r w:rsidRPr="00F747AA">
              <w:rPr>
                <w:szCs w:val="24"/>
              </w:rPr>
              <w:t>Форма предложения о качестве услуг</w:t>
            </w:r>
          </w:p>
        </w:tc>
        <w:tc>
          <w:tcPr>
            <w:tcW w:w="720" w:type="dxa"/>
          </w:tcPr>
          <w:p w:rsidR="007E7C77" w:rsidRPr="00F747AA" w:rsidRDefault="007E7C77" w:rsidP="002238B3">
            <w:pPr>
              <w:pStyle w:val="af2"/>
              <w:spacing w:after="0"/>
              <w:jc w:val="left"/>
              <w:rPr>
                <w:szCs w:val="24"/>
              </w:rPr>
            </w:pPr>
            <w:r w:rsidRPr="00F747AA">
              <w:rPr>
                <w:szCs w:val="24"/>
              </w:rPr>
              <w:t>31</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.4.3.</w:t>
            </w:r>
          </w:p>
        </w:tc>
        <w:tc>
          <w:tcPr>
            <w:tcW w:w="7056" w:type="dxa"/>
          </w:tcPr>
          <w:p w:rsidR="007E7C77" w:rsidRPr="00F747AA" w:rsidRDefault="007E7C77" w:rsidP="002238B3">
            <w:pPr>
              <w:pStyle w:val="af2"/>
              <w:spacing w:after="0"/>
              <w:jc w:val="left"/>
              <w:rPr>
                <w:szCs w:val="24"/>
              </w:rPr>
            </w:pPr>
            <w:r w:rsidRPr="00F747AA">
              <w:rPr>
                <w:szCs w:val="24"/>
              </w:rPr>
              <w:t>Форма анкеты участника размещения заказа</w:t>
            </w:r>
          </w:p>
        </w:tc>
        <w:tc>
          <w:tcPr>
            <w:tcW w:w="720" w:type="dxa"/>
          </w:tcPr>
          <w:p w:rsidR="007E7C77" w:rsidRPr="00F747AA" w:rsidRDefault="007E7C77" w:rsidP="002238B3">
            <w:pPr>
              <w:pStyle w:val="af2"/>
              <w:spacing w:after="0"/>
              <w:jc w:val="left"/>
              <w:rPr>
                <w:szCs w:val="24"/>
              </w:rPr>
            </w:pPr>
            <w:r w:rsidRPr="00F747AA">
              <w:rPr>
                <w:szCs w:val="24"/>
              </w:rPr>
              <w:t>33</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.4.4.</w:t>
            </w:r>
          </w:p>
        </w:tc>
        <w:tc>
          <w:tcPr>
            <w:tcW w:w="7056" w:type="dxa"/>
          </w:tcPr>
          <w:p w:rsidR="007E7C77" w:rsidRPr="00F747AA" w:rsidRDefault="007E7C77" w:rsidP="002238B3">
            <w:pPr>
              <w:pStyle w:val="af2"/>
              <w:spacing w:after="0"/>
              <w:jc w:val="left"/>
              <w:rPr>
                <w:szCs w:val="24"/>
              </w:rPr>
            </w:pPr>
            <w:r w:rsidRPr="00F747AA">
              <w:rPr>
                <w:szCs w:val="24"/>
              </w:rPr>
              <w:t xml:space="preserve">Форма доверенности на уполномоченное лицо, имеющее право подписи документов организации-участника </w:t>
            </w:r>
            <w:r w:rsidR="00E951C5">
              <w:rPr>
                <w:szCs w:val="24"/>
              </w:rPr>
              <w:t>закупки</w:t>
            </w:r>
            <w:r w:rsidRPr="00F747AA">
              <w:rPr>
                <w:szCs w:val="24"/>
              </w:rPr>
              <w:t xml:space="preserve"> </w:t>
            </w:r>
          </w:p>
        </w:tc>
        <w:tc>
          <w:tcPr>
            <w:tcW w:w="720" w:type="dxa"/>
          </w:tcPr>
          <w:p w:rsidR="007E7C77" w:rsidRPr="00F747AA" w:rsidRDefault="007E7C77" w:rsidP="002238B3">
            <w:pPr>
              <w:pStyle w:val="af2"/>
              <w:spacing w:after="0"/>
              <w:jc w:val="left"/>
              <w:rPr>
                <w:szCs w:val="24"/>
              </w:rPr>
            </w:pPr>
            <w:r w:rsidRPr="00F747AA">
              <w:rPr>
                <w:szCs w:val="24"/>
              </w:rPr>
              <w:t>35</w:t>
            </w:r>
          </w:p>
        </w:tc>
      </w:tr>
      <w:tr w:rsidR="007E7C77" w:rsidRPr="00F747AA" w:rsidTr="002238B3">
        <w:tc>
          <w:tcPr>
            <w:tcW w:w="1764" w:type="dxa"/>
          </w:tcPr>
          <w:p w:rsidR="007E7C77" w:rsidRPr="00F747AA" w:rsidRDefault="007E7C77" w:rsidP="002238B3">
            <w:pPr>
              <w:ind w:left="572"/>
              <w:jc w:val="left"/>
            </w:pPr>
            <w:r w:rsidRPr="00F747AA">
              <w:rPr>
                <w:lang w:val="en-US"/>
              </w:rPr>
              <w:t>I</w:t>
            </w:r>
            <w:r w:rsidRPr="00F747AA">
              <w:t>.4.5.</w:t>
            </w:r>
          </w:p>
        </w:tc>
        <w:tc>
          <w:tcPr>
            <w:tcW w:w="7056" w:type="dxa"/>
          </w:tcPr>
          <w:p w:rsidR="007E7C77" w:rsidRPr="00F747AA" w:rsidRDefault="007E7C77" w:rsidP="002238B3">
            <w:pPr>
              <w:pStyle w:val="af2"/>
              <w:spacing w:after="0"/>
              <w:jc w:val="left"/>
              <w:rPr>
                <w:szCs w:val="24"/>
              </w:rPr>
            </w:pPr>
            <w:r w:rsidRPr="00F747AA">
              <w:rPr>
                <w:szCs w:val="24"/>
              </w:rPr>
              <w:t xml:space="preserve">Форма доверенности на уполномоченное лицо, имеющее право представления интересов Участника </w:t>
            </w:r>
            <w:r w:rsidR="00E951C5">
              <w:rPr>
                <w:szCs w:val="24"/>
              </w:rPr>
              <w:t>закупки</w:t>
            </w:r>
            <w:r w:rsidRPr="00F747AA">
              <w:rPr>
                <w:szCs w:val="24"/>
              </w:rPr>
              <w:t xml:space="preserve"> на процедуре вскрытия конвертов с заявками на участие в конкурсе</w:t>
            </w:r>
          </w:p>
        </w:tc>
        <w:tc>
          <w:tcPr>
            <w:tcW w:w="720" w:type="dxa"/>
          </w:tcPr>
          <w:p w:rsidR="007E7C77" w:rsidRPr="00F747AA" w:rsidRDefault="007E7C77" w:rsidP="002238B3">
            <w:pPr>
              <w:pStyle w:val="af2"/>
              <w:spacing w:after="0"/>
              <w:jc w:val="left"/>
              <w:rPr>
                <w:szCs w:val="24"/>
              </w:rPr>
            </w:pPr>
            <w:r w:rsidRPr="00F747AA">
              <w:rPr>
                <w:szCs w:val="24"/>
              </w:rPr>
              <w:t>36</w:t>
            </w:r>
          </w:p>
        </w:tc>
      </w:tr>
      <w:tr w:rsidR="007E7C77" w:rsidRPr="00F747AA" w:rsidTr="002238B3">
        <w:tc>
          <w:tcPr>
            <w:tcW w:w="1764" w:type="dxa"/>
          </w:tcPr>
          <w:p w:rsidR="007E7C77" w:rsidRPr="00F747AA" w:rsidRDefault="007E7C77" w:rsidP="002238B3"/>
          <w:p w:rsidR="007E7C77" w:rsidRPr="00F747AA" w:rsidRDefault="007E7C77" w:rsidP="002238B3">
            <w:r w:rsidRPr="00F747AA">
              <w:t xml:space="preserve">ЧАСТЬ </w:t>
            </w:r>
            <w:r w:rsidRPr="00F747AA">
              <w:rPr>
                <w:lang w:val="en-US"/>
              </w:rPr>
              <w:t>II</w:t>
            </w:r>
            <w:r w:rsidRPr="00F747AA">
              <w:t>.</w:t>
            </w:r>
          </w:p>
        </w:tc>
        <w:tc>
          <w:tcPr>
            <w:tcW w:w="7056" w:type="dxa"/>
          </w:tcPr>
          <w:p w:rsidR="007E7C77" w:rsidRPr="00F747AA" w:rsidRDefault="007E7C77" w:rsidP="002238B3">
            <w:pPr>
              <w:pStyle w:val="af2"/>
              <w:spacing w:after="0"/>
              <w:jc w:val="left"/>
              <w:rPr>
                <w:szCs w:val="24"/>
              </w:rPr>
            </w:pPr>
          </w:p>
          <w:p w:rsidR="007E7C77" w:rsidRPr="00F747AA" w:rsidRDefault="007E7C77" w:rsidP="002238B3">
            <w:pPr>
              <w:pStyle w:val="af2"/>
              <w:spacing w:after="0"/>
              <w:jc w:val="left"/>
              <w:rPr>
                <w:szCs w:val="24"/>
              </w:rPr>
            </w:pPr>
            <w:r w:rsidRPr="00F747AA">
              <w:rPr>
                <w:szCs w:val="24"/>
              </w:rPr>
              <w:t>ПРОЕКТ ДОГОВОРА</w:t>
            </w:r>
          </w:p>
        </w:tc>
        <w:tc>
          <w:tcPr>
            <w:tcW w:w="720" w:type="dxa"/>
          </w:tcPr>
          <w:p w:rsidR="007E7C77" w:rsidRPr="00F747AA" w:rsidRDefault="007E7C77" w:rsidP="002238B3">
            <w:pPr>
              <w:pStyle w:val="af2"/>
              <w:spacing w:after="0"/>
              <w:jc w:val="left"/>
              <w:rPr>
                <w:szCs w:val="24"/>
              </w:rPr>
            </w:pPr>
          </w:p>
          <w:p w:rsidR="007E7C77" w:rsidRPr="00F747AA" w:rsidRDefault="007E7C77" w:rsidP="002238B3">
            <w:pPr>
              <w:pStyle w:val="af2"/>
              <w:spacing w:after="0"/>
              <w:jc w:val="left"/>
              <w:rPr>
                <w:szCs w:val="24"/>
              </w:rPr>
            </w:pPr>
            <w:r w:rsidRPr="00F747AA">
              <w:rPr>
                <w:szCs w:val="24"/>
              </w:rPr>
              <w:t>37</w:t>
            </w:r>
          </w:p>
        </w:tc>
      </w:tr>
      <w:tr w:rsidR="007E7C77" w:rsidRPr="00F747AA" w:rsidTr="002238B3">
        <w:tc>
          <w:tcPr>
            <w:tcW w:w="1764" w:type="dxa"/>
          </w:tcPr>
          <w:p w:rsidR="007E7C77" w:rsidRPr="00F747AA" w:rsidRDefault="007E7C77" w:rsidP="002238B3"/>
        </w:tc>
        <w:tc>
          <w:tcPr>
            <w:tcW w:w="7056" w:type="dxa"/>
          </w:tcPr>
          <w:p w:rsidR="007E7C77" w:rsidRPr="00F747AA" w:rsidRDefault="007E7C77" w:rsidP="002238B3">
            <w:pPr>
              <w:pStyle w:val="af2"/>
              <w:spacing w:after="0"/>
              <w:jc w:val="left"/>
              <w:rPr>
                <w:szCs w:val="24"/>
              </w:rPr>
            </w:pPr>
          </w:p>
        </w:tc>
        <w:tc>
          <w:tcPr>
            <w:tcW w:w="720" w:type="dxa"/>
          </w:tcPr>
          <w:p w:rsidR="007E7C77" w:rsidRPr="00F747AA" w:rsidRDefault="007E7C77" w:rsidP="002238B3">
            <w:pPr>
              <w:pStyle w:val="af2"/>
              <w:spacing w:after="0"/>
              <w:jc w:val="left"/>
              <w:rPr>
                <w:szCs w:val="24"/>
              </w:rPr>
            </w:pPr>
          </w:p>
        </w:tc>
      </w:tr>
      <w:tr w:rsidR="007E7C77" w:rsidRPr="00F747AA" w:rsidTr="002238B3">
        <w:tc>
          <w:tcPr>
            <w:tcW w:w="1764" w:type="dxa"/>
          </w:tcPr>
          <w:p w:rsidR="007E7C77" w:rsidRPr="00F747AA" w:rsidRDefault="007E7C77" w:rsidP="002238B3">
            <w:r w:rsidRPr="00F747AA">
              <w:t xml:space="preserve">ЧАСТЬ </w:t>
            </w:r>
            <w:r w:rsidRPr="00F747AA">
              <w:rPr>
                <w:lang w:val="en-US"/>
              </w:rPr>
              <w:t>III</w:t>
            </w:r>
            <w:r w:rsidRPr="00F747AA">
              <w:t>.</w:t>
            </w:r>
          </w:p>
        </w:tc>
        <w:tc>
          <w:tcPr>
            <w:tcW w:w="7056" w:type="dxa"/>
          </w:tcPr>
          <w:p w:rsidR="007E7C77" w:rsidRPr="00F747AA" w:rsidRDefault="007E7C77" w:rsidP="002238B3">
            <w:pPr>
              <w:pStyle w:val="af2"/>
              <w:spacing w:after="0"/>
              <w:jc w:val="left"/>
              <w:rPr>
                <w:szCs w:val="24"/>
              </w:rPr>
            </w:pPr>
            <w:r w:rsidRPr="00F747AA">
              <w:rPr>
                <w:szCs w:val="24"/>
              </w:rPr>
              <w:t>ТЕХНИЧЕСКАЯ ЧАСТЬ</w:t>
            </w:r>
          </w:p>
        </w:tc>
        <w:tc>
          <w:tcPr>
            <w:tcW w:w="720" w:type="dxa"/>
          </w:tcPr>
          <w:p w:rsidR="007E7C77" w:rsidRPr="00F747AA" w:rsidRDefault="007E7C77" w:rsidP="002238B3">
            <w:pPr>
              <w:pStyle w:val="af2"/>
              <w:spacing w:after="0"/>
              <w:jc w:val="left"/>
              <w:rPr>
                <w:szCs w:val="24"/>
              </w:rPr>
            </w:pPr>
            <w:r w:rsidRPr="00F747AA">
              <w:rPr>
                <w:szCs w:val="24"/>
              </w:rPr>
              <w:t>44</w:t>
            </w:r>
          </w:p>
        </w:tc>
      </w:tr>
    </w:tbl>
    <w:p w:rsidR="007E7C77" w:rsidRPr="00F747AA" w:rsidRDefault="007E7C77" w:rsidP="007E7C77">
      <w:pPr>
        <w:keepNext/>
        <w:keepLines/>
        <w:widowControl w:val="0"/>
        <w:suppressLineNumbers/>
        <w:tabs>
          <w:tab w:val="left" w:pos="708"/>
        </w:tabs>
        <w:suppressAutoHyphens/>
        <w:jc w:val="left"/>
        <w:rPr>
          <w:bCs/>
        </w:rPr>
      </w:pPr>
      <w:bookmarkStart w:id="4" w:name="_Toc122404093"/>
      <w:r w:rsidRPr="00F747AA">
        <w:rPr>
          <w:bCs/>
        </w:rPr>
        <w:t xml:space="preserve">                                        ОБОСНОВАНИЕ ЦЕНЫ                                                                           49</w:t>
      </w:r>
    </w:p>
    <w:p w:rsidR="007E7C77" w:rsidRPr="00F747AA" w:rsidRDefault="007E7C77" w:rsidP="007E7C77">
      <w:pPr>
        <w:keepNext/>
        <w:keepLines/>
        <w:widowControl w:val="0"/>
        <w:suppressLineNumbers/>
        <w:tabs>
          <w:tab w:val="left" w:pos="708"/>
        </w:tabs>
        <w:suppressAutoHyphens/>
        <w:jc w:val="center"/>
        <w:rPr>
          <w:b/>
          <w:bCs/>
        </w:rPr>
      </w:pPr>
      <w:r w:rsidRPr="00F747AA">
        <w:rPr>
          <w:b/>
          <w:bCs/>
        </w:rPr>
        <w:br w:type="page"/>
      </w:r>
      <w:bookmarkEnd w:id="4"/>
      <w:r w:rsidRPr="00F747AA">
        <w:rPr>
          <w:b/>
          <w:bCs/>
        </w:rPr>
        <w:lastRenderedPageBreak/>
        <w:t>ТЕРМИНЫ, ИСПОЛЬЗУЕМЫЕ В КОНКУРСНОЙ ДОКУМЕНТАЦИИ</w:t>
      </w:r>
    </w:p>
    <w:p w:rsidR="007E7C77" w:rsidRPr="00F747AA" w:rsidRDefault="007E7C77" w:rsidP="007E7C77">
      <w:pPr>
        <w:tabs>
          <w:tab w:val="left" w:pos="708"/>
        </w:tabs>
        <w:ind w:firstLine="709"/>
        <w:rPr>
          <w:b/>
          <w:sz w:val="21"/>
          <w:szCs w:val="21"/>
        </w:rPr>
      </w:pPr>
    </w:p>
    <w:p w:rsidR="007E7C77" w:rsidRPr="00F747AA" w:rsidRDefault="007E7C77" w:rsidP="007E7C77">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7E7C77" w:rsidRPr="00F747AA" w:rsidRDefault="007E7C77" w:rsidP="007E7C77">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7E7C77" w:rsidRPr="00F747AA" w:rsidRDefault="007E7C77" w:rsidP="007E7C77">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7E7C77" w:rsidRPr="00F747AA" w:rsidRDefault="007E7C77" w:rsidP="007E7C77">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7E7C77" w:rsidRPr="00F747AA" w:rsidRDefault="007E7C77" w:rsidP="007E7C77">
      <w:pPr>
        <w:tabs>
          <w:tab w:val="left" w:pos="708"/>
        </w:tabs>
        <w:ind w:firstLine="709"/>
        <w:rPr>
          <w:bCs/>
          <w:sz w:val="21"/>
          <w:szCs w:val="21"/>
        </w:rPr>
      </w:pPr>
      <w:r w:rsidRPr="00F747AA">
        <w:rPr>
          <w:b/>
          <w:sz w:val="21"/>
          <w:szCs w:val="21"/>
        </w:rPr>
        <w:t xml:space="preserve">Представитель участника </w:t>
      </w:r>
      <w:r w:rsidR="00E951C5">
        <w:rPr>
          <w:b/>
          <w:sz w:val="21"/>
          <w:szCs w:val="21"/>
        </w:rPr>
        <w:t>закупки</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7E7C77" w:rsidRPr="00F747AA" w:rsidRDefault="007E7C77" w:rsidP="007E7C77">
      <w:pPr>
        <w:tabs>
          <w:tab w:val="left" w:pos="708"/>
        </w:tabs>
        <w:ind w:firstLine="720"/>
        <w:rPr>
          <w:b/>
          <w:sz w:val="21"/>
          <w:szCs w:val="21"/>
        </w:rPr>
      </w:pPr>
      <w:r w:rsidRPr="00F747AA">
        <w:rPr>
          <w:b/>
          <w:sz w:val="21"/>
          <w:szCs w:val="21"/>
        </w:rPr>
        <w:t xml:space="preserve">Руководитель участника </w:t>
      </w:r>
      <w:r w:rsidR="00E951C5">
        <w:rPr>
          <w:b/>
          <w:sz w:val="21"/>
          <w:szCs w:val="21"/>
        </w:rPr>
        <w:t>закупки</w:t>
      </w:r>
      <w:r w:rsidRPr="00F747AA">
        <w:rPr>
          <w:bCs/>
          <w:sz w:val="21"/>
          <w:szCs w:val="21"/>
        </w:rPr>
        <w:t xml:space="preserve"> – физическое лицо, имеющее право без доверенности действовать от имени юридического лица – участника </w:t>
      </w:r>
      <w:r w:rsidR="00E951C5">
        <w:rPr>
          <w:bCs/>
          <w:sz w:val="21"/>
          <w:szCs w:val="21"/>
        </w:rPr>
        <w:t>закупки</w:t>
      </w:r>
      <w:r w:rsidRPr="00F747AA">
        <w:rPr>
          <w:bCs/>
          <w:sz w:val="21"/>
          <w:szCs w:val="21"/>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7E7C77" w:rsidRPr="00F747AA" w:rsidRDefault="007E7C77" w:rsidP="007E7C77">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7E7C77" w:rsidRPr="00F747AA" w:rsidRDefault="007E7C77" w:rsidP="007E7C77">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7E7C77" w:rsidRPr="00F747AA" w:rsidRDefault="007E7C77" w:rsidP="007E7C77">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w:t>
      </w:r>
      <w:r w:rsidR="00E951C5">
        <w:rPr>
          <w:sz w:val="21"/>
          <w:szCs w:val="21"/>
        </w:rPr>
        <w:t>закупки</w:t>
      </w:r>
      <w:r w:rsidRPr="00F747AA">
        <w:rPr>
          <w:sz w:val="21"/>
          <w:szCs w:val="21"/>
        </w:rPr>
        <w:t xml:space="preserve">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7E7C77" w:rsidRPr="00F747AA" w:rsidRDefault="007E7C77" w:rsidP="007E7C77">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7E7C77" w:rsidRPr="00F747AA" w:rsidRDefault="007E7C77" w:rsidP="007E7C77">
      <w:pPr>
        <w:pStyle w:val="36"/>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7E7C77" w:rsidRPr="00F747AA" w:rsidRDefault="007E7C77" w:rsidP="007E7C77">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7E7C77" w:rsidRPr="00F747AA" w:rsidRDefault="007E7C77" w:rsidP="007E7C77">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7E7C77" w:rsidRPr="00F747AA" w:rsidRDefault="007E7C77" w:rsidP="007E7C77">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7E7C77" w:rsidRPr="00F747AA" w:rsidRDefault="007E7C77" w:rsidP="007E7C77">
      <w:pPr>
        <w:tabs>
          <w:tab w:val="left" w:pos="708"/>
        </w:tabs>
        <w:rPr>
          <w:sz w:val="21"/>
          <w:szCs w:val="21"/>
        </w:rPr>
      </w:pPr>
      <w:r w:rsidRPr="00F747AA">
        <w:rPr>
          <w:sz w:val="21"/>
          <w:szCs w:val="21"/>
        </w:rPr>
        <w:t>http://belros.tv/</w:t>
      </w: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1"/>
          <w:szCs w:val="21"/>
        </w:rPr>
      </w:pPr>
    </w:p>
    <w:p w:rsidR="007E7C77" w:rsidRPr="00F747AA" w:rsidRDefault="007E7C77" w:rsidP="007E7C77">
      <w:pPr>
        <w:tabs>
          <w:tab w:val="left" w:pos="708"/>
        </w:tabs>
        <w:ind w:firstLine="709"/>
        <w:rPr>
          <w:sz w:val="22"/>
          <w:szCs w:val="22"/>
        </w:rPr>
      </w:pPr>
    </w:p>
    <w:p w:rsidR="007E7C77" w:rsidRPr="00F747AA" w:rsidRDefault="007E7C77" w:rsidP="007E7C77">
      <w:pPr>
        <w:pStyle w:val="10"/>
        <w:tabs>
          <w:tab w:val="left" w:pos="708"/>
        </w:tabs>
        <w:rPr>
          <w:b/>
          <w:sz w:val="24"/>
          <w:szCs w:val="24"/>
        </w:rPr>
      </w:pPr>
      <w:bookmarkStart w:id="5" w:name="_Toc15890874"/>
      <w:bookmarkStart w:id="6" w:name="_Toc122404094"/>
      <w:r w:rsidRPr="00F747AA">
        <w:rPr>
          <w:b/>
          <w:sz w:val="24"/>
          <w:szCs w:val="24"/>
        </w:rPr>
        <w:lastRenderedPageBreak/>
        <w:t xml:space="preserve">ЧАСТЬ </w:t>
      </w:r>
      <w:r w:rsidRPr="00F747AA">
        <w:rPr>
          <w:b/>
          <w:sz w:val="24"/>
          <w:szCs w:val="24"/>
          <w:lang w:val="en-US"/>
        </w:rPr>
        <w:t>I</w:t>
      </w:r>
      <w:r w:rsidRPr="00F747AA">
        <w:rPr>
          <w:b/>
          <w:sz w:val="24"/>
          <w:szCs w:val="24"/>
        </w:rPr>
        <w:t>. КОНКУРС</w:t>
      </w:r>
      <w:bookmarkEnd w:id="5"/>
      <w:bookmarkEnd w:id="6"/>
    </w:p>
    <w:p w:rsidR="007E7C77" w:rsidRPr="00F747AA" w:rsidRDefault="007E7C77" w:rsidP="007E7C77">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bookmarkEnd w:id="7"/>
      <w:bookmarkEnd w:id="8"/>
      <w:bookmarkEnd w:id="9"/>
      <w:bookmarkEnd w:id="10"/>
      <w:bookmarkEnd w:id="11"/>
      <w:bookmarkEnd w:id="12"/>
      <w:bookmarkEnd w:id="13"/>
      <w:bookmarkEnd w:id="14"/>
    </w:p>
    <w:p w:rsidR="007E7C77" w:rsidRPr="00F747AA" w:rsidRDefault="007E7C77" w:rsidP="007E7C77"/>
    <w:p w:rsidR="007E7C77" w:rsidRPr="00F747AA" w:rsidRDefault="007E7C77" w:rsidP="007E7C77">
      <w:pPr>
        <w:keepNext/>
        <w:keepLines/>
        <w:suppressLineNumbers/>
        <w:tabs>
          <w:tab w:val="left" w:pos="708"/>
        </w:tabs>
        <w:suppressAutoHyphens/>
        <w:ind w:firstLine="567"/>
        <w:jc w:val="center"/>
        <w:rPr>
          <w:b/>
        </w:rPr>
      </w:pPr>
      <w:r w:rsidRPr="00F747AA">
        <w:rPr>
          <w:b/>
        </w:rPr>
        <w:t>Уважаемые дамы и господа!</w:t>
      </w:r>
    </w:p>
    <w:p w:rsidR="007E7C77" w:rsidRPr="00F747AA" w:rsidRDefault="007E7C77" w:rsidP="007E7C77">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E7C77" w:rsidRPr="00F747AA" w:rsidRDefault="007E7C77" w:rsidP="007E7C77">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7E7C77" w:rsidRPr="00F747AA" w:rsidRDefault="007E7C77" w:rsidP="007E7C77">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7E7C77" w:rsidRPr="00F747AA" w:rsidRDefault="007E7C77" w:rsidP="007E7C77">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7E7C77" w:rsidRPr="00F747AA" w:rsidRDefault="007E7C77" w:rsidP="007E7C77">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7E7C77" w:rsidRPr="00F747AA" w:rsidRDefault="007E7C77" w:rsidP="007E7C77">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7E7C77" w:rsidRPr="00F747AA" w:rsidRDefault="007E7C77" w:rsidP="007E7C77">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7E7C77" w:rsidRPr="00F747AA" w:rsidRDefault="007E7C77" w:rsidP="007E7C77">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sidRPr="00F747AA">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E951C5">
        <w:rPr>
          <w:i/>
          <w:sz w:val="24"/>
          <w:szCs w:val="24"/>
        </w:rPr>
        <w:t>закупки</w:t>
      </w:r>
      <w:r w:rsidRPr="00F747AA">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7E7C77" w:rsidRPr="00F747AA" w:rsidRDefault="007E7C77" w:rsidP="007E7C77">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bookmarkEnd w:id="16"/>
      <w:bookmarkEnd w:id="17"/>
    </w:p>
    <w:p w:rsidR="007E7C77" w:rsidRPr="00F747AA" w:rsidRDefault="007E7C77" w:rsidP="007E7C77"/>
    <w:p w:rsidR="007E7C77" w:rsidRPr="00F747AA" w:rsidRDefault="007E7C77" w:rsidP="007E7C77">
      <w:pPr>
        <w:rPr>
          <w:b/>
        </w:rPr>
      </w:pPr>
      <w:r w:rsidRPr="00F747AA">
        <w:rPr>
          <w:b/>
        </w:rPr>
        <w:t>Содержание</w:t>
      </w:r>
    </w:p>
    <w:p w:rsidR="007E7C77" w:rsidRPr="00F747AA" w:rsidRDefault="007E7C77" w:rsidP="007E7C77">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F747AA">
              <w:rPr>
                <w:sz w:val="22"/>
                <w:szCs w:val="22"/>
              </w:rPr>
              <w:t>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ОБЩИЕ СВЕДЕНИЯ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Законодательное регулирование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Заказчик</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Начальная (максимальная) цена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Источник финансирования и порядок оплаты</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Участникам закупки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1.7</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Привлечение соисполнителей</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КОНКУСНАЯ  ДОКУМЕНТАЦИЯ</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Содержание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извещение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Отказ от проведения конкурса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ПОДГОТОВКА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Формы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ПОДАЧА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Изменения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4.3</w:t>
            </w:r>
          </w:p>
        </w:tc>
        <w:tc>
          <w:tcPr>
            <w:tcW w:w="8280" w:type="dxa"/>
          </w:tcPr>
          <w:p w:rsidR="007E7C77" w:rsidRPr="007E7C77"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Отзыв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действия заявки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5</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вскрытия конвертов</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6.1</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6.2</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6.3</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Условия заключения Договора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r w:rsidR="007E7C77" w:rsidRPr="00F747AA" w:rsidTr="002238B3">
        <w:tc>
          <w:tcPr>
            <w:tcW w:w="828"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6.4</w:t>
            </w:r>
          </w:p>
        </w:tc>
        <w:tc>
          <w:tcPr>
            <w:tcW w:w="8280"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Права и обязанности Заказчика</w:t>
            </w:r>
          </w:p>
        </w:tc>
        <w:tc>
          <w:tcPr>
            <w:tcW w:w="774" w:type="dxa"/>
          </w:tcPr>
          <w:p w:rsidR="007E7C77" w:rsidRPr="00F747AA" w:rsidRDefault="007E7C77" w:rsidP="002238B3">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bl>
    <w:p w:rsidR="007E7C77" w:rsidRPr="00F747AA" w:rsidRDefault="007E7C77" w:rsidP="007E7C77">
      <w:pPr>
        <w:pStyle w:val="29"/>
        <w:tabs>
          <w:tab w:val="clear" w:pos="576"/>
          <w:tab w:val="num" w:pos="900"/>
        </w:tabs>
        <w:ind w:left="0" w:firstLine="540"/>
      </w:pPr>
      <w:r w:rsidRPr="00F747AA">
        <w:br w:type="page"/>
      </w:r>
      <w:bookmarkStart w:id="20" w:name="_Toc170615537"/>
      <w:bookmarkEnd w:id="19"/>
    </w:p>
    <w:p w:rsidR="007E7C77" w:rsidRPr="00F747AA" w:rsidRDefault="007E7C77" w:rsidP="007E7C77">
      <w:pPr>
        <w:pStyle w:val="29"/>
        <w:tabs>
          <w:tab w:val="clear" w:pos="576"/>
          <w:tab w:val="num" w:pos="900"/>
        </w:tabs>
        <w:ind w:left="0" w:firstLine="540"/>
        <w:rPr>
          <w:b w:val="0"/>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sidRPr="00F747AA">
        <w:rPr>
          <w:sz w:val="24"/>
        </w:rPr>
        <w:t>1.</w:t>
      </w:r>
      <w:r w:rsidRPr="00F747AA">
        <w:rPr>
          <w:sz w:val="24"/>
        </w:rPr>
        <w:tab/>
        <w:t>ОБЩИЕ СВЕДЕНИЯ</w:t>
      </w:r>
      <w:bookmarkEnd w:id="21"/>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sidRPr="00F747AA">
        <w:rPr>
          <w:szCs w:val="24"/>
        </w:rPr>
        <w:t>1.1.</w:t>
      </w:r>
      <w:r w:rsidRPr="00F747AA">
        <w:rPr>
          <w:szCs w:val="24"/>
        </w:rPr>
        <w:tab/>
        <w:t>Законодательное регулирование</w:t>
      </w:r>
      <w:bookmarkEnd w:id="22"/>
    </w:p>
    <w:p w:rsidR="007E7C77" w:rsidRPr="00F747AA" w:rsidRDefault="007E7C77" w:rsidP="007E7C77">
      <w:pPr>
        <w:pStyle w:val="36"/>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sidRPr="00F747AA">
        <w:rPr>
          <w:szCs w:val="24"/>
        </w:rPr>
        <w:t>1.2.</w:t>
      </w:r>
      <w:r w:rsidRPr="00F747AA">
        <w:rPr>
          <w:szCs w:val="24"/>
        </w:rPr>
        <w:tab/>
        <w:t>Заказчик</w:t>
      </w:r>
      <w:bookmarkEnd w:id="23"/>
    </w:p>
    <w:p w:rsidR="007E7C77" w:rsidRPr="00F747AA" w:rsidRDefault="007E7C77" w:rsidP="007E7C77">
      <w:pPr>
        <w:pStyle w:val="36"/>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24"/>
    </w:p>
    <w:p w:rsidR="007E7C77" w:rsidRPr="00F747AA" w:rsidRDefault="007E7C77" w:rsidP="007E7C77">
      <w:pPr>
        <w:pStyle w:val="36"/>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7E7C77" w:rsidRPr="00F747AA" w:rsidRDefault="007E7C77" w:rsidP="007E7C77">
      <w:pPr>
        <w:pStyle w:val="36"/>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sidRPr="00F747AA">
        <w:rPr>
          <w:szCs w:val="24"/>
        </w:rPr>
        <w:t>1.4.</w:t>
      </w:r>
      <w:r w:rsidRPr="00F747AA">
        <w:rPr>
          <w:szCs w:val="24"/>
        </w:rPr>
        <w:tab/>
        <w:t>Начальная (максимальная) цена Договора</w:t>
      </w:r>
      <w:bookmarkEnd w:id="25"/>
    </w:p>
    <w:p w:rsidR="007E7C77" w:rsidRPr="00F747AA" w:rsidRDefault="007E7C77" w:rsidP="007E7C77">
      <w:pPr>
        <w:pStyle w:val="36"/>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sidRPr="00F747AA">
        <w:rPr>
          <w:szCs w:val="24"/>
        </w:rPr>
        <w:t>1.5.</w:t>
      </w:r>
      <w:r w:rsidRPr="00F747AA">
        <w:rPr>
          <w:szCs w:val="24"/>
        </w:rPr>
        <w:tab/>
        <w:t>Источник финансирования и порядок оплаты</w:t>
      </w:r>
      <w:bookmarkEnd w:id="26"/>
    </w:p>
    <w:p w:rsidR="007E7C77" w:rsidRPr="00F747AA" w:rsidRDefault="007E7C77" w:rsidP="007E7C77">
      <w:pPr>
        <w:pStyle w:val="36"/>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7E7C77" w:rsidRPr="00F747AA" w:rsidRDefault="007E7C77" w:rsidP="007E7C77">
      <w:pPr>
        <w:widowControl w:val="0"/>
        <w:tabs>
          <w:tab w:val="num" w:pos="900"/>
        </w:tabs>
        <w:spacing w:after="0"/>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F747AA">
        <w:rPr>
          <w:szCs w:val="24"/>
        </w:rPr>
        <w:t>1.6.</w:t>
      </w:r>
      <w:r w:rsidRPr="00F747AA">
        <w:rPr>
          <w:szCs w:val="24"/>
        </w:rPr>
        <w:tab/>
        <w:t xml:space="preserve">Требования к Участникам </w:t>
      </w:r>
      <w:bookmarkEnd w:id="27"/>
      <w:r w:rsidRPr="00F747AA">
        <w:rPr>
          <w:szCs w:val="24"/>
        </w:rPr>
        <w:t>закупки</w:t>
      </w:r>
    </w:p>
    <w:p w:rsidR="007E7C77" w:rsidRPr="00F747AA" w:rsidRDefault="007E7C77" w:rsidP="007E7C77">
      <w:pPr>
        <w:pStyle w:val="36"/>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1.6.2.</w:t>
      </w:r>
      <w:r w:rsidRPr="00F747AA">
        <w:rPr>
          <w:szCs w:val="24"/>
        </w:rPr>
        <w:tab/>
        <w:t xml:space="preserve">Участник закупки должен соответствовать следующим обязательным </w:t>
      </w:r>
      <w:r w:rsidRPr="00F747AA">
        <w:rPr>
          <w:szCs w:val="24"/>
        </w:rPr>
        <w:lastRenderedPageBreak/>
        <w:t>требованиям:</w:t>
      </w:r>
    </w:p>
    <w:p w:rsidR="007E7C77" w:rsidRPr="00F747AA" w:rsidRDefault="007E7C77" w:rsidP="007E7C77">
      <w:pPr>
        <w:pStyle w:val="36"/>
        <w:tabs>
          <w:tab w:val="clear" w:pos="227"/>
          <w:tab w:val="num" w:pos="900"/>
        </w:tabs>
        <w:ind w:firstLine="680"/>
        <w:rPr>
          <w:szCs w:val="24"/>
        </w:rPr>
      </w:pPr>
      <w:r w:rsidRPr="00F747AA">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7E7C77" w:rsidRPr="00F747AA" w:rsidRDefault="007E7C77" w:rsidP="007E7C77">
      <w:pPr>
        <w:pStyle w:val="36"/>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w:t>
      </w:r>
      <w:r w:rsidR="00857CCC">
        <w:rPr>
          <w:szCs w:val="24"/>
        </w:rPr>
        <w:t>А</w:t>
      </w:r>
      <w:r w:rsidRPr="00F747AA">
        <w:rPr>
          <w:szCs w:val="24"/>
        </w:rPr>
        <w:t xml:space="preserve">рбитражного суда о признании </w:t>
      </w:r>
      <w:r w:rsidR="000220C1">
        <w:rPr>
          <w:szCs w:val="24"/>
        </w:rPr>
        <w:t>У</w:t>
      </w:r>
      <w:r w:rsidRPr="00F747AA">
        <w:rPr>
          <w:szCs w:val="24"/>
        </w:rPr>
        <w:t>частника закупки - юридического лица, индивидуального предпринимателя банкротом и об открытии конкурсного производства;</w:t>
      </w:r>
    </w:p>
    <w:p w:rsidR="007E7C77" w:rsidRPr="00F747AA" w:rsidRDefault="007E7C77" w:rsidP="007E7C77">
      <w:pPr>
        <w:pStyle w:val="36"/>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7E7C77" w:rsidRPr="00F747AA" w:rsidRDefault="007E7C77" w:rsidP="007E7C77">
      <w:pPr>
        <w:autoSpaceDE w:val="0"/>
        <w:autoSpaceDN w:val="0"/>
        <w:adjustRightInd w:val="0"/>
        <w:ind w:firstLine="709"/>
      </w:pPr>
      <w:r w:rsidRPr="00F747AA">
        <w:t xml:space="preserve">1.6.3. В зависимости от характера размещаемого заказа, в конкурсной документации Заказчиком могут также устанавливаться иные требования к </w:t>
      </w:r>
      <w:r w:rsidR="00857CCC">
        <w:t>У</w:t>
      </w:r>
      <w:r w:rsidRPr="00F747AA">
        <w:t xml:space="preserve">частникам закупки, а именно требования  к </w:t>
      </w:r>
      <w:r w:rsidR="00857CCC">
        <w:t>У</w:t>
      </w:r>
      <w:r w:rsidRPr="00F747AA">
        <w:t xml:space="preserve">частнику закупки (в том числе требования к квалификации участника закупки, включая наличие у </w:t>
      </w:r>
      <w:r w:rsidR="00857CCC">
        <w:t>У</w:t>
      </w:r>
      <w:r w:rsidRPr="00F747AA">
        <w:t xml:space="preserve">частника закупки опыта работы), а также требования к его деловой репутации, требования о наличии у </w:t>
      </w:r>
      <w:r w:rsidR="000220C1" w:rsidRPr="000220C1">
        <w:rPr>
          <w:sz w:val="22"/>
          <w:szCs w:val="22"/>
        </w:rPr>
        <w:t>У</w:t>
      </w:r>
      <w:r w:rsidRPr="000220C1">
        <w:rPr>
          <w:sz w:val="22"/>
          <w:szCs w:val="22"/>
        </w:rPr>
        <w:t>частника</w:t>
      </w:r>
      <w:r w:rsidRPr="00F747AA">
        <w:t xml:space="preserve">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7E7C77" w:rsidRPr="00F747AA" w:rsidRDefault="007E7C77" w:rsidP="007E7C77">
      <w:pPr>
        <w:pStyle w:val="36"/>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7E7C77" w:rsidRPr="00F747AA" w:rsidRDefault="007E7C77" w:rsidP="007E7C77">
      <w:pPr>
        <w:autoSpaceDE w:val="0"/>
        <w:autoSpaceDN w:val="0"/>
        <w:adjustRightInd w:val="0"/>
        <w:ind w:firstLine="54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sidRPr="00F747AA">
        <w:rPr>
          <w:szCs w:val="24"/>
        </w:rPr>
        <w:t>1.7.</w:t>
      </w:r>
      <w:r w:rsidRPr="00F747AA">
        <w:rPr>
          <w:szCs w:val="24"/>
        </w:rPr>
        <w:tab/>
        <w:t>Привлечение соисполнителей</w:t>
      </w:r>
      <w:bookmarkEnd w:id="28"/>
    </w:p>
    <w:p w:rsidR="007E7C77" w:rsidRPr="00F747AA" w:rsidRDefault="007E7C77" w:rsidP="007E7C77">
      <w:pPr>
        <w:pStyle w:val="36"/>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sidRPr="00F747AA">
        <w:rPr>
          <w:szCs w:val="24"/>
        </w:rPr>
        <w:t>1.8.</w:t>
      </w:r>
      <w:r w:rsidRPr="00F747AA">
        <w:rPr>
          <w:szCs w:val="24"/>
        </w:rPr>
        <w:tab/>
        <w:t>Затраты на подготовку заявки на участие в конкурсе</w:t>
      </w:r>
      <w:bookmarkEnd w:id="29"/>
    </w:p>
    <w:p w:rsidR="007E7C77" w:rsidRPr="00F747AA" w:rsidRDefault="007E7C77" w:rsidP="007E7C77">
      <w:pPr>
        <w:widowControl w:val="0"/>
        <w:tabs>
          <w:tab w:val="num" w:pos="900"/>
          <w:tab w:val="num" w:pos="1440"/>
        </w:tabs>
        <w:spacing w:after="0"/>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7E7C77" w:rsidRPr="00F747AA" w:rsidRDefault="007E7C77" w:rsidP="007E7C77">
      <w:pPr>
        <w:widowControl w:val="0"/>
        <w:tabs>
          <w:tab w:val="num" w:pos="900"/>
        </w:tabs>
        <w:spacing w:after="0"/>
        <w:ind w:firstLine="680"/>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0220C1" w:rsidRPr="00F747AA" w:rsidRDefault="000220C1"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sidRPr="00F747AA">
        <w:rPr>
          <w:sz w:val="24"/>
        </w:rPr>
        <w:lastRenderedPageBreak/>
        <w:t>2.</w:t>
      </w:r>
      <w:r w:rsidRPr="00F747AA">
        <w:rPr>
          <w:sz w:val="24"/>
        </w:rPr>
        <w:tab/>
        <w:t>КОНКУРСНАЯ ДОКУМЕНТАЦИЯ</w:t>
      </w:r>
      <w:bookmarkEnd w:id="30"/>
    </w:p>
    <w:p w:rsidR="007E7C77" w:rsidRPr="00F747AA" w:rsidRDefault="007E7C77" w:rsidP="007E7C77">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sidRPr="00F747AA">
        <w:rPr>
          <w:szCs w:val="24"/>
        </w:rPr>
        <w:t>2.1.</w:t>
      </w:r>
      <w:r w:rsidRPr="00F747AA">
        <w:rPr>
          <w:szCs w:val="24"/>
        </w:rPr>
        <w:tab/>
        <w:t>Содержание конкурсной документации</w:t>
      </w:r>
      <w:bookmarkEnd w:id="31"/>
    </w:p>
    <w:p w:rsidR="007E7C77" w:rsidRPr="00F747AA" w:rsidRDefault="007E7C77" w:rsidP="007E7C77">
      <w:pPr>
        <w:pStyle w:val="36"/>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w:t>
            </w:r>
          </w:p>
        </w:tc>
        <w:tc>
          <w:tcPr>
            <w:tcW w:w="8280" w:type="dxa"/>
          </w:tcPr>
          <w:p w:rsidR="007E7C77" w:rsidRPr="00F747AA" w:rsidRDefault="007E7C77" w:rsidP="002238B3">
            <w:pPr>
              <w:widowControl w:val="0"/>
              <w:tabs>
                <w:tab w:val="num" w:pos="720"/>
              </w:tabs>
              <w:spacing w:after="0"/>
              <w:rPr>
                <w:b/>
                <w:i/>
              </w:rPr>
            </w:pPr>
            <w:r w:rsidRPr="00F747AA">
              <w:rPr>
                <w:b/>
                <w:i/>
              </w:rPr>
              <w:t>Конкурс</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.1</w:t>
            </w:r>
          </w:p>
        </w:tc>
        <w:tc>
          <w:tcPr>
            <w:tcW w:w="8280" w:type="dxa"/>
          </w:tcPr>
          <w:p w:rsidR="007E7C77" w:rsidRPr="00F747AA" w:rsidRDefault="007E7C77" w:rsidP="002238B3">
            <w:pPr>
              <w:widowControl w:val="0"/>
              <w:tabs>
                <w:tab w:val="num" w:pos="720"/>
              </w:tabs>
              <w:spacing w:after="0"/>
            </w:pPr>
            <w:r w:rsidRPr="00F747AA">
              <w:t>Приглашение к участию в конкурсе</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.2</w:t>
            </w:r>
          </w:p>
        </w:tc>
        <w:tc>
          <w:tcPr>
            <w:tcW w:w="8280" w:type="dxa"/>
          </w:tcPr>
          <w:p w:rsidR="007E7C77" w:rsidRPr="00F747AA" w:rsidRDefault="007E7C77" w:rsidP="002238B3">
            <w:pPr>
              <w:widowControl w:val="0"/>
              <w:tabs>
                <w:tab w:val="num" w:pos="720"/>
              </w:tabs>
              <w:spacing w:after="0"/>
            </w:pPr>
            <w:r w:rsidRPr="00F747AA">
              <w:t>Общие условия проведения конкурса</w:t>
            </w:r>
          </w:p>
        </w:tc>
      </w:tr>
      <w:tr w:rsidR="007E7C77" w:rsidRPr="00F747AA" w:rsidTr="002238B3">
        <w:trPr>
          <w:jc w:val="center"/>
        </w:trPr>
        <w:tc>
          <w:tcPr>
            <w:tcW w:w="1440" w:type="dxa"/>
          </w:tcPr>
          <w:p w:rsidR="007E7C77" w:rsidRPr="00F747AA" w:rsidRDefault="007E7C77" w:rsidP="002238B3">
            <w:pPr>
              <w:pStyle w:val="af2"/>
              <w:widowControl w:val="0"/>
              <w:tabs>
                <w:tab w:val="num" w:pos="720"/>
              </w:tabs>
              <w:spacing w:after="0"/>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7E7C77" w:rsidRPr="00F747AA" w:rsidRDefault="007E7C77" w:rsidP="002238B3">
            <w:pPr>
              <w:widowControl w:val="0"/>
              <w:tabs>
                <w:tab w:val="num" w:pos="720"/>
              </w:tabs>
              <w:spacing w:after="0"/>
            </w:pPr>
            <w:r w:rsidRPr="00F747AA">
              <w:t>Информационная карта конкурса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pPr>
            <w:r w:rsidRPr="00F747AA">
              <w:t xml:space="preserve">Раздел </w:t>
            </w:r>
            <w:r w:rsidRPr="00F747AA">
              <w:rPr>
                <w:lang w:val="en-US"/>
              </w:rPr>
              <w:t>I</w:t>
            </w:r>
            <w:r w:rsidRPr="00F747AA">
              <w:t>.4</w:t>
            </w:r>
          </w:p>
        </w:tc>
        <w:tc>
          <w:tcPr>
            <w:tcW w:w="8280" w:type="dxa"/>
          </w:tcPr>
          <w:p w:rsidR="007E7C77" w:rsidRPr="00F747AA" w:rsidRDefault="007E7C77" w:rsidP="002238B3">
            <w:pPr>
              <w:widowControl w:val="0"/>
              <w:tabs>
                <w:tab w:val="num" w:pos="0"/>
              </w:tabs>
              <w:spacing w:after="0"/>
            </w:pPr>
            <w:r w:rsidRPr="00F747AA">
              <w:t xml:space="preserve">Образцы форм и документов для заполнения Участниками </w:t>
            </w:r>
            <w:r w:rsidR="00857CCC">
              <w:t>закупки</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II</w:t>
            </w:r>
          </w:p>
        </w:tc>
        <w:tc>
          <w:tcPr>
            <w:tcW w:w="8280" w:type="dxa"/>
          </w:tcPr>
          <w:p w:rsidR="007E7C77" w:rsidRPr="00F747AA" w:rsidRDefault="007E7C77" w:rsidP="002238B3">
            <w:pPr>
              <w:widowControl w:val="0"/>
              <w:tabs>
                <w:tab w:val="num" w:pos="720"/>
              </w:tabs>
              <w:spacing w:after="0"/>
              <w:rPr>
                <w:b/>
                <w:i/>
              </w:rPr>
            </w:pPr>
            <w:r w:rsidRPr="00F747AA">
              <w:rPr>
                <w:b/>
                <w:i/>
              </w:rPr>
              <w:t>Проект Договора</w:t>
            </w:r>
          </w:p>
        </w:tc>
      </w:tr>
      <w:tr w:rsidR="007E7C77" w:rsidRPr="00F747AA" w:rsidTr="002238B3">
        <w:trPr>
          <w:jc w:val="center"/>
        </w:trPr>
        <w:tc>
          <w:tcPr>
            <w:tcW w:w="1440" w:type="dxa"/>
          </w:tcPr>
          <w:p w:rsidR="007E7C77" w:rsidRPr="00F747AA" w:rsidRDefault="007E7C77" w:rsidP="002238B3">
            <w:pPr>
              <w:widowControl w:val="0"/>
              <w:tabs>
                <w:tab w:val="num" w:pos="720"/>
              </w:tabs>
              <w:spacing w:after="0"/>
              <w:rPr>
                <w:b/>
                <w:i/>
              </w:rPr>
            </w:pPr>
            <w:r w:rsidRPr="00F747AA">
              <w:rPr>
                <w:b/>
                <w:i/>
              </w:rPr>
              <w:t>Часть III</w:t>
            </w:r>
          </w:p>
        </w:tc>
        <w:tc>
          <w:tcPr>
            <w:tcW w:w="8280" w:type="dxa"/>
          </w:tcPr>
          <w:p w:rsidR="007E7C77" w:rsidRPr="00F747AA" w:rsidRDefault="007E7C77" w:rsidP="002238B3">
            <w:pPr>
              <w:widowControl w:val="0"/>
              <w:tabs>
                <w:tab w:val="num" w:pos="720"/>
              </w:tabs>
              <w:spacing w:after="0"/>
              <w:rPr>
                <w:b/>
                <w:i/>
              </w:rPr>
            </w:pPr>
            <w:r w:rsidRPr="00F747AA">
              <w:rPr>
                <w:b/>
                <w:i/>
              </w:rPr>
              <w:t>Техническая часть</w:t>
            </w:r>
          </w:p>
        </w:tc>
      </w:tr>
    </w:tbl>
    <w:p w:rsidR="007E7C77" w:rsidRPr="00F747AA" w:rsidRDefault="007E7C77" w:rsidP="007E7C77">
      <w:pPr>
        <w:pStyle w:val="37"/>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7E7C77" w:rsidRPr="00F747AA" w:rsidRDefault="007E7C77" w:rsidP="007E7C77">
      <w:pPr>
        <w:pStyle w:val="37"/>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7E7C77" w:rsidRPr="00F747AA" w:rsidRDefault="007E7C77" w:rsidP="007E7C77">
      <w:pPr>
        <w:pStyle w:val="37"/>
        <w:tabs>
          <w:tab w:val="clear" w:pos="1307"/>
          <w:tab w:val="num" w:pos="900"/>
          <w:tab w:val="num" w:pos="2340"/>
        </w:tabs>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sidRPr="00F747AA">
        <w:rPr>
          <w:szCs w:val="24"/>
        </w:rPr>
        <w:t>2.2.</w:t>
      </w:r>
      <w:r w:rsidRPr="00F747AA">
        <w:rPr>
          <w:szCs w:val="24"/>
        </w:rPr>
        <w:tab/>
        <w:t>Разъяснение положений конкурсной документации</w:t>
      </w:r>
      <w:bookmarkEnd w:id="32"/>
    </w:p>
    <w:p w:rsidR="007E7C77" w:rsidRPr="00F747AA" w:rsidRDefault="007E7C77" w:rsidP="007E7C77">
      <w:pPr>
        <w:pStyle w:val="36"/>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7E7C77" w:rsidRPr="00F747AA" w:rsidRDefault="007E7C77" w:rsidP="007E7C77">
      <w:pPr>
        <w:pStyle w:val="36"/>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7E7C77" w:rsidRPr="00F747AA" w:rsidRDefault="007E7C77" w:rsidP="007E7C77">
      <w:pPr>
        <w:widowControl w:val="0"/>
        <w:tabs>
          <w:tab w:val="num" w:pos="720"/>
        </w:tabs>
        <w:spacing w:after="0"/>
        <w:ind w:firstLine="680"/>
        <w:rPr>
          <w:b/>
        </w:rPr>
      </w:pPr>
    </w:p>
    <w:p w:rsidR="007E7C77" w:rsidRPr="00F747AA" w:rsidRDefault="007E7C77" w:rsidP="007E7C77">
      <w:pPr>
        <w:pStyle w:val="29"/>
        <w:keepNext w:val="0"/>
        <w:keepLines w:val="0"/>
        <w:suppressLineNumbers w:val="0"/>
        <w:tabs>
          <w:tab w:val="num" w:pos="720"/>
        </w:tabs>
        <w:suppressAutoHyphens w:val="0"/>
        <w:spacing w:after="0"/>
        <w:ind w:left="0" w:firstLine="680"/>
        <w:rPr>
          <w:szCs w:val="24"/>
        </w:rPr>
      </w:pPr>
      <w:bookmarkStart w:id="33" w:name="_Toc249873899"/>
      <w:r w:rsidRPr="00F747AA">
        <w:rPr>
          <w:szCs w:val="24"/>
        </w:rPr>
        <w:t>2.3.</w:t>
      </w:r>
      <w:r w:rsidRPr="00F747AA">
        <w:rPr>
          <w:szCs w:val="24"/>
        </w:rPr>
        <w:tab/>
        <w:t>Внесение изменений в конкурсную документацию</w:t>
      </w:r>
      <w:bookmarkEnd w:id="33"/>
      <w:r w:rsidRPr="00F747AA">
        <w:rPr>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w:t>
      </w:r>
      <w:r w:rsidR="00857CCC">
        <w:rPr>
          <w:rFonts w:ascii="Times New Roman" w:hAnsi="Times New Roman" w:cs="Times New Roman"/>
          <w:sz w:val="24"/>
          <w:szCs w:val="24"/>
        </w:rPr>
        <w:t>У</w:t>
      </w:r>
      <w:r w:rsidRPr="00F747AA">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7E7C77" w:rsidRPr="00F747AA" w:rsidRDefault="007E7C77" w:rsidP="007E7C77">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sidR="00F178A0">
        <w:rPr>
          <w:rFonts w:ascii="Times New Roman" w:hAnsi="Times New Roman" w:cs="Times New Roman"/>
          <w:sz w:val="24"/>
          <w:szCs w:val="24"/>
        </w:rPr>
        <w:t>У</w:t>
      </w:r>
      <w:r w:rsidRPr="00F747AA">
        <w:rPr>
          <w:rFonts w:ascii="Times New Roman" w:hAnsi="Times New Roman" w:cs="Times New Roman"/>
          <w:sz w:val="24"/>
          <w:szCs w:val="24"/>
        </w:rPr>
        <w:t>частникам</w:t>
      </w:r>
      <w:r w:rsidR="00F178A0">
        <w:rPr>
          <w:rFonts w:ascii="Times New Roman" w:hAnsi="Times New Roman" w:cs="Times New Roman"/>
          <w:sz w:val="24"/>
          <w:szCs w:val="24"/>
        </w:rPr>
        <w:t xml:space="preserve"> закупки</w:t>
      </w:r>
      <w:r w:rsidRPr="00F747AA">
        <w:rPr>
          <w:rFonts w:ascii="Times New Roman" w:hAnsi="Times New Roman" w:cs="Times New Roman"/>
          <w:sz w:val="24"/>
          <w:szCs w:val="24"/>
        </w:rPr>
        <w:t>, которым была предоставлена конкурсная документация.</w:t>
      </w:r>
      <w:r w:rsidRPr="00F747AA">
        <w:rPr>
          <w:sz w:val="24"/>
          <w:szCs w:val="24"/>
        </w:rPr>
        <w:t xml:space="preserve">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F747AA">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ConsPlusNormal"/>
        <w:widowControl w:val="0"/>
        <w:tabs>
          <w:tab w:val="left" w:pos="708"/>
        </w:tabs>
        <w:ind w:firstLine="680"/>
        <w:jc w:val="both"/>
        <w:rPr>
          <w:rFonts w:ascii="Times New Roman" w:hAnsi="Times New Roman" w:cs="Times New Roman"/>
          <w:sz w:val="24"/>
          <w:szCs w:val="24"/>
        </w:rPr>
      </w:pPr>
    </w:p>
    <w:p w:rsidR="007E7C77" w:rsidRPr="00F747AA" w:rsidRDefault="007E7C77" w:rsidP="007E7C77">
      <w:pPr>
        <w:pStyle w:val="29"/>
        <w:keepNext w:val="0"/>
        <w:keepLines w:val="0"/>
        <w:suppressLineNumbers w:val="0"/>
        <w:tabs>
          <w:tab w:val="num" w:pos="720"/>
        </w:tabs>
        <w:suppressAutoHyphens w:val="0"/>
        <w:spacing w:after="0"/>
        <w:ind w:left="0" w:firstLine="680"/>
        <w:rPr>
          <w:szCs w:val="24"/>
        </w:rPr>
      </w:pPr>
      <w:bookmarkStart w:id="34" w:name="_Toc249873900"/>
      <w:r w:rsidRPr="00F747AA">
        <w:rPr>
          <w:szCs w:val="24"/>
        </w:rPr>
        <w:t>2.4.</w:t>
      </w:r>
      <w:r w:rsidRPr="00F747AA">
        <w:rPr>
          <w:szCs w:val="24"/>
        </w:rPr>
        <w:tab/>
        <w:t>Внесение изменений в извещение</w:t>
      </w:r>
      <w:bookmarkEnd w:id="34"/>
    </w:p>
    <w:p w:rsidR="007E7C77" w:rsidRPr="00F747AA" w:rsidRDefault="007E7C77" w:rsidP="007E7C77">
      <w:pPr>
        <w:widowControl w:val="0"/>
        <w:tabs>
          <w:tab w:val="left" w:pos="708"/>
        </w:tabs>
        <w:spacing w:after="0"/>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7E7C77" w:rsidRPr="00F747AA" w:rsidRDefault="007E7C77" w:rsidP="007E7C77">
      <w:pPr>
        <w:widowControl w:val="0"/>
        <w:tabs>
          <w:tab w:val="left" w:pos="708"/>
        </w:tabs>
        <w:spacing w:after="0"/>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7E7C77" w:rsidRPr="00F747AA" w:rsidRDefault="007E7C77" w:rsidP="007E7C77">
      <w:pPr>
        <w:widowControl w:val="0"/>
        <w:tabs>
          <w:tab w:val="left" w:pos="708"/>
        </w:tabs>
        <w:spacing w:after="0"/>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p>
    <w:p w:rsidR="007E7C77" w:rsidRPr="00F747AA" w:rsidRDefault="007E7C77" w:rsidP="007E7C77">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sidRPr="00F747AA">
        <w:rPr>
          <w:szCs w:val="24"/>
        </w:rPr>
        <w:t>2.5.</w:t>
      </w:r>
      <w:r w:rsidRPr="00F747AA">
        <w:rPr>
          <w:szCs w:val="24"/>
        </w:rPr>
        <w:tab/>
        <w:t>Отказ от проведения конкурса</w:t>
      </w:r>
      <w:bookmarkEnd w:id="35"/>
    </w:p>
    <w:p w:rsidR="007E7C77" w:rsidRPr="00F747AA" w:rsidRDefault="007E7C77" w:rsidP="007E7C77">
      <w:pPr>
        <w:pStyle w:val="36"/>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7E7C77" w:rsidRPr="00F747AA" w:rsidRDefault="007E7C77" w:rsidP="007E7C77">
      <w:pPr>
        <w:widowControl w:val="0"/>
        <w:tabs>
          <w:tab w:val="left" w:pos="900"/>
        </w:tabs>
        <w:spacing w:after="0"/>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7E7C77" w:rsidRPr="00F747AA" w:rsidRDefault="007E7C77" w:rsidP="007E7C77">
      <w:pPr>
        <w:pStyle w:val="36"/>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sz w:val="24"/>
        </w:rPr>
      </w:pPr>
    </w:p>
    <w:p w:rsidR="007E7C77" w:rsidRPr="00F747AA" w:rsidRDefault="007E7C77" w:rsidP="007E7C77">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sidRPr="00F747AA">
        <w:rPr>
          <w:sz w:val="24"/>
        </w:rPr>
        <w:t>3.</w:t>
      </w:r>
      <w:r w:rsidRPr="00F747AA">
        <w:rPr>
          <w:sz w:val="24"/>
        </w:rPr>
        <w:tab/>
        <w:t>ПОДГОТОВКА ЗАЯВКИ НА УЧАСТИЕ В КОНКУРСЕ</w:t>
      </w:r>
      <w:bookmarkEnd w:id="36"/>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sidRPr="00F747AA">
        <w:rPr>
          <w:szCs w:val="24"/>
        </w:rPr>
        <w:t>3.1.</w:t>
      </w:r>
      <w:r w:rsidRPr="00F747AA">
        <w:rPr>
          <w:szCs w:val="24"/>
        </w:rPr>
        <w:tab/>
        <w:t>Формы заявки на участие в конкурсе</w:t>
      </w:r>
      <w:bookmarkEnd w:id="37"/>
    </w:p>
    <w:p w:rsidR="007E7C77" w:rsidRPr="00F747AA" w:rsidRDefault="007E7C77" w:rsidP="007E7C77">
      <w:pPr>
        <w:pStyle w:val="36"/>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7E7C77" w:rsidRPr="00F747AA" w:rsidRDefault="007E7C77" w:rsidP="007E7C77">
      <w:pPr>
        <w:pStyle w:val="28"/>
        <w:widowControl w:val="0"/>
        <w:tabs>
          <w:tab w:val="num"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sidRPr="00F747AA">
        <w:rPr>
          <w:szCs w:val="24"/>
        </w:rPr>
        <w:t>3.2.</w:t>
      </w:r>
      <w:r w:rsidRPr="00F747AA">
        <w:rPr>
          <w:szCs w:val="24"/>
        </w:rPr>
        <w:tab/>
        <w:t>Язык документов, входящих в состав заявки на участие в конкурсе</w:t>
      </w:r>
      <w:bookmarkEnd w:id="38"/>
    </w:p>
    <w:p w:rsidR="007E7C77" w:rsidRPr="00F747AA" w:rsidRDefault="007E7C77" w:rsidP="007E7C77">
      <w:pPr>
        <w:pStyle w:val="36"/>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39"/>
    </w:p>
    <w:p w:rsidR="007E7C77" w:rsidRPr="00F747AA" w:rsidRDefault="007E7C77" w:rsidP="007E7C77">
      <w:pPr>
        <w:pStyle w:val="36"/>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 xml:space="preserve">.4. настоящей </w:t>
      </w:r>
      <w:r w:rsidRPr="00F747AA">
        <w:rPr>
          <w:szCs w:val="24"/>
        </w:rPr>
        <w:lastRenderedPageBreak/>
        <w:t>конкурсной документации оформляется и предоставляется по усмотрению Участника;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Участника </w:t>
      </w:r>
      <w:r w:rsidR="00F178A0">
        <w:rPr>
          <w:szCs w:val="24"/>
        </w:rPr>
        <w:t>закупки</w:t>
      </w:r>
      <w:r w:rsidRPr="00F747AA">
        <w:rPr>
          <w:szCs w:val="24"/>
        </w:rPr>
        <w:t xml:space="preserve">: </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178A0">
        <w:rPr>
          <w:szCs w:val="24"/>
        </w:rPr>
        <w:t>У</w:t>
      </w:r>
      <w:r w:rsidRPr="00F747AA">
        <w:rPr>
          <w:szCs w:val="24"/>
        </w:rPr>
        <w:t xml:space="preserve">частника </w:t>
      </w:r>
      <w:r w:rsidR="00F178A0">
        <w:rPr>
          <w:szCs w:val="24"/>
        </w:rPr>
        <w:t xml:space="preserve">закупки </w:t>
      </w:r>
      <w:r w:rsidRPr="00F747AA">
        <w:rPr>
          <w:szCs w:val="24"/>
        </w:rPr>
        <w:t>без доверенности;</w:t>
      </w:r>
    </w:p>
    <w:p w:rsidR="007E7C77" w:rsidRPr="00F747AA" w:rsidRDefault="007E7C77" w:rsidP="007E7C77">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 xml:space="preserve">.4.4. Раздела 1.4.) на осуществление действий от имени </w:t>
      </w:r>
      <w:r w:rsidR="00F178A0">
        <w:rPr>
          <w:szCs w:val="24"/>
        </w:rPr>
        <w:t>У</w:t>
      </w:r>
      <w:r w:rsidRPr="00F747AA">
        <w:rPr>
          <w:szCs w:val="24"/>
        </w:rPr>
        <w:t xml:space="preserve">частника закупки, заверенную печатью </w:t>
      </w:r>
      <w:r w:rsidR="00F178A0">
        <w:rPr>
          <w:szCs w:val="24"/>
        </w:rPr>
        <w:t>У</w:t>
      </w:r>
      <w:r w:rsidRPr="00F747AA">
        <w:rPr>
          <w:szCs w:val="24"/>
        </w:rPr>
        <w:t xml:space="preserve">частника закупки и подписанную руководителем </w:t>
      </w:r>
      <w:r w:rsidR="00F178A0">
        <w:rPr>
          <w:szCs w:val="24"/>
        </w:rPr>
        <w:t>У</w:t>
      </w:r>
      <w:r w:rsidRPr="00F747AA">
        <w:rPr>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178A0">
        <w:rPr>
          <w:szCs w:val="24"/>
        </w:rPr>
        <w:t>У</w:t>
      </w:r>
      <w:r w:rsidRPr="00F747AA">
        <w:rPr>
          <w:szCs w:val="24"/>
        </w:rPr>
        <w:t>частника закупки, заявка на участие в конкурсе должна содержать также документ, подтверждающий полномочия такого лица;</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7E7C77" w:rsidRPr="00F747AA" w:rsidRDefault="007E7C77" w:rsidP="007E7C77">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7E7C77" w:rsidRPr="00F747AA" w:rsidRDefault="007E7C77" w:rsidP="007E7C77">
      <w:pPr>
        <w:widowControl w:val="0"/>
        <w:tabs>
          <w:tab w:val="left" w:pos="1080"/>
        </w:tabs>
        <w:spacing w:after="0"/>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7E7C77" w:rsidRPr="00F747AA" w:rsidRDefault="007E7C77" w:rsidP="007E7C77">
      <w:pPr>
        <w:widowControl w:val="0"/>
        <w:tabs>
          <w:tab w:val="left" w:pos="1080"/>
        </w:tabs>
        <w:spacing w:after="0"/>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.4. настоящей конкурсной документации (п</w:t>
      </w:r>
      <w:r w:rsidRPr="00F747AA">
        <w:rPr>
          <w:bCs/>
        </w:rPr>
        <w:t xml:space="preserve">редоставляется по усмотрению Участника </w:t>
      </w:r>
      <w:r w:rsidR="00F178A0">
        <w:rPr>
          <w:bCs/>
        </w:rPr>
        <w:t>закупки</w:t>
      </w:r>
      <w:r w:rsidRPr="00F747AA">
        <w:rPr>
          <w:bCs/>
        </w:rPr>
        <w:t>)</w:t>
      </w:r>
      <w:r w:rsidRPr="00F747AA">
        <w:t xml:space="preserve">, </w:t>
      </w:r>
    </w:p>
    <w:p w:rsidR="007E7C77" w:rsidRPr="00F747AA" w:rsidRDefault="007E7C77" w:rsidP="007E7C77">
      <w:pPr>
        <w:widowControl w:val="0"/>
        <w:tabs>
          <w:tab w:val="left" w:pos="1080"/>
        </w:tabs>
        <w:spacing w:after="0"/>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7E7C77" w:rsidRPr="00F747AA" w:rsidRDefault="007E7C77" w:rsidP="007E7C77">
      <w:pPr>
        <w:widowControl w:val="0"/>
        <w:tabs>
          <w:tab w:val="left" w:pos="1080"/>
        </w:tabs>
        <w:spacing w:after="0"/>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w:t>
      </w:r>
      <w:r w:rsidRPr="00F747AA">
        <w:rPr>
          <w:szCs w:val="24"/>
        </w:rPr>
        <w:lastRenderedPageBreak/>
        <w:t>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7E7C77" w:rsidRPr="00F747AA" w:rsidRDefault="007E7C77" w:rsidP="007E7C77">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7E7C77" w:rsidRPr="00F747AA" w:rsidRDefault="007E7C77" w:rsidP="007E7C77">
      <w:pPr>
        <w:pStyle w:val="28"/>
        <w:widowControl w:val="0"/>
        <w:numPr>
          <w:ilvl w:val="0"/>
          <w:numId w:val="50"/>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7E7C77" w:rsidRPr="00F747AA" w:rsidRDefault="007E7C77" w:rsidP="007E7C77">
      <w:pPr>
        <w:pStyle w:val="28"/>
        <w:widowControl w:val="0"/>
        <w:numPr>
          <w:ilvl w:val="0"/>
          <w:numId w:val="50"/>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7E7C77" w:rsidRPr="00F747AA" w:rsidRDefault="007E7C77" w:rsidP="007E7C77">
      <w:pPr>
        <w:widowControl w:val="0"/>
        <w:tabs>
          <w:tab w:val="left" w:pos="900"/>
          <w:tab w:val="left" w:pos="1080"/>
          <w:tab w:val="left" w:pos="1440"/>
        </w:tabs>
        <w:spacing w:after="0"/>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7E7C77" w:rsidRPr="00F747AA" w:rsidRDefault="007E7C77" w:rsidP="007E7C77">
      <w:pPr>
        <w:widowControl w:val="0"/>
        <w:tabs>
          <w:tab w:val="left" w:pos="900"/>
        </w:tabs>
        <w:spacing w:after="0"/>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sidRPr="00F747AA">
        <w:rPr>
          <w:szCs w:val="24"/>
        </w:rPr>
        <w:t>3.4.</w:t>
      </w:r>
      <w:r w:rsidRPr="00F747AA">
        <w:rPr>
          <w:szCs w:val="24"/>
        </w:rPr>
        <w:tab/>
        <w:t>Порядок формирования цены Договора, валюта заявки на участие в конкурсе</w:t>
      </w:r>
      <w:bookmarkEnd w:id="40"/>
    </w:p>
    <w:p w:rsidR="007E7C77" w:rsidRPr="00F747AA" w:rsidRDefault="007E7C77" w:rsidP="007E7C77">
      <w:pPr>
        <w:pStyle w:val="36"/>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7E7C77" w:rsidRPr="00F747AA" w:rsidRDefault="007E7C77" w:rsidP="007E7C77">
      <w:pPr>
        <w:pStyle w:val="36"/>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7E7C77" w:rsidRPr="00F747AA" w:rsidRDefault="007E7C77" w:rsidP="007E7C77">
      <w:pPr>
        <w:pStyle w:val="36"/>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7E7C77" w:rsidRPr="00F747AA" w:rsidRDefault="007E7C77" w:rsidP="007E7C77">
      <w:pPr>
        <w:widowControl w:val="0"/>
        <w:tabs>
          <w:tab w:val="left" w:pos="900"/>
        </w:tabs>
        <w:adjustRightInd w:val="0"/>
        <w:spacing w:after="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 xml:space="preserve">В случае, если в соответствии с действующим законодательством Российской Федерации </w:t>
      </w:r>
      <w:r w:rsidR="00F178A0">
        <w:t>У</w:t>
      </w:r>
      <w:r w:rsidRPr="00F747AA">
        <w:t>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7E7C77" w:rsidRPr="00F747AA" w:rsidRDefault="007E7C77" w:rsidP="007E7C77">
      <w:pPr>
        <w:pStyle w:val="36"/>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7E7C77" w:rsidRPr="00F747AA" w:rsidRDefault="007E7C77" w:rsidP="007E7C77">
      <w:pPr>
        <w:pStyle w:val="36"/>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7E7C77" w:rsidRPr="00F747AA" w:rsidRDefault="007E7C77" w:rsidP="007E7C77">
      <w:pPr>
        <w:pStyle w:val="28"/>
        <w:widowControl w:val="0"/>
        <w:tabs>
          <w:tab w:val="left" w:pos="900"/>
          <w:tab w:val="num" w:pos="960"/>
        </w:tabs>
        <w:adjustRightInd w:val="0"/>
        <w:spacing w:after="0" w:line="240" w:lineRule="auto"/>
        <w:ind w:left="0" w:firstLine="680"/>
        <w:textAlignment w:val="baseline"/>
        <w:rPr>
          <w:b/>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41"/>
    </w:p>
    <w:p w:rsidR="007E7C77" w:rsidRPr="00F747AA" w:rsidRDefault="007E7C77" w:rsidP="007E7C77">
      <w:pPr>
        <w:pStyle w:val="36"/>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rsidR="00F178A0">
        <w:t>У</w:t>
      </w:r>
      <w:r w:rsidRPr="00F747AA">
        <w:t>частника</w:t>
      </w:r>
      <w:r w:rsidR="00F178A0">
        <w:t xml:space="preserve"> закупки</w:t>
      </w:r>
      <w:r w:rsidRPr="00F747AA">
        <w:t>.</w:t>
      </w:r>
    </w:p>
    <w:p w:rsidR="007E7C77" w:rsidRPr="00F747AA" w:rsidRDefault="007E7C77" w:rsidP="007E7C77">
      <w:pPr>
        <w:widowControl w:val="0"/>
        <w:tabs>
          <w:tab w:val="left" w:pos="900"/>
        </w:tabs>
        <w:adjustRightInd w:val="0"/>
        <w:spacing w:after="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7E7C77" w:rsidRPr="00F747AA" w:rsidRDefault="007E7C77" w:rsidP="007E7C77">
      <w:pPr>
        <w:pStyle w:val="28"/>
        <w:widowControl w:val="0"/>
        <w:tabs>
          <w:tab w:val="left" w:pos="900"/>
        </w:tabs>
        <w:adjustRightInd w:val="0"/>
        <w:spacing w:after="0" w:line="240" w:lineRule="auto"/>
        <w:ind w:left="0" w:firstLine="680"/>
        <w:textAlignment w:val="baseline"/>
        <w:rPr>
          <w:bCs/>
          <w:szCs w:val="24"/>
        </w:rPr>
      </w:pPr>
    </w:p>
    <w:p w:rsidR="007E7C77" w:rsidRPr="00F747AA" w:rsidRDefault="007E7C77" w:rsidP="007E7C77">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sidRPr="00F747AA">
        <w:rPr>
          <w:szCs w:val="24"/>
        </w:rPr>
        <w:t>3.6.</w:t>
      </w:r>
      <w:r w:rsidRPr="00F747AA">
        <w:rPr>
          <w:szCs w:val="24"/>
        </w:rPr>
        <w:tab/>
        <w:t>Требования к оформлению заявок на участие в конкурсе</w:t>
      </w:r>
      <w:bookmarkEnd w:id="42"/>
      <w:r w:rsidRPr="00F747AA">
        <w:rPr>
          <w:szCs w:val="24"/>
        </w:rPr>
        <w:t xml:space="preserve"> </w:t>
      </w:r>
    </w:p>
    <w:p w:rsidR="007E7C77" w:rsidRPr="00F747AA" w:rsidRDefault="007E7C77" w:rsidP="007E7C77">
      <w:pPr>
        <w:pStyle w:val="36"/>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7E7C77" w:rsidRPr="00F747AA" w:rsidRDefault="007E7C77" w:rsidP="007E7C77">
      <w:pPr>
        <w:pStyle w:val="36"/>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7E7C77" w:rsidRPr="00F747AA" w:rsidRDefault="007E7C77" w:rsidP="007E7C77">
      <w:pPr>
        <w:pStyle w:val="36"/>
        <w:tabs>
          <w:tab w:val="clear" w:pos="227"/>
          <w:tab w:val="left" w:pos="900"/>
        </w:tabs>
        <w:ind w:firstLine="680"/>
        <w:rPr>
          <w:szCs w:val="24"/>
        </w:rPr>
      </w:pPr>
      <w:r w:rsidRPr="00F747AA">
        <w:rPr>
          <w:szCs w:val="24"/>
        </w:rPr>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 xml:space="preserve">.4. настоящей конкурсной документации), быть скреплены печатью участника закупки (для юридических лиц) и подписаны </w:t>
      </w:r>
      <w:r w:rsidR="0094225E">
        <w:t>У</w:t>
      </w:r>
      <w:r w:rsidRPr="00F747AA">
        <w:t xml:space="preserve">частником </w:t>
      </w:r>
      <w:r w:rsidR="0094225E">
        <w:t xml:space="preserve">закупки </w:t>
      </w:r>
      <w:r w:rsidRPr="00F747AA">
        <w:t xml:space="preserve">или лицом, уполномоченным таким </w:t>
      </w:r>
      <w:r w:rsidR="0094225E">
        <w:t>У</w:t>
      </w:r>
      <w:r w:rsidRPr="00F747AA">
        <w:t>частником</w:t>
      </w:r>
      <w:r w:rsidR="0094225E">
        <w:t xml:space="preserve"> закупки</w:t>
      </w:r>
      <w:r w:rsidRPr="00F747AA">
        <w:t>.</w:t>
      </w:r>
    </w:p>
    <w:p w:rsidR="007E7C77" w:rsidRPr="00F747AA" w:rsidRDefault="007E7C77" w:rsidP="007E7C77">
      <w:pPr>
        <w:widowControl w:val="0"/>
        <w:tabs>
          <w:tab w:val="left" w:pos="900"/>
        </w:tabs>
        <w:spacing w:after="0"/>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7E7C77" w:rsidRPr="00F747AA" w:rsidRDefault="007E7C77" w:rsidP="007E7C77">
      <w:pPr>
        <w:widowControl w:val="0"/>
        <w:tabs>
          <w:tab w:val="left" w:pos="900"/>
        </w:tabs>
        <w:spacing w:after="0"/>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7E7C77" w:rsidRPr="00F747AA" w:rsidRDefault="007E7C77" w:rsidP="007E7C77">
      <w:pPr>
        <w:widowControl w:val="0"/>
        <w:tabs>
          <w:tab w:val="left" w:pos="900"/>
        </w:tabs>
        <w:spacing w:after="0"/>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7E7C77" w:rsidRPr="00F747AA" w:rsidRDefault="007E7C77" w:rsidP="007E7C77">
      <w:pPr>
        <w:widowControl w:val="0"/>
        <w:tabs>
          <w:tab w:val="left" w:pos="900"/>
        </w:tabs>
        <w:spacing w:after="0"/>
        <w:ind w:firstLine="680"/>
      </w:pPr>
      <w:r w:rsidRPr="00F747AA">
        <w:t>На внутренних конвертах следует указать:</w:t>
      </w:r>
    </w:p>
    <w:p w:rsidR="007E7C77" w:rsidRPr="00F747AA" w:rsidRDefault="007E7C77" w:rsidP="007E7C77">
      <w:pPr>
        <w:widowControl w:val="0"/>
        <w:numPr>
          <w:ilvl w:val="0"/>
          <w:numId w:val="20"/>
        </w:numPr>
        <w:tabs>
          <w:tab w:val="left" w:pos="900"/>
        </w:tabs>
        <w:spacing w:after="0"/>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7E7C77" w:rsidRPr="00F747AA" w:rsidRDefault="007E7C77" w:rsidP="007E7C77">
      <w:pPr>
        <w:pStyle w:val="36"/>
        <w:numPr>
          <w:ilvl w:val="0"/>
          <w:numId w:val="20"/>
        </w:numPr>
        <w:tabs>
          <w:tab w:val="left" w:pos="900"/>
        </w:tabs>
        <w:ind w:left="0" w:firstLine="680"/>
        <w:rPr>
          <w:szCs w:val="24"/>
        </w:rPr>
      </w:pPr>
      <w:r w:rsidRPr="00F747AA">
        <w:rPr>
          <w:szCs w:val="24"/>
        </w:rPr>
        <w:t>наименование конкурса, на участие в котором подается заявка.</w:t>
      </w:r>
    </w:p>
    <w:p w:rsidR="007E7C77" w:rsidRPr="00F747AA" w:rsidRDefault="007E7C77" w:rsidP="007E7C77">
      <w:pPr>
        <w:pStyle w:val="36"/>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7E7C77" w:rsidRPr="00F747AA" w:rsidRDefault="007E7C77" w:rsidP="007E7C77">
      <w:pPr>
        <w:pStyle w:val="36"/>
        <w:tabs>
          <w:tab w:val="left" w:pos="900"/>
        </w:tabs>
        <w:ind w:firstLine="680"/>
        <w:rPr>
          <w:szCs w:val="24"/>
        </w:rPr>
      </w:pPr>
      <w:r w:rsidRPr="00F747AA">
        <w:rPr>
          <w:szCs w:val="24"/>
        </w:rPr>
        <w:t xml:space="preserve">На внешнем конверте также может быть указано фирменное наименование, почтовый </w:t>
      </w:r>
      <w:r w:rsidRPr="00F747AA">
        <w:rPr>
          <w:szCs w:val="24"/>
        </w:rPr>
        <w:lastRenderedPageBreak/>
        <w:t>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7E7C77" w:rsidRPr="00F747AA" w:rsidRDefault="007E7C77" w:rsidP="007E7C77">
      <w:pPr>
        <w:widowControl w:val="0"/>
        <w:tabs>
          <w:tab w:val="left" w:pos="900"/>
        </w:tabs>
        <w:spacing w:after="0"/>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7E7C77" w:rsidRPr="00F747AA" w:rsidRDefault="007E7C77" w:rsidP="007E7C77">
      <w:pPr>
        <w:widowControl w:val="0"/>
        <w:tabs>
          <w:tab w:val="left" w:pos="900"/>
        </w:tabs>
        <w:spacing w:after="0"/>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7E7C77" w:rsidRPr="00F747AA" w:rsidRDefault="007E7C77" w:rsidP="007E7C77">
      <w:pPr>
        <w:widowControl w:val="0"/>
        <w:tabs>
          <w:tab w:val="left" w:pos="708"/>
        </w:tabs>
        <w:adjustRightInd w:val="0"/>
        <w:spacing w:after="0"/>
        <w:ind w:firstLine="680"/>
        <w:textAlignment w:val="baseline"/>
      </w:pPr>
    </w:p>
    <w:p w:rsidR="007E7C77" w:rsidRPr="00F747AA" w:rsidRDefault="007E7C77" w:rsidP="007E7C77">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sidRPr="00F747AA">
        <w:rPr>
          <w:sz w:val="24"/>
        </w:rPr>
        <w:t>4.</w:t>
      </w:r>
      <w:r w:rsidRPr="00F747AA">
        <w:rPr>
          <w:sz w:val="24"/>
        </w:rPr>
        <w:tab/>
        <w:t>ПОДАЧА ЗАЯВКИ НА УЧАСТИЕ В КОНКУРСЕ</w:t>
      </w:r>
      <w:bookmarkEnd w:id="43"/>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4" w:name="_Toc249873910"/>
      <w:r w:rsidRPr="00F747AA">
        <w:rPr>
          <w:szCs w:val="24"/>
        </w:rPr>
        <w:t>4.1.</w:t>
      </w:r>
      <w:r w:rsidRPr="00F747AA">
        <w:rPr>
          <w:szCs w:val="24"/>
        </w:rPr>
        <w:tab/>
      </w:r>
      <w:bookmarkStart w:id="45" w:name="_Toc179618439"/>
      <w:bookmarkStart w:id="46" w:name="_Ref166249895"/>
      <w:r w:rsidRPr="00F747AA">
        <w:rPr>
          <w:szCs w:val="24"/>
        </w:rPr>
        <w:t>Порядок, место, дата начала и дата окончания срока подачи заявок на участие в конкурсе</w:t>
      </w:r>
      <w:bookmarkEnd w:id="44"/>
      <w:bookmarkEnd w:id="45"/>
      <w:bookmarkEnd w:id="46"/>
    </w:p>
    <w:p w:rsidR="007E7C77" w:rsidRPr="00F747AA" w:rsidRDefault="007E7C77" w:rsidP="007E7C77">
      <w:pPr>
        <w:pStyle w:val="37"/>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7E7C77" w:rsidRPr="00F747AA" w:rsidRDefault="007E7C77" w:rsidP="007E7C77">
      <w:pPr>
        <w:pStyle w:val="37"/>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7E7C77" w:rsidRPr="00F747AA" w:rsidRDefault="007E7C77" w:rsidP="007E7C77">
      <w:pPr>
        <w:pStyle w:val="37"/>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7E7C77" w:rsidRPr="00F747AA" w:rsidRDefault="007E7C77" w:rsidP="007E7C77">
      <w:pPr>
        <w:pStyle w:val="37"/>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7E7C77" w:rsidRPr="00F747AA" w:rsidRDefault="007E7C77" w:rsidP="007E7C77">
      <w:pPr>
        <w:pStyle w:val="37"/>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7" w:name="_Toc249873911"/>
      <w:r w:rsidRPr="00F747AA">
        <w:rPr>
          <w:szCs w:val="24"/>
        </w:rPr>
        <w:lastRenderedPageBreak/>
        <w:t>4.2.</w:t>
      </w:r>
      <w:r w:rsidRPr="00F747AA">
        <w:rPr>
          <w:szCs w:val="24"/>
        </w:rPr>
        <w:tab/>
      </w:r>
      <w:r w:rsidRPr="00F747AA">
        <w:rPr>
          <w:szCs w:val="24"/>
        </w:rPr>
        <w:tab/>
        <w:t>Изменения заявок на участие в конкурсе</w:t>
      </w:r>
      <w:bookmarkEnd w:id="47"/>
    </w:p>
    <w:p w:rsidR="007E7C77" w:rsidRPr="00F747AA" w:rsidRDefault="007E7C77" w:rsidP="007E7C77">
      <w:pPr>
        <w:pStyle w:val="36"/>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7E7C77" w:rsidRPr="009C57EA" w:rsidRDefault="007E7C77" w:rsidP="007E7C77">
      <w:pPr>
        <w:pStyle w:val="36"/>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7E7C77" w:rsidRPr="00F747AA" w:rsidRDefault="007E7C77" w:rsidP="007E7C77">
      <w:pPr>
        <w:pStyle w:val="36"/>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8" w:name="_Toc249873912"/>
      <w:r w:rsidRPr="00F747AA">
        <w:rPr>
          <w:szCs w:val="24"/>
        </w:rPr>
        <w:t>4.3.</w:t>
      </w:r>
      <w:r w:rsidRPr="00F747AA">
        <w:rPr>
          <w:szCs w:val="24"/>
        </w:rPr>
        <w:tab/>
      </w:r>
      <w:r w:rsidRPr="00F747AA">
        <w:rPr>
          <w:szCs w:val="24"/>
        </w:rPr>
        <w:tab/>
        <w:t>Отзыв заявок на участие в конкурсе</w:t>
      </w:r>
      <w:bookmarkEnd w:id="48"/>
    </w:p>
    <w:p w:rsidR="007E7C77" w:rsidRPr="00F747AA" w:rsidRDefault="007E7C77" w:rsidP="007E7C77">
      <w:pPr>
        <w:pStyle w:val="36"/>
        <w:tabs>
          <w:tab w:val="clear" w:pos="227"/>
          <w:tab w:val="num" w:pos="900"/>
        </w:tabs>
        <w:ind w:firstLine="680"/>
        <w:rPr>
          <w:szCs w:val="24"/>
        </w:rPr>
      </w:pPr>
      <w:r w:rsidRPr="00F747AA">
        <w:rPr>
          <w:szCs w:val="24"/>
        </w:rPr>
        <w:t>4.3.1.</w:t>
      </w:r>
      <w:r w:rsidRPr="00F747AA">
        <w:rPr>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4.3.2.</w:t>
      </w:r>
      <w:r w:rsidRPr="00F747AA">
        <w:rPr>
          <w:szCs w:val="24"/>
        </w:rPr>
        <w:tab/>
        <w:t xml:space="preserve">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w:t>
      </w:r>
      <w:r w:rsidR="009C57EA">
        <w:rPr>
          <w:szCs w:val="24"/>
        </w:rPr>
        <w:t>У</w:t>
      </w:r>
      <w:r w:rsidRPr="00F747AA">
        <w:rPr>
          <w:szCs w:val="24"/>
        </w:rPr>
        <w:t>частника</w:t>
      </w:r>
      <w:r w:rsidR="009C57EA">
        <w:rPr>
          <w:szCs w:val="24"/>
        </w:rPr>
        <w:t xml:space="preserve"> закупки</w:t>
      </w:r>
      <w:r w:rsidRPr="00F747AA">
        <w:rPr>
          <w:szCs w:val="24"/>
        </w:rPr>
        <w:t>),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7E7C77" w:rsidRPr="00F747AA" w:rsidRDefault="007E7C77" w:rsidP="007E7C77">
      <w:pPr>
        <w:pStyle w:val="36"/>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7E7C77" w:rsidRPr="00F747AA" w:rsidRDefault="007E7C77" w:rsidP="007E7C77">
      <w:pPr>
        <w:pStyle w:val="36"/>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7E7C77" w:rsidRPr="00F747AA" w:rsidRDefault="007E7C77" w:rsidP="007E7C77">
      <w:pPr>
        <w:pStyle w:val="36"/>
        <w:tabs>
          <w:tab w:val="clear" w:pos="227"/>
          <w:tab w:val="num" w:pos="900"/>
        </w:tabs>
        <w:ind w:firstLine="680"/>
        <w:rPr>
          <w:szCs w:val="24"/>
        </w:rPr>
      </w:pPr>
      <w:r w:rsidRPr="00F747AA">
        <w:rPr>
          <w:szCs w:val="24"/>
        </w:rPr>
        <w:t>4.3.5.</w:t>
      </w:r>
      <w:r w:rsidRPr="00F747AA">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7E7C77" w:rsidRPr="00F747AA" w:rsidRDefault="007E7C77" w:rsidP="007E7C77">
      <w:pPr>
        <w:pStyle w:val="37"/>
        <w:tabs>
          <w:tab w:val="num" w:pos="900"/>
        </w:tabs>
        <w:ind w:left="0" w:firstLine="680"/>
        <w:rPr>
          <w:szCs w:val="24"/>
        </w:rPr>
      </w:pPr>
      <w:r w:rsidRPr="00F747AA">
        <w:rPr>
          <w:szCs w:val="24"/>
        </w:rPr>
        <w:lastRenderedPageBreak/>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7E7C77" w:rsidRPr="00F747AA" w:rsidRDefault="007E7C77" w:rsidP="007E7C77">
      <w:pPr>
        <w:pStyle w:val="36"/>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7E7C77" w:rsidRPr="00F747AA" w:rsidRDefault="007E7C77" w:rsidP="007E7C77">
      <w:pPr>
        <w:pStyle w:val="36"/>
        <w:tabs>
          <w:tab w:val="clear" w:pos="227"/>
          <w:tab w:val="num" w:pos="900"/>
        </w:tabs>
        <w:ind w:firstLine="680"/>
        <w:rPr>
          <w:szCs w:val="24"/>
        </w:rPr>
      </w:pPr>
      <w:r w:rsidRPr="00F747AA">
        <w:rPr>
          <w:szCs w:val="24"/>
        </w:rPr>
        <w:t>4.3.7.</w:t>
      </w:r>
      <w:r w:rsidRPr="00F747AA">
        <w:rPr>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49" w:name="_Toc249873913"/>
      <w:r w:rsidRPr="00F747AA">
        <w:rPr>
          <w:szCs w:val="24"/>
        </w:rPr>
        <w:t>4.4.</w:t>
      </w:r>
      <w:r w:rsidRPr="00F747AA">
        <w:rPr>
          <w:szCs w:val="24"/>
        </w:rPr>
        <w:tab/>
        <w:t>Заявки на участие в конкурсе, поданные с опозданием</w:t>
      </w:r>
      <w:bookmarkEnd w:id="49"/>
    </w:p>
    <w:p w:rsidR="007E7C77" w:rsidRPr="00F747AA" w:rsidRDefault="007E7C77" w:rsidP="007E7C77">
      <w:pPr>
        <w:pStyle w:val="36"/>
        <w:tabs>
          <w:tab w:val="clear" w:pos="227"/>
          <w:tab w:val="num" w:pos="900"/>
        </w:tabs>
        <w:ind w:firstLine="680"/>
        <w:rPr>
          <w:szCs w:val="24"/>
        </w:rPr>
      </w:pPr>
      <w:r w:rsidRPr="00F747AA">
        <w:rPr>
          <w:szCs w:val="24"/>
        </w:rPr>
        <w:t>4.4.1.</w:t>
      </w:r>
      <w:r w:rsidRPr="00F747AA">
        <w:rPr>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9C57EA">
        <w:rPr>
          <w:szCs w:val="24"/>
        </w:rPr>
        <w:t>У</w:t>
      </w:r>
      <w:r w:rsidRPr="00F747AA">
        <w:rPr>
          <w:szCs w:val="24"/>
        </w:rPr>
        <w:t>частника</w:t>
      </w:r>
      <w:r w:rsidR="009C57EA">
        <w:rPr>
          <w:szCs w:val="24"/>
        </w:rPr>
        <w:t xml:space="preserve"> закупки</w:t>
      </w:r>
      <w:r w:rsidRPr="00F747AA">
        <w:rPr>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sidRPr="00F747AA">
        <w:rPr>
          <w:szCs w:val="24"/>
        </w:rPr>
        <w:t>4.5.</w:t>
      </w:r>
      <w:r w:rsidRPr="00F747AA">
        <w:rPr>
          <w:szCs w:val="24"/>
        </w:rPr>
        <w:tab/>
        <w:t>Срок действия заявок на участие в конкурсе</w:t>
      </w:r>
      <w:bookmarkEnd w:id="50"/>
    </w:p>
    <w:p w:rsidR="007E7C77" w:rsidRPr="00F747AA" w:rsidRDefault="007E7C77" w:rsidP="007E7C77">
      <w:pPr>
        <w:pStyle w:val="36"/>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7E7C77" w:rsidRPr="00F747AA" w:rsidRDefault="007E7C77" w:rsidP="007E7C77">
      <w:pPr>
        <w:pStyle w:val="28"/>
        <w:widowControl w:val="0"/>
        <w:tabs>
          <w:tab w:val="num" w:pos="900"/>
        </w:tabs>
        <w:adjustRightInd w:val="0"/>
        <w:spacing w:after="0" w:line="240" w:lineRule="auto"/>
        <w:ind w:left="0" w:firstLine="680"/>
        <w:textAlignment w:val="baseline"/>
        <w:rPr>
          <w:szCs w:val="24"/>
        </w:rPr>
      </w:pPr>
    </w:p>
    <w:p w:rsidR="007E7C77" w:rsidRPr="00F747AA" w:rsidRDefault="007E7C77" w:rsidP="007E7C77">
      <w:pPr>
        <w:pStyle w:val="af3"/>
        <w:widowControl w:val="0"/>
        <w:tabs>
          <w:tab w:val="num" w:pos="720"/>
          <w:tab w:val="num" w:pos="1080"/>
        </w:tabs>
        <w:ind w:firstLine="680"/>
        <w:jc w:val="both"/>
        <w:rPr>
          <w:rFonts w:ascii="Times New Roman" w:hAnsi="Times New Roman" w:cs="Times New Roman"/>
          <w:b/>
          <w:sz w:val="24"/>
          <w:szCs w:val="24"/>
        </w:rPr>
      </w:pPr>
    </w:p>
    <w:p w:rsidR="007E7C77" w:rsidRPr="00F747AA" w:rsidRDefault="007E7C77" w:rsidP="007E7C77">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7E7C77" w:rsidRPr="00F747AA" w:rsidRDefault="007E7C77" w:rsidP="007E7C77">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sidRPr="00F747AA">
        <w:rPr>
          <w:szCs w:val="24"/>
        </w:rPr>
        <w:t>5.1.</w:t>
      </w:r>
      <w:r w:rsidRPr="00F747AA">
        <w:rPr>
          <w:szCs w:val="24"/>
        </w:rPr>
        <w:tab/>
        <w:t>Порядок вскрытия конвертов</w:t>
      </w:r>
      <w:bookmarkEnd w:id="52"/>
    </w:p>
    <w:p w:rsidR="007E7C77" w:rsidRPr="00F747AA" w:rsidRDefault="007E7C77" w:rsidP="007E7C77">
      <w:pPr>
        <w:widowControl w:val="0"/>
        <w:tabs>
          <w:tab w:val="num" w:pos="900"/>
          <w:tab w:val="num" w:pos="1260"/>
        </w:tabs>
        <w:adjustRightInd w:val="0"/>
        <w:spacing w:after="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7E7C77" w:rsidRPr="00F747AA" w:rsidRDefault="007E7C77" w:rsidP="007E7C77">
      <w:pPr>
        <w:widowControl w:val="0"/>
        <w:tabs>
          <w:tab w:val="num" w:pos="900"/>
          <w:tab w:val="num" w:pos="1260"/>
        </w:tabs>
        <w:adjustRightInd w:val="0"/>
        <w:spacing w:after="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7E7C77" w:rsidRPr="00F747AA" w:rsidRDefault="007E7C77" w:rsidP="007E7C77">
      <w:pPr>
        <w:widowControl w:val="0"/>
        <w:tabs>
          <w:tab w:val="num" w:pos="900"/>
          <w:tab w:val="num" w:pos="1260"/>
        </w:tabs>
        <w:adjustRightInd w:val="0"/>
        <w:spacing w:after="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7E7C77" w:rsidRPr="00F747AA" w:rsidRDefault="007E7C77" w:rsidP="007E7C77">
      <w:pPr>
        <w:widowControl w:val="0"/>
        <w:tabs>
          <w:tab w:val="num" w:pos="900"/>
          <w:tab w:val="num" w:pos="1260"/>
        </w:tabs>
        <w:adjustRightInd w:val="0"/>
        <w:spacing w:after="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7E7C77" w:rsidRPr="00F747AA" w:rsidRDefault="007E7C77" w:rsidP="007E7C77">
      <w:pPr>
        <w:widowControl w:val="0"/>
        <w:tabs>
          <w:tab w:val="num" w:pos="900"/>
          <w:tab w:val="num" w:pos="1260"/>
        </w:tabs>
        <w:adjustRightInd w:val="0"/>
        <w:spacing w:after="0"/>
        <w:ind w:firstLine="680"/>
        <w:textAlignment w:val="baseline"/>
      </w:pPr>
      <w:r w:rsidRPr="00F747AA">
        <w:t>5.1.5.</w:t>
      </w:r>
      <w:r w:rsidRPr="00F747AA">
        <w:tab/>
        <w:t xml:space="preserve">В случае установления факта подачи одним </w:t>
      </w:r>
      <w:r w:rsidR="009C57EA">
        <w:t>У</w:t>
      </w:r>
      <w:r w:rsidRPr="00F747AA">
        <w:t xml:space="preserve">частником </w:t>
      </w:r>
      <w:r w:rsidR="009C57EA">
        <w:t>закупки</w:t>
      </w:r>
      <w:r w:rsidRPr="00F747AA">
        <w:t xml:space="preserve"> двух и более заявок на участие в конкурсе при условии, что поданные ранее заявки таким участником не отозваны, все заявки на участие в конкурсе такого </w:t>
      </w:r>
      <w:r w:rsidR="009C57EA">
        <w:t>У</w:t>
      </w:r>
      <w:r w:rsidRPr="00F747AA">
        <w:t xml:space="preserve">частника закупки, поданные в отношении данного конкурса, не рассматриваются и возвращаются такому участнику. </w:t>
      </w:r>
    </w:p>
    <w:p w:rsidR="007E7C77" w:rsidRPr="00F747AA" w:rsidRDefault="007E7C77" w:rsidP="007E7C77">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 xml:space="preserve">Участники закупки, подавшие заявки на участие в конкурсе, или их представители </w:t>
      </w:r>
      <w:r w:rsidRPr="00F747AA">
        <w:rPr>
          <w:rFonts w:ascii="Times New Roman" w:hAnsi="Times New Roman" w:cs="Times New Roman"/>
          <w:sz w:val="24"/>
          <w:szCs w:val="24"/>
        </w:rPr>
        <w:lastRenderedPageBreak/>
        <w:t>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7E7C77" w:rsidRPr="00F747AA" w:rsidRDefault="007E7C77" w:rsidP="007E7C77">
      <w:pPr>
        <w:widowControl w:val="0"/>
        <w:tabs>
          <w:tab w:val="num" w:pos="900"/>
          <w:tab w:val="num" w:pos="1260"/>
        </w:tabs>
        <w:adjustRightInd w:val="0"/>
        <w:spacing w:after="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7E7C77" w:rsidRPr="00F747AA" w:rsidRDefault="007E7C77" w:rsidP="007E7C77">
      <w:pPr>
        <w:widowControl w:val="0"/>
        <w:tabs>
          <w:tab w:val="num" w:pos="900"/>
          <w:tab w:val="num" w:pos="1260"/>
        </w:tabs>
        <w:adjustRightInd w:val="0"/>
        <w:spacing w:after="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7E7C77" w:rsidRPr="00F747AA" w:rsidRDefault="007E7C77" w:rsidP="007E7C77">
      <w:pPr>
        <w:widowControl w:val="0"/>
        <w:tabs>
          <w:tab w:val="num" w:pos="900"/>
          <w:tab w:val="num" w:pos="1260"/>
        </w:tabs>
        <w:adjustRightInd w:val="0"/>
        <w:spacing w:after="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7E7C77" w:rsidRPr="00F747AA" w:rsidRDefault="007E7C77" w:rsidP="007E7C77">
      <w:pPr>
        <w:pStyle w:val="29"/>
        <w:keepNext w:val="0"/>
        <w:keepLines w:val="0"/>
        <w:suppressLineNumbers w:val="0"/>
        <w:tabs>
          <w:tab w:val="num" w:pos="900"/>
          <w:tab w:val="num" w:pos="1080"/>
        </w:tabs>
        <w:suppressAutoHyphens w:val="0"/>
        <w:spacing w:after="0"/>
        <w:ind w:left="0" w:firstLine="680"/>
        <w:rPr>
          <w:szCs w:val="24"/>
        </w:rPr>
      </w:pPr>
    </w:p>
    <w:p w:rsidR="007E7C77" w:rsidRPr="00F747AA" w:rsidRDefault="007E7C77" w:rsidP="007E7C77">
      <w:pPr>
        <w:pStyle w:val="29"/>
        <w:keepNext w:val="0"/>
        <w:keepLines w:val="0"/>
        <w:suppressLineNumbers w:val="0"/>
        <w:tabs>
          <w:tab w:val="num" w:pos="900"/>
        </w:tabs>
        <w:suppressAutoHyphens w:val="0"/>
        <w:spacing w:after="0"/>
        <w:ind w:left="0" w:firstLine="680"/>
        <w:rPr>
          <w:szCs w:val="24"/>
        </w:rPr>
      </w:pPr>
      <w:bookmarkStart w:id="53" w:name="_Toc249873918"/>
      <w:r w:rsidRPr="00F747AA">
        <w:rPr>
          <w:szCs w:val="24"/>
        </w:rPr>
        <w:t>5.2.</w:t>
      </w:r>
      <w:r w:rsidRPr="00F747AA">
        <w:rPr>
          <w:szCs w:val="24"/>
        </w:rPr>
        <w:tab/>
        <w:t>Рассмотрение заявок на участие в конкурсе и допуск к участию в конкурсе</w:t>
      </w:r>
      <w:bookmarkEnd w:id="53"/>
    </w:p>
    <w:p w:rsidR="007E7C77" w:rsidRPr="00F747AA" w:rsidRDefault="007E7C77" w:rsidP="007E7C77">
      <w:pPr>
        <w:widowControl w:val="0"/>
        <w:tabs>
          <w:tab w:val="num" w:pos="900"/>
        </w:tabs>
        <w:adjustRightInd w:val="0"/>
        <w:spacing w:after="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7E7C77" w:rsidRPr="00F747AA" w:rsidRDefault="007E7C77" w:rsidP="007E7C77">
      <w:pPr>
        <w:widowControl w:val="0"/>
        <w:tabs>
          <w:tab w:val="num" w:pos="900"/>
        </w:tabs>
        <w:adjustRightInd w:val="0"/>
        <w:spacing w:after="0"/>
        <w:ind w:firstLine="680"/>
        <w:textAlignment w:val="baseline"/>
      </w:pPr>
      <w:r w:rsidRPr="00F747AA">
        <w:t>5.2.2.</w:t>
      </w:r>
      <w:r w:rsidRPr="00F747AA">
        <w:tab/>
        <w:t>Заявки на участие в конкурсе рассматривается на соответствие следующим требованиям:</w:t>
      </w:r>
    </w:p>
    <w:p w:rsidR="007E7C77" w:rsidRPr="00F747AA" w:rsidRDefault="007E7C77" w:rsidP="007E7C77">
      <w:pPr>
        <w:widowControl w:val="0"/>
        <w:tabs>
          <w:tab w:val="num" w:pos="1080"/>
        </w:tabs>
        <w:adjustRightInd w:val="0"/>
        <w:spacing w:after="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7E7C77" w:rsidRPr="00F747AA" w:rsidRDefault="007E7C77" w:rsidP="007E7C77">
      <w:pPr>
        <w:widowControl w:val="0"/>
        <w:tabs>
          <w:tab w:val="num" w:pos="1080"/>
        </w:tabs>
        <w:adjustRightInd w:val="0"/>
        <w:spacing w:after="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7E7C77" w:rsidRPr="00F747AA" w:rsidRDefault="007E7C77" w:rsidP="007E7C77">
      <w:pPr>
        <w:widowControl w:val="0"/>
        <w:tabs>
          <w:tab w:val="num" w:pos="1080"/>
        </w:tabs>
        <w:adjustRightInd w:val="0"/>
        <w:spacing w:after="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7E7C77" w:rsidRPr="00F747AA" w:rsidRDefault="007E7C77" w:rsidP="007E7C77">
      <w:pPr>
        <w:widowControl w:val="0"/>
        <w:tabs>
          <w:tab w:val="num" w:pos="400"/>
          <w:tab w:val="num" w:pos="1080"/>
        </w:tabs>
        <w:adjustRightInd w:val="0"/>
        <w:spacing w:after="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7E7C77" w:rsidRPr="00F747AA" w:rsidRDefault="007E7C77" w:rsidP="007E7C77">
      <w:pPr>
        <w:widowControl w:val="0"/>
        <w:tabs>
          <w:tab w:val="num" w:pos="400"/>
          <w:tab w:val="num" w:pos="1080"/>
        </w:tabs>
        <w:adjustRightInd w:val="0"/>
        <w:spacing w:after="0"/>
        <w:ind w:firstLine="680"/>
        <w:textAlignment w:val="baseline"/>
      </w:pPr>
      <w:r w:rsidRPr="00F747AA">
        <w:t>д)</w:t>
      </w:r>
      <w:r w:rsidRPr="00F747AA">
        <w:tab/>
        <w:t>предложения о цене Договора не превышают начальную (максимальную) цену Договора.</w:t>
      </w:r>
    </w:p>
    <w:p w:rsidR="007E7C77" w:rsidRPr="00F747AA" w:rsidRDefault="007E7C77" w:rsidP="007E7C77">
      <w:pPr>
        <w:widowControl w:val="0"/>
        <w:tabs>
          <w:tab w:val="num" w:pos="400"/>
          <w:tab w:val="num" w:pos="1080"/>
        </w:tabs>
        <w:adjustRightInd w:val="0"/>
        <w:spacing w:after="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7E7C77" w:rsidRPr="00F747AA" w:rsidRDefault="007E7C77" w:rsidP="007E7C77">
      <w:pPr>
        <w:widowControl w:val="0"/>
        <w:tabs>
          <w:tab w:val="num" w:pos="900"/>
        </w:tabs>
        <w:adjustRightInd w:val="0"/>
        <w:spacing w:after="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7E7C77" w:rsidRPr="00F747AA" w:rsidRDefault="007E7C77" w:rsidP="007E7C77">
      <w:pPr>
        <w:pStyle w:val="2-11"/>
        <w:widowControl w:val="0"/>
        <w:tabs>
          <w:tab w:val="num" w:pos="1080"/>
        </w:tabs>
        <w:spacing w:after="0"/>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7E7C77" w:rsidRPr="00F747AA" w:rsidRDefault="007E7C77" w:rsidP="007E7C77">
      <w:pPr>
        <w:pStyle w:val="2-11"/>
        <w:widowControl w:val="0"/>
        <w:tabs>
          <w:tab w:val="num" w:pos="1080"/>
        </w:tabs>
        <w:spacing w:after="0"/>
        <w:ind w:firstLine="680"/>
      </w:pPr>
      <w:r w:rsidRPr="00F747AA">
        <w:t>б)</w:t>
      </w:r>
      <w:r w:rsidRPr="00F747AA">
        <w:tab/>
        <w:t xml:space="preserve">ограничивают любым существенным образом права Заказчика или обязательства </w:t>
      </w:r>
      <w:r w:rsidRPr="00F747AA">
        <w:lastRenderedPageBreak/>
        <w:t>Участника закупки по Договору;</w:t>
      </w:r>
    </w:p>
    <w:p w:rsidR="007E7C77" w:rsidRPr="00F747AA" w:rsidRDefault="007E7C77" w:rsidP="007E7C77">
      <w:pPr>
        <w:pStyle w:val="2-11"/>
        <w:widowControl w:val="0"/>
        <w:tabs>
          <w:tab w:val="num" w:pos="1080"/>
        </w:tabs>
        <w:spacing w:after="0"/>
        <w:ind w:firstLine="680"/>
      </w:pPr>
      <w:r w:rsidRPr="00F747AA">
        <w:t>в)</w:t>
      </w:r>
      <w:r w:rsidRPr="00F747AA">
        <w:tab/>
        <w:t>нарушают положения п. 3.3. настоящего Раздела конкурсной документации.</w:t>
      </w:r>
    </w:p>
    <w:p w:rsidR="007E7C77" w:rsidRPr="00F747AA" w:rsidRDefault="007E7C77" w:rsidP="007E7C77">
      <w:pPr>
        <w:widowControl w:val="0"/>
        <w:tabs>
          <w:tab w:val="num" w:pos="900"/>
        </w:tabs>
        <w:adjustRightInd w:val="0"/>
        <w:spacing w:after="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7E7C77" w:rsidRPr="00F747AA" w:rsidRDefault="007E7C77" w:rsidP="007E7C77">
      <w:pPr>
        <w:widowControl w:val="0"/>
        <w:tabs>
          <w:tab w:val="num" w:pos="900"/>
        </w:tabs>
        <w:adjustRightInd w:val="0"/>
        <w:spacing w:after="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6"/>
        </w:rPr>
      </w:pPr>
      <w:r w:rsidRPr="00F747AA">
        <w:t>а)</w:t>
      </w:r>
      <w:r w:rsidRPr="00F747AA">
        <w:tab/>
        <w:t xml:space="preserve">о допуске к участию в конкурсе Участника закупки (о признании Участника </w:t>
      </w:r>
      <w:r w:rsidR="008702AB">
        <w:t>закупки</w:t>
      </w:r>
      <w:r w:rsidRPr="00F747AA">
        <w:t>, подавшего заявку на участие в конкурсе, Участником конкурса);</w:t>
      </w:r>
    </w:p>
    <w:p w:rsidR="007E7C77" w:rsidRPr="00F747AA" w:rsidRDefault="007E7C77" w:rsidP="007E7C77">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7E7C77" w:rsidRPr="00F747AA" w:rsidRDefault="007E7C77" w:rsidP="007E7C77">
      <w:pPr>
        <w:pStyle w:val="28"/>
        <w:widowControl w:val="0"/>
        <w:numPr>
          <w:ilvl w:val="0"/>
          <w:numId w:val="21"/>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7E7C77" w:rsidRPr="00F747AA" w:rsidRDefault="007E7C77" w:rsidP="007E7C77">
      <w:pPr>
        <w:pStyle w:val="28"/>
        <w:widowControl w:val="0"/>
        <w:numPr>
          <w:ilvl w:val="0"/>
          <w:numId w:val="21"/>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7E7C77" w:rsidRPr="00F747AA" w:rsidRDefault="007E7C77" w:rsidP="007E7C77">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7E7C77" w:rsidRPr="00F747AA" w:rsidRDefault="007E7C77" w:rsidP="007E7C77">
      <w:pPr>
        <w:pStyle w:val="36"/>
        <w:tabs>
          <w:tab w:val="clear" w:pos="227"/>
          <w:tab w:val="num" w:pos="900"/>
        </w:tabs>
        <w:ind w:firstLine="680"/>
        <w:rPr>
          <w:szCs w:val="24"/>
        </w:rPr>
      </w:pPr>
      <w:r w:rsidRPr="00F747AA">
        <w:rPr>
          <w:szCs w:val="24"/>
        </w:rPr>
        <w:t>5.2.7.</w:t>
      </w:r>
      <w:r w:rsidRPr="00F747AA">
        <w:rPr>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sidR="008702AB">
        <w:rPr>
          <w:szCs w:val="24"/>
        </w:rPr>
        <w:t>А</w:t>
      </w:r>
      <w:r w:rsidRPr="00F747AA">
        <w:rPr>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7E7C77" w:rsidRPr="00F747AA" w:rsidRDefault="007E7C77" w:rsidP="007E7C77">
      <w:pPr>
        <w:pStyle w:val="36"/>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7E7C77" w:rsidRPr="00F747AA" w:rsidRDefault="007E7C77" w:rsidP="007E7C77">
      <w:pPr>
        <w:pStyle w:val="36"/>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7E7C77" w:rsidRPr="00F747AA" w:rsidRDefault="007E7C77" w:rsidP="007E7C77">
      <w:pPr>
        <w:pStyle w:val="36"/>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widowControl w:val="0"/>
        <w:tabs>
          <w:tab w:val="num" w:pos="900"/>
        </w:tabs>
        <w:adjustRightInd w:val="0"/>
        <w:spacing w:after="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7E7C77" w:rsidRPr="00F747AA" w:rsidRDefault="007E7C77" w:rsidP="007E7C77">
      <w:pPr>
        <w:pStyle w:val="36"/>
        <w:tabs>
          <w:tab w:val="clear" w:pos="227"/>
          <w:tab w:val="num" w:pos="900"/>
        </w:tabs>
        <w:ind w:firstLine="680"/>
        <w:rPr>
          <w:szCs w:val="24"/>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sidRPr="00F747AA">
        <w:rPr>
          <w:szCs w:val="24"/>
        </w:rPr>
        <w:t>5.3.</w:t>
      </w:r>
      <w:r w:rsidRPr="00F747AA">
        <w:rPr>
          <w:szCs w:val="24"/>
        </w:rPr>
        <w:tab/>
        <w:t>Критерии и порядок оценки и сопоставления заявок на участие в конкурсе</w:t>
      </w:r>
      <w:bookmarkEnd w:id="54"/>
    </w:p>
    <w:p w:rsidR="007E7C77" w:rsidRPr="00F747AA" w:rsidRDefault="007E7C77" w:rsidP="007E7C77">
      <w:pPr>
        <w:pStyle w:val="36"/>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7E7C77" w:rsidRPr="00F747AA" w:rsidRDefault="007E7C77" w:rsidP="007E7C77">
      <w:pPr>
        <w:pStyle w:val="36"/>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w:t>
      </w:r>
      <w:r w:rsidRPr="00F747AA">
        <w:rPr>
          <w:szCs w:val="24"/>
        </w:rPr>
        <w:lastRenderedPageBreak/>
        <w:t xml:space="preserve">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7E7C77" w:rsidRPr="00F747AA" w:rsidRDefault="007E7C77" w:rsidP="007E7C77">
      <w:pPr>
        <w:pStyle w:val="36"/>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7E7C77" w:rsidRPr="00F747AA" w:rsidRDefault="007E7C77" w:rsidP="007E7C77">
      <w:pPr>
        <w:pStyle w:val="36"/>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7E7C77" w:rsidRPr="00F747AA" w:rsidRDefault="007E7C77" w:rsidP="007E7C77">
      <w:pPr>
        <w:pStyle w:val="36"/>
        <w:tabs>
          <w:tab w:val="clear" w:pos="227"/>
          <w:tab w:val="num" w:pos="900"/>
        </w:tabs>
        <w:ind w:firstLine="680"/>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7E7C77" w:rsidRPr="00F747AA" w:rsidRDefault="007E7C77" w:rsidP="007E7C77">
      <w:pPr>
        <w:widowControl w:val="0"/>
        <w:tabs>
          <w:tab w:val="left" w:pos="900"/>
        </w:tabs>
        <w:spacing w:after="0"/>
        <w:ind w:firstLine="680"/>
      </w:pPr>
    </w:p>
    <w:p w:rsidR="007E7C77" w:rsidRPr="00F747AA" w:rsidRDefault="007E7C77" w:rsidP="007E7C77">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F747AA">
        <w:rPr>
          <w:sz w:val="24"/>
        </w:rPr>
        <w:t>6.</w:t>
      </w:r>
      <w:r w:rsidRPr="00F747AA">
        <w:rPr>
          <w:sz w:val="24"/>
        </w:rPr>
        <w:tab/>
        <w:t>ОПРЕДЕЛЕНИЕ ПОБЕДИТЕЛЯ КОНКУРСА И ЗАКЛЮЧЕНИЕ ДОГОВОРА</w:t>
      </w:r>
      <w:bookmarkEnd w:id="55"/>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sidRPr="00F747AA">
        <w:rPr>
          <w:szCs w:val="24"/>
        </w:rPr>
        <w:t>6.1.</w:t>
      </w:r>
      <w:r w:rsidRPr="00F747AA">
        <w:rPr>
          <w:szCs w:val="24"/>
        </w:rPr>
        <w:tab/>
        <w:t>Порядок принятия решения о присуждении Договора</w:t>
      </w:r>
      <w:bookmarkEnd w:id="56"/>
      <w:bookmarkEnd w:id="57"/>
    </w:p>
    <w:p w:rsidR="007E7C77" w:rsidRPr="00F747AA" w:rsidRDefault="007E7C77" w:rsidP="007E7C77">
      <w:pPr>
        <w:pStyle w:val="36"/>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7E7C77" w:rsidRPr="00F747AA" w:rsidRDefault="007E7C77" w:rsidP="007E7C77">
      <w:pPr>
        <w:pStyle w:val="36"/>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E7C77" w:rsidRPr="00F747AA" w:rsidRDefault="007E7C77" w:rsidP="007E7C77">
      <w:pPr>
        <w:pStyle w:val="36"/>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7E7C77" w:rsidRPr="00F747AA" w:rsidRDefault="007E7C77" w:rsidP="007E7C77">
      <w:pPr>
        <w:pStyle w:val="36"/>
        <w:tabs>
          <w:tab w:val="clear" w:pos="227"/>
          <w:tab w:val="num" w:pos="900"/>
        </w:tabs>
        <w:ind w:firstLine="680"/>
        <w:rPr>
          <w:szCs w:val="10"/>
        </w:rPr>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58" w:name="_Toc249873922"/>
      <w:r w:rsidRPr="00F747AA">
        <w:t>6.2.</w:t>
      </w:r>
      <w:r w:rsidRPr="00F747AA">
        <w:tab/>
        <w:t>Срок заключения Договора</w:t>
      </w:r>
      <w:bookmarkEnd w:id="58"/>
    </w:p>
    <w:p w:rsidR="007E7C77" w:rsidRPr="00F747AA" w:rsidRDefault="007E7C77" w:rsidP="007E7C77">
      <w:pPr>
        <w:pStyle w:val="36"/>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7E7C77" w:rsidRPr="00F747AA" w:rsidRDefault="007E7C77" w:rsidP="007E7C77">
      <w:pPr>
        <w:pStyle w:val="36"/>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7E7C77" w:rsidRPr="00F747AA" w:rsidRDefault="007E7C77" w:rsidP="007E7C77">
      <w:pPr>
        <w:widowControl w:val="0"/>
        <w:tabs>
          <w:tab w:val="num" w:pos="900"/>
        </w:tabs>
        <w:spacing w:after="0"/>
        <w:ind w:firstLine="680"/>
      </w:pPr>
      <w:r w:rsidRPr="00F747AA">
        <w:t>6.2.3.</w:t>
      </w:r>
      <w:r w:rsidRPr="00F747AA">
        <w:tab/>
        <w:t xml:space="preserve">Заказ признается размещенным со дня заключения Договора. </w:t>
      </w:r>
    </w:p>
    <w:p w:rsidR="007E7C77" w:rsidRPr="00F747AA" w:rsidRDefault="007E7C77" w:rsidP="007E7C77">
      <w:pPr>
        <w:pStyle w:val="36"/>
        <w:tabs>
          <w:tab w:val="clear" w:pos="227"/>
          <w:tab w:val="num" w:pos="900"/>
        </w:tabs>
        <w:ind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59" w:name="_Toc249873924"/>
      <w:r w:rsidRPr="00F747AA">
        <w:t>6.3.</w:t>
      </w:r>
      <w:r w:rsidRPr="00F747AA">
        <w:tab/>
        <w:t>Условия заключения Договора</w:t>
      </w:r>
      <w:bookmarkEnd w:id="59"/>
    </w:p>
    <w:p w:rsidR="007E7C77" w:rsidRPr="00F747AA" w:rsidRDefault="007E7C77" w:rsidP="007E7C77">
      <w:pPr>
        <w:pStyle w:val="36"/>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7E7C77" w:rsidRPr="00F747AA" w:rsidRDefault="007E7C77" w:rsidP="007E7C77">
      <w:pPr>
        <w:pStyle w:val="36"/>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 xml:space="preserve">п. 1.4.1. настоящего Раздела конкурсной </w:t>
      </w:r>
      <w:r w:rsidRPr="00F747AA">
        <w:lastRenderedPageBreak/>
        <w:t>документации</w:t>
      </w:r>
      <w:r w:rsidRPr="00F747AA">
        <w:rPr>
          <w:szCs w:val="24"/>
        </w:rPr>
        <w:t xml:space="preserve">. </w:t>
      </w: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p>
    <w:p w:rsidR="007E7C77" w:rsidRPr="00F747AA" w:rsidRDefault="007E7C77" w:rsidP="007E7C77">
      <w:pPr>
        <w:pStyle w:val="29"/>
        <w:keepNext w:val="0"/>
        <w:keepLines w:val="0"/>
        <w:suppressLineNumbers w:val="0"/>
        <w:tabs>
          <w:tab w:val="clear" w:pos="576"/>
          <w:tab w:val="num" w:pos="900"/>
        </w:tabs>
        <w:suppressAutoHyphens w:val="0"/>
        <w:spacing w:after="0"/>
        <w:ind w:left="0" w:firstLine="680"/>
      </w:pPr>
      <w:bookmarkStart w:id="60" w:name="_Toc249873925"/>
      <w:r w:rsidRPr="00F747AA">
        <w:t>6.4.</w:t>
      </w:r>
      <w:r w:rsidRPr="00F747AA">
        <w:tab/>
        <w:t>Права и обязанности Заказчика</w:t>
      </w:r>
      <w:bookmarkEnd w:id="60"/>
    </w:p>
    <w:p w:rsidR="007E7C77" w:rsidRPr="00F747AA" w:rsidRDefault="007E7C77" w:rsidP="007E7C77">
      <w:pPr>
        <w:pStyle w:val="36"/>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w:t>
      </w:r>
      <w:r w:rsidR="00E925C1">
        <w:t>А</w:t>
      </w:r>
      <w:r w:rsidRPr="00F747AA">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E7C77" w:rsidRPr="00F747AA" w:rsidRDefault="007E7C77" w:rsidP="007E7C77">
      <w:pPr>
        <w:pStyle w:val="36"/>
        <w:numPr>
          <w:ilvl w:val="0"/>
          <w:numId w:val="26"/>
        </w:numPr>
        <w:tabs>
          <w:tab w:val="clear" w:pos="1440"/>
          <w:tab w:val="num" w:pos="1080"/>
          <w:tab w:val="num" w:pos="1260"/>
          <w:tab w:val="num" w:pos="1620"/>
        </w:tabs>
        <w:ind w:left="0" w:firstLine="680"/>
      </w:pPr>
      <w:r w:rsidRPr="00F747AA">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7E7C77" w:rsidRPr="00F747AA" w:rsidRDefault="007E7C77" w:rsidP="007E7C77">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7E7C77" w:rsidRPr="00F747AA" w:rsidRDefault="007E7C77" w:rsidP="007E7C77">
      <w:pPr>
        <w:pStyle w:val="36"/>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7E7C77" w:rsidRPr="00F747AA" w:rsidRDefault="007E7C77" w:rsidP="007E7C77">
      <w:pPr>
        <w:widowControl w:val="0"/>
        <w:tabs>
          <w:tab w:val="num" w:pos="900"/>
        </w:tabs>
        <w:spacing w:after="0"/>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w:t>
      </w:r>
      <w:r w:rsidRPr="00F747AA">
        <w:lastRenderedPageBreak/>
        <w:t xml:space="preserve">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pStyle w:val="36"/>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7E7C77" w:rsidRPr="00F747AA" w:rsidRDefault="007E7C77" w:rsidP="007E7C77">
      <w:pPr>
        <w:widowControl w:val="0"/>
        <w:tabs>
          <w:tab w:val="num" w:pos="900"/>
        </w:tabs>
        <w:spacing w:after="0"/>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7E7C77" w:rsidRPr="00F747AA" w:rsidRDefault="007E7C77" w:rsidP="007E7C77">
      <w:pPr>
        <w:widowControl w:val="0"/>
        <w:tabs>
          <w:tab w:val="num" w:pos="900"/>
        </w:tabs>
        <w:spacing w:after="0"/>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7E7C77" w:rsidRPr="00F747AA" w:rsidRDefault="007E7C77" w:rsidP="007E7C77">
      <w:pPr>
        <w:pStyle w:val="36"/>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7E7C77" w:rsidRPr="00F747AA" w:rsidRDefault="007E7C77" w:rsidP="007E7C77">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7E7C77" w:rsidRPr="00F747AA" w:rsidRDefault="007E7C77" w:rsidP="007E7C77">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DC3F8E" w:rsidRDefault="007E7C77" w:rsidP="007E7C77">
      <w:pPr>
        <w:widowControl w:val="0"/>
        <w:spacing w:after="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C3F8E" w:rsidRDefault="00DC3F8E" w:rsidP="00DC3F8E">
      <w:pPr>
        <w:widowControl w:val="0"/>
        <w:spacing w:after="0"/>
        <w:jc w:val="center"/>
      </w:pPr>
    </w:p>
    <w:p w:rsidR="00DC3F8E" w:rsidRDefault="00DC3F8E" w:rsidP="00DC3F8E">
      <w:pPr>
        <w:widowControl w:val="0"/>
        <w:spacing w:after="0"/>
        <w:jc w:val="center"/>
      </w:pPr>
    </w:p>
    <w:p w:rsidR="00E925C1" w:rsidRDefault="00E925C1" w:rsidP="00DC3F8E">
      <w:pPr>
        <w:widowControl w:val="0"/>
        <w:spacing w:after="0"/>
        <w:jc w:val="center"/>
        <w:rPr>
          <w:b/>
          <w:sz w:val="28"/>
          <w:szCs w:val="28"/>
        </w:rPr>
      </w:pPr>
      <w:r>
        <w:rPr>
          <w:b/>
          <w:sz w:val="28"/>
          <w:szCs w:val="28"/>
        </w:rPr>
        <w:br w:type="page"/>
      </w:r>
    </w:p>
    <w:p w:rsidR="00F0152E" w:rsidRDefault="00F0152E" w:rsidP="00DC3F8E">
      <w:pPr>
        <w:widowControl w:val="0"/>
        <w:spacing w:after="0"/>
        <w:jc w:val="center"/>
        <w:rPr>
          <w:b/>
          <w:sz w:val="28"/>
          <w:szCs w:val="28"/>
        </w:rPr>
      </w:pPr>
      <w:r w:rsidRPr="00254018">
        <w:rPr>
          <w:b/>
          <w:sz w:val="28"/>
          <w:szCs w:val="28"/>
        </w:rPr>
        <w:lastRenderedPageBreak/>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6"/>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E925C1" w:rsidRDefault="00F0152E">
            <w:pPr>
              <w:spacing w:after="0"/>
              <w:rPr>
                <w:b/>
              </w:rPr>
            </w:pPr>
            <w:r w:rsidRPr="00E925C1">
              <w:rPr>
                <w:b/>
              </w:rPr>
              <w:t>№</w:t>
            </w:r>
          </w:p>
          <w:p w:rsidR="00F0152E" w:rsidRPr="00E925C1" w:rsidRDefault="00F0152E">
            <w:pPr>
              <w:spacing w:after="0"/>
              <w:rPr>
                <w:b/>
              </w:rPr>
            </w:pPr>
            <w:r w:rsidRPr="00E925C1">
              <w:rPr>
                <w:b/>
              </w:rPr>
              <w:t>п/п</w:t>
            </w:r>
          </w:p>
        </w:tc>
        <w:tc>
          <w:tcPr>
            <w:tcW w:w="1440" w:type="dxa"/>
            <w:tcBorders>
              <w:top w:val="single" w:sz="4" w:space="0" w:color="auto"/>
              <w:left w:val="single" w:sz="4" w:space="0" w:color="auto"/>
              <w:bottom w:val="single" w:sz="4" w:space="0" w:color="auto"/>
              <w:right w:val="single" w:sz="4" w:space="0" w:color="auto"/>
            </w:tcBorders>
          </w:tcPr>
          <w:p w:rsidR="0066052F" w:rsidRPr="00E925C1" w:rsidRDefault="00F0152E" w:rsidP="00E925C1">
            <w:pPr>
              <w:keepNext/>
              <w:keepLines/>
              <w:widowControl w:val="0"/>
              <w:suppressLineNumbers/>
              <w:suppressAutoHyphens/>
              <w:spacing w:after="0"/>
              <w:jc w:val="center"/>
              <w:rPr>
                <w:b/>
              </w:rPr>
            </w:pPr>
            <w:r w:rsidRPr="00E925C1">
              <w:rPr>
                <w:b/>
              </w:rPr>
              <w:t xml:space="preserve">Ссылка на пункт </w:t>
            </w:r>
            <w:hyperlink r:id="rId11" w:anchor="_РАЗДЕЛ_I.2._ОБЩИЕ_УСЛОВИЯ ПРОВЕДЕНИ#_РАЗДЕЛ_I.2._ОБЩИЕ_УСЛОВИЯ ПРОВЕДЕНИ" w:history="1">
              <w:r w:rsidRPr="00E925C1">
                <w:rPr>
                  <w:rStyle w:val="a8"/>
                  <w:b/>
                  <w:color w:val="auto"/>
                  <w:u w:val="none"/>
                </w:rPr>
                <w:t>Раздела I.2.</w:t>
              </w:r>
            </w:hyperlink>
            <w:r w:rsidRPr="00E925C1">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F0152E" w:rsidRPr="00E925C1" w:rsidRDefault="00F0152E">
            <w:pPr>
              <w:keepNext/>
              <w:keepLines/>
              <w:widowControl w:val="0"/>
              <w:suppressLineNumbers/>
              <w:suppressAutoHyphens/>
              <w:spacing w:after="0"/>
              <w:jc w:val="center"/>
              <w:rPr>
                <w:b/>
              </w:rPr>
            </w:pPr>
            <w:r w:rsidRPr="00E925C1">
              <w:rPr>
                <w:b/>
              </w:rPr>
              <w:t>Наименование</w:t>
            </w:r>
          </w:p>
          <w:p w:rsidR="00F0152E" w:rsidRPr="00E925C1" w:rsidRDefault="00F0152E">
            <w:pPr>
              <w:keepNext/>
              <w:keepLines/>
              <w:widowControl w:val="0"/>
              <w:suppressLineNumbers/>
              <w:suppressAutoHyphens/>
              <w:spacing w:after="0"/>
              <w:jc w:val="center"/>
              <w:rPr>
                <w:b/>
              </w:rPr>
            </w:pPr>
            <w:r w:rsidRPr="00E925C1">
              <w:rPr>
                <w:b/>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E925C1" w:rsidRDefault="00F0152E" w:rsidP="003E7922">
            <w:pPr>
              <w:keepNext/>
              <w:keepLines/>
              <w:widowControl w:val="0"/>
              <w:suppressLineNumbers/>
              <w:suppressAutoHyphens/>
              <w:spacing w:after="0"/>
              <w:jc w:val="center"/>
              <w:rPr>
                <w:b/>
              </w:rPr>
            </w:pPr>
            <w:r w:rsidRPr="00E925C1">
              <w:rPr>
                <w:b/>
              </w:rPr>
              <w:t>Текст пояснений</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Наименование  </w:t>
            </w:r>
            <w:r w:rsidR="009058B4" w:rsidRPr="00E925C1">
              <w:t>З</w:t>
            </w:r>
            <w:r w:rsidRPr="00E925C1">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0F5DC7" w:rsidRPr="00E925C1" w:rsidRDefault="000F5DC7" w:rsidP="000F5DC7">
            <w:pPr>
              <w:pStyle w:val="af0"/>
              <w:spacing w:after="0"/>
              <w:rPr>
                <w:szCs w:val="24"/>
              </w:rPr>
            </w:pPr>
            <w:r w:rsidRPr="00E925C1">
              <w:rPr>
                <w:szCs w:val="24"/>
              </w:rPr>
              <w:t xml:space="preserve">Государственное учреждение «Телерадиовещательная организация Союзного государства» </w:t>
            </w:r>
          </w:p>
          <w:p w:rsidR="00A95397" w:rsidRPr="00E925C1" w:rsidRDefault="00A95397" w:rsidP="00A95397">
            <w:r w:rsidRPr="00E925C1">
              <w:t>Адрес: 127287, г. Москва, Старый Петровско-Разумовский проезд, д. 1/23, стр. 1, офис 510</w:t>
            </w:r>
          </w:p>
          <w:p w:rsidR="00A95397" w:rsidRPr="00E925C1" w:rsidRDefault="00A95397" w:rsidP="00A95397">
            <w:pPr>
              <w:pStyle w:val="af0"/>
              <w:spacing w:after="0"/>
              <w:jc w:val="left"/>
              <w:rPr>
                <w:szCs w:val="24"/>
                <w:shd w:val="clear" w:color="auto" w:fill="FFFFFF"/>
              </w:rPr>
            </w:pPr>
            <w:r w:rsidRPr="00E925C1">
              <w:rPr>
                <w:szCs w:val="24"/>
              </w:rPr>
              <w:t xml:space="preserve">Контактное лицо: Шеина </w:t>
            </w:r>
            <w:proofErr w:type="spellStart"/>
            <w:r w:rsidRPr="00E925C1">
              <w:rPr>
                <w:szCs w:val="24"/>
              </w:rPr>
              <w:t>Иветта</w:t>
            </w:r>
            <w:proofErr w:type="spellEnd"/>
            <w:r w:rsidRPr="00E925C1">
              <w:rPr>
                <w:szCs w:val="24"/>
              </w:rPr>
              <w:t xml:space="preserve"> Юрьевна</w:t>
            </w:r>
          </w:p>
          <w:p w:rsidR="00A95397" w:rsidRPr="00E925C1" w:rsidRDefault="00A95397" w:rsidP="000220C1">
            <w:pPr>
              <w:pStyle w:val="af0"/>
              <w:spacing w:after="0"/>
              <w:rPr>
                <w:szCs w:val="24"/>
              </w:rPr>
            </w:pPr>
            <w:r w:rsidRPr="00E925C1">
              <w:rPr>
                <w:szCs w:val="24"/>
              </w:rPr>
              <w:t xml:space="preserve">Телефон: </w:t>
            </w:r>
            <w:r w:rsidR="000220C1" w:rsidRPr="00E925C1">
              <w:rPr>
                <w:szCs w:val="24"/>
              </w:rPr>
              <w:t>+7 (495) 637-65-09</w:t>
            </w:r>
            <w:r w:rsidR="00E925C1">
              <w:rPr>
                <w:szCs w:val="24"/>
              </w:rPr>
              <w:t>; моб.: +7(925)073-53-64</w:t>
            </w:r>
          </w:p>
          <w:p w:rsidR="00E925C1" w:rsidRPr="00E925C1" w:rsidRDefault="00A95397" w:rsidP="00E925C1">
            <w:pPr>
              <w:pStyle w:val="af0"/>
              <w:spacing w:after="0"/>
              <w:rPr>
                <w:szCs w:val="24"/>
                <w:lang w:val="en-US"/>
              </w:rPr>
            </w:pPr>
            <w:r w:rsidRPr="00E925C1">
              <w:rPr>
                <w:szCs w:val="24"/>
                <w:lang w:val="en-US"/>
              </w:rPr>
              <w:t xml:space="preserve">e-mail: </w:t>
            </w:r>
            <w:r w:rsidR="00E925C1" w:rsidRPr="00E925C1">
              <w:rPr>
                <w:szCs w:val="24"/>
                <w:lang w:val="en-US"/>
              </w:rPr>
              <w:t>i.sheina@souzveche.ru</w:t>
            </w:r>
          </w:p>
          <w:p w:rsidR="00862071" w:rsidRPr="00E925C1" w:rsidRDefault="00A95397" w:rsidP="00E925C1">
            <w:pPr>
              <w:pStyle w:val="af0"/>
              <w:spacing w:after="0"/>
              <w:rPr>
                <w:szCs w:val="24"/>
                <w:u w:val="single"/>
              </w:rPr>
            </w:pPr>
            <w:r w:rsidRPr="00E925C1">
              <w:rPr>
                <w:szCs w:val="24"/>
              </w:rPr>
              <w:t xml:space="preserve">Сайт, на котором размещена конкурсная документация: </w:t>
            </w:r>
            <w:hyperlink r:id="rId12" w:history="1">
              <w:r w:rsidR="00E925C1" w:rsidRPr="00441AAE">
                <w:rPr>
                  <w:rStyle w:val="a8"/>
                  <w:szCs w:val="24"/>
                </w:rPr>
                <w:t>http://belros.tv/</w:t>
              </w:r>
            </w:hyperlink>
            <w:r w:rsidRPr="00E925C1">
              <w:rPr>
                <w:szCs w:val="24"/>
                <w:u w:val="single"/>
              </w:rPr>
              <w:t xml:space="preserve"> </w:t>
            </w:r>
          </w:p>
        </w:tc>
      </w:tr>
      <w:tr w:rsidR="00933BC6" w:rsidRPr="002D518B">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2</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E925C1" w:rsidRDefault="00933BC6" w:rsidP="00E925C1">
            <w:pPr>
              <w:spacing w:after="0"/>
            </w:pPr>
            <w:r w:rsidRPr="00E925C1">
              <w:t xml:space="preserve">Открытый конкурс </w:t>
            </w:r>
            <w:r w:rsidR="00427601" w:rsidRPr="00E925C1">
              <w:t xml:space="preserve">на право заключения </w:t>
            </w:r>
            <w:r w:rsidR="00EE1F1C" w:rsidRPr="00E925C1">
              <w:t>договор</w:t>
            </w:r>
            <w:r w:rsidR="00427601" w:rsidRPr="00E925C1">
              <w:t xml:space="preserve">а на </w:t>
            </w:r>
            <w:r w:rsidR="007C0FE3" w:rsidRPr="00E925C1">
              <w:t>организацию и осуществление спутникового вещания на территории России телепрограмм</w:t>
            </w:r>
            <w:r w:rsidR="00427601" w:rsidRPr="00E925C1">
              <w:t xml:space="preserve"> </w:t>
            </w:r>
            <w:r w:rsidR="000220C1" w:rsidRPr="00E925C1">
              <w:t>канала «</w:t>
            </w:r>
            <w:proofErr w:type="spellStart"/>
            <w:r w:rsidR="000220C1" w:rsidRPr="00E925C1">
              <w:t>БелРос</w:t>
            </w:r>
            <w:proofErr w:type="spellEnd"/>
            <w:r w:rsidR="000220C1" w:rsidRPr="00E925C1">
              <w:t>»</w:t>
            </w:r>
          </w:p>
        </w:tc>
      </w:tr>
      <w:tr w:rsidR="00933BC6" w:rsidRPr="001F0D93">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3</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DB0C40">
            <w:pPr>
              <w:keepNext/>
              <w:keepLines/>
              <w:widowControl w:val="0"/>
              <w:suppressLineNumbers/>
              <w:suppressAutoHyphens/>
              <w:spacing w:after="0"/>
              <w:jc w:val="left"/>
            </w:pPr>
            <w:r w:rsidRPr="00E925C1">
              <w:t xml:space="preserve">Краткая характеристика и объем </w:t>
            </w:r>
            <w:r w:rsidR="00DB0C40" w:rsidRPr="00E925C1">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Pr="00E925C1" w:rsidRDefault="007C0FE3" w:rsidP="00427601">
            <w:pPr>
              <w:spacing w:after="0"/>
            </w:pPr>
            <w:r w:rsidRPr="00E925C1">
              <w:t xml:space="preserve">Организация и осуществление спутникового вещания на территории России телепрограмм </w:t>
            </w:r>
            <w:r w:rsidR="000220C1" w:rsidRPr="00E925C1">
              <w:t>канала «</w:t>
            </w:r>
            <w:proofErr w:type="spellStart"/>
            <w:r w:rsidR="000220C1" w:rsidRPr="00E925C1">
              <w:t>БелРос</w:t>
            </w:r>
            <w:proofErr w:type="spellEnd"/>
            <w:r w:rsidR="000220C1" w:rsidRPr="00E925C1">
              <w:t>»</w:t>
            </w:r>
            <w:r w:rsidRPr="00E925C1">
              <w:t xml:space="preserve"> </w:t>
            </w:r>
            <w:r w:rsidR="00427601" w:rsidRPr="00E925C1">
              <w:t>согласно технической части конкурсной документации</w:t>
            </w:r>
          </w:p>
          <w:p w:rsidR="00933BC6" w:rsidRPr="00E925C1" w:rsidRDefault="00933BC6" w:rsidP="003E7922">
            <w:pPr>
              <w:tabs>
                <w:tab w:val="left" w:pos="172"/>
                <w:tab w:val="left" w:pos="567"/>
                <w:tab w:val="left" w:pos="2694"/>
              </w:tabs>
              <w:spacing w:after="0"/>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4</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DB0C40">
            <w:pPr>
              <w:keepNext/>
              <w:keepLines/>
              <w:widowControl w:val="0"/>
              <w:suppressLineNumbers/>
              <w:suppressAutoHyphens/>
              <w:spacing w:after="0"/>
              <w:jc w:val="left"/>
            </w:pPr>
            <w:r w:rsidRPr="00E925C1">
              <w:t xml:space="preserve">Место </w:t>
            </w:r>
            <w:r w:rsidR="00DB0C40" w:rsidRPr="00E925C1">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011B75" w:rsidP="00CD17A5">
            <w:pPr>
              <w:keepNext/>
              <w:widowControl w:val="0"/>
              <w:spacing w:after="0"/>
            </w:pPr>
            <w:r w:rsidRPr="00E925C1">
              <w:t xml:space="preserve"> </w:t>
            </w:r>
            <w:r w:rsidR="00712D6B" w:rsidRPr="00E925C1">
              <w:t>Российская Федерация</w:t>
            </w:r>
            <w:r w:rsidR="00262C7D" w:rsidRPr="00E925C1">
              <w:t xml:space="preserve"> </w:t>
            </w:r>
          </w:p>
          <w:p w:rsidR="00FF1517" w:rsidRPr="00E925C1" w:rsidRDefault="00FF1517" w:rsidP="00CD17A5">
            <w:pPr>
              <w:keepNext/>
              <w:widowControl w:val="0"/>
              <w:spacing w:after="0"/>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344E81">
            <w:pPr>
              <w:spacing w:after="0"/>
            </w:pPr>
            <w:r w:rsidRPr="00E925C1">
              <w:t>5</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Пункт 1.4.1. </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keepLines/>
              <w:widowControl w:val="0"/>
              <w:suppressLineNumbers/>
              <w:suppressAutoHyphens/>
              <w:spacing w:after="0"/>
              <w:jc w:val="left"/>
            </w:pPr>
            <w:r w:rsidRPr="00E925C1">
              <w:t xml:space="preserve">Начальная (максимальная) цена </w:t>
            </w:r>
            <w:r w:rsidR="00EE1F1C" w:rsidRPr="00E925C1">
              <w:t>договор</w:t>
            </w:r>
            <w:r w:rsidRPr="00E925C1">
              <w:t>а, включая НДС</w:t>
            </w:r>
          </w:p>
        </w:tc>
        <w:tc>
          <w:tcPr>
            <w:tcW w:w="5996" w:type="dxa"/>
            <w:tcBorders>
              <w:top w:val="single" w:sz="4" w:space="0" w:color="auto"/>
              <w:left w:val="single" w:sz="4" w:space="0" w:color="auto"/>
              <w:bottom w:val="single" w:sz="4" w:space="0" w:color="auto"/>
              <w:right w:val="single" w:sz="4" w:space="0" w:color="auto"/>
            </w:tcBorders>
          </w:tcPr>
          <w:p w:rsidR="00866A20" w:rsidRPr="00E925C1" w:rsidRDefault="00613B45" w:rsidP="00866A20">
            <w:pPr>
              <w:keepNext/>
              <w:keepLines/>
              <w:widowControl w:val="0"/>
              <w:suppressLineNumbers/>
              <w:tabs>
                <w:tab w:val="left" w:pos="9800"/>
              </w:tabs>
              <w:suppressAutoHyphens/>
              <w:spacing w:after="0"/>
            </w:pPr>
            <w:r>
              <w:t>21 240 000</w:t>
            </w:r>
            <w:r w:rsidR="00E65A8F" w:rsidRPr="00E925C1">
              <w:t xml:space="preserve"> </w:t>
            </w:r>
            <w:r w:rsidR="00866A20" w:rsidRPr="00E925C1">
              <w:t xml:space="preserve"> </w:t>
            </w:r>
            <w:r>
              <w:t>(Двадцать один миллион двести сорок тысяч</w:t>
            </w:r>
            <w:r w:rsidR="00866A20" w:rsidRPr="00E925C1">
              <w:t>) рублей 00 коп.</w:t>
            </w:r>
          </w:p>
          <w:p w:rsidR="00FF1517" w:rsidRPr="00E925C1" w:rsidRDefault="00933BC6" w:rsidP="00EE1F1C">
            <w:pPr>
              <w:keepNext/>
              <w:keepLines/>
              <w:widowControl w:val="0"/>
              <w:suppressLineNumbers/>
              <w:suppressAutoHyphens/>
              <w:spacing w:after="0"/>
            </w:pPr>
            <w:r w:rsidRPr="00E925C1">
              <w:t xml:space="preserve">Начальная (максимальная) цена </w:t>
            </w:r>
            <w:r w:rsidR="00EE1F1C" w:rsidRPr="00E925C1">
              <w:t>договор</w:t>
            </w:r>
            <w:r w:rsidRPr="00E925C1">
              <w:t xml:space="preserve">а определена на весь период </w:t>
            </w:r>
            <w:r w:rsidR="006622EF" w:rsidRPr="00E925C1">
              <w:t>оказания услуг</w:t>
            </w:r>
            <w:r w:rsidRPr="00E925C1">
              <w:t>.</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F62A0C">
            <w:pPr>
              <w:spacing w:after="0"/>
            </w:pPr>
            <w:r w:rsidRPr="00E925C1">
              <w:t>6</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E925C1" w:rsidRDefault="00933BC6" w:rsidP="00A631B5">
            <w:pPr>
              <w:keepNext/>
              <w:keepLines/>
              <w:widowControl w:val="0"/>
              <w:suppressLineNumbers/>
              <w:suppressAutoHyphens/>
              <w:spacing w:after="0"/>
            </w:pPr>
            <w:r w:rsidRPr="00E925C1">
              <w:t xml:space="preserve">Источник финансирования – </w:t>
            </w:r>
            <w:r w:rsidR="00A631B5" w:rsidRPr="00E925C1">
              <w:t>Бюджет союзного государства, 100%</w:t>
            </w:r>
          </w:p>
          <w:p w:rsidR="00FF1517" w:rsidRPr="00E925C1" w:rsidRDefault="00933BC6" w:rsidP="00FF1517">
            <w:pPr>
              <w:pStyle w:val="34"/>
              <w:tabs>
                <w:tab w:val="left" w:pos="9800"/>
              </w:tabs>
              <w:spacing w:after="0"/>
              <w:ind w:left="0"/>
              <w:rPr>
                <w:sz w:val="24"/>
                <w:szCs w:val="24"/>
              </w:rPr>
            </w:pPr>
            <w:r w:rsidRPr="00E925C1">
              <w:rPr>
                <w:sz w:val="24"/>
                <w:szCs w:val="24"/>
              </w:rPr>
              <w:t xml:space="preserve">Безналичный расчет. Оплата производится в порядке и сроки, предусмотренные в Проекте </w:t>
            </w:r>
            <w:r w:rsidR="00EE1F1C" w:rsidRPr="00E925C1">
              <w:rPr>
                <w:sz w:val="24"/>
                <w:szCs w:val="24"/>
              </w:rPr>
              <w:t>договор</w:t>
            </w:r>
            <w:r w:rsidRPr="00E925C1">
              <w:rPr>
                <w:sz w:val="24"/>
                <w:szCs w:val="24"/>
              </w:rPr>
              <w:t xml:space="preserve">а, являющегося составной частью </w:t>
            </w:r>
            <w:r w:rsidR="00746798" w:rsidRPr="00E925C1">
              <w:rPr>
                <w:sz w:val="24"/>
                <w:szCs w:val="24"/>
              </w:rPr>
              <w:t xml:space="preserve">настоящей </w:t>
            </w:r>
            <w:r w:rsidRPr="00E925C1">
              <w:rPr>
                <w:sz w:val="24"/>
                <w:szCs w:val="24"/>
              </w:rPr>
              <w:t>конкурсной документации.</w:t>
            </w:r>
            <w:r w:rsidR="00DC3F8E" w:rsidRPr="00E925C1">
              <w:rPr>
                <w:sz w:val="24"/>
                <w:szCs w:val="24"/>
              </w:rPr>
              <w:t xml:space="preserve"> </w:t>
            </w:r>
          </w:p>
        </w:tc>
      </w:tr>
      <w:tr w:rsidR="00933BC6" w:rsidRPr="00254018">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E925C1" w:rsidRDefault="00F62A0C">
            <w:pPr>
              <w:spacing w:after="0"/>
            </w:pPr>
            <w:r w:rsidRPr="00E925C1">
              <w:t>7</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 xml:space="preserve">Пункт 1.6. </w:t>
            </w:r>
          </w:p>
          <w:p w:rsidR="00933BC6" w:rsidRPr="00E925C1" w:rsidRDefault="00933BC6">
            <w:pPr>
              <w:spacing w:after="0"/>
            </w:pP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jc w:val="left"/>
            </w:pPr>
            <w:r w:rsidRPr="00E925C1">
              <w:t xml:space="preserve">Требования к Участникам </w:t>
            </w:r>
            <w:r w:rsidR="00613B45">
              <w:t>закупки</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933BC6" w:rsidP="003E7922">
            <w:pPr>
              <w:spacing w:after="0"/>
            </w:pPr>
            <w:r w:rsidRPr="00E925C1">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254018">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E925C1" w:rsidRDefault="00A631B5">
            <w:pPr>
              <w:spacing w:after="0"/>
              <w:jc w:val="left"/>
            </w:pPr>
          </w:p>
        </w:tc>
        <w:tc>
          <w:tcPr>
            <w:tcW w:w="1440" w:type="dxa"/>
            <w:tcBorders>
              <w:top w:val="single" w:sz="4" w:space="0" w:color="auto"/>
              <w:left w:val="single" w:sz="4" w:space="0" w:color="auto"/>
              <w:bottom w:val="single" w:sz="4" w:space="0" w:color="auto"/>
              <w:right w:val="single" w:sz="4" w:space="0" w:color="auto"/>
            </w:tcBorders>
          </w:tcPr>
          <w:p w:rsidR="00A631B5" w:rsidRPr="00E925C1" w:rsidRDefault="00A631B5">
            <w:pPr>
              <w:spacing w:after="0"/>
            </w:pPr>
            <w:r w:rsidRPr="00E925C1">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E925C1" w:rsidRDefault="00A631B5">
            <w:pPr>
              <w:spacing w:after="0"/>
            </w:pPr>
            <w:r w:rsidRPr="00E925C1">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A631B5" w:rsidP="00E82216">
            <w:pPr>
              <w:spacing w:after="0"/>
            </w:pPr>
            <w:r w:rsidRPr="00E925C1">
              <w:t xml:space="preserve">Чтобы претендовать на право заключения </w:t>
            </w:r>
            <w:r w:rsidR="00EE1F1C" w:rsidRPr="00E925C1">
              <w:t>Договор</w:t>
            </w:r>
            <w:r w:rsidRPr="00E925C1">
              <w:t xml:space="preserve">а, Участник </w:t>
            </w:r>
            <w:r w:rsidR="00613B45">
              <w:t>закупки</w:t>
            </w:r>
            <w:r w:rsidRPr="00E925C1">
              <w:t xml:space="preserve"> должен удовлетворять обязательным требованиям, указанным в п.</w:t>
            </w:r>
            <w:r w:rsidR="002F6727" w:rsidRPr="00E925C1">
              <w:t> </w:t>
            </w:r>
            <w:r w:rsidRPr="00E925C1">
              <w:t xml:space="preserve">1.6.2. Раздела </w:t>
            </w:r>
            <w:r w:rsidRPr="00E925C1">
              <w:rPr>
                <w:lang w:val="en-US"/>
              </w:rPr>
              <w:t>I</w:t>
            </w:r>
            <w:r w:rsidRPr="00E925C1">
              <w:t>.2. «Общие условия проведения конкурса» настоящей конкурсной документации.</w:t>
            </w:r>
          </w:p>
        </w:tc>
      </w:tr>
      <w:tr w:rsidR="00933BC6" w:rsidRPr="00254018">
        <w:trPr>
          <w:cantSplit/>
        </w:trPr>
        <w:tc>
          <w:tcPr>
            <w:tcW w:w="648" w:type="dxa"/>
            <w:tcBorders>
              <w:top w:val="single" w:sz="4" w:space="0" w:color="auto"/>
              <w:left w:val="single" w:sz="4" w:space="0" w:color="auto"/>
              <w:bottom w:val="single" w:sz="4" w:space="0" w:color="auto"/>
              <w:right w:val="single" w:sz="4" w:space="0" w:color="auto"/>
            </w:tcBorders>
          </w:tcPr>
          <w:p w:rsidR="00933BC6" w:rsidRPr="00E925C1" w:rsidRDefault="00F62A0C">
            <w:pPr>
              <w:spacing w:after="0"/>
            </w:pPr>
            <w:r w:rsidRPr="00E925C1">
              <w:t>8</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Пункт 1.7.1. </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1A47BE">
            <w:pPr>
              <w:keepNext/>
              <w:keepLines/>
              <w:widowControl w:val="0"/>
              <w:suppressLineNumbers/>
              <w:suppressAutoHyphens/>
              <w:spacing w:after="0"/>
              <w:jc w:val="left"/>
            </w:pPr>
            <w:r w:rsidRPr="00E925C1">
              <w:t xml:space="preserve">Привлечение </w:t>
            </w:r>
            <w:r w:rsidR="001A47BE" w:rsidRPr="00E925C1">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FF1517" w:rsidRPr="00E925C1" w:rsidRDefault="00933BC6" w:rsidP="001A47BE">
            <w:pPr>
              <w:keepNext/>
              <w:widowControl w:val="0"/>
              <w:spacing w:after="0"/>
            </w:pPr>
            <w:r w:rsidRPr="00E925C1">
              <w:t xml:space="preserve">Участник </w:t>
            </w:r>
            <w:r w:rsidR="00613B45">
              <w:t>закупки</w:t>
            </w:r>
            <w:r w:rsidRPr="00E925C1">
              <w:t xml:space="preserve"> вправе для </w:t>
            </w:r>
            <w:r w:rsidR="001A47BE" w:rsidRPr="00E925C1">
              <w:t>оказания услуг</w:t>
            </w:r>
            <w:r w:rsidR="00410EA2" w:rsidRPr="00E925C1">
              <w:t xml:space="preserve"> </w:t>
            </w:r>
            <w:r w:rsidRPr="00E925C1">
              <w:t xml:space="preserve"> по предмету конкурса привлекать </w:t>
            </w:r>
            <w:r w:rsidR="001A47BE" w:rsidRPr="00E925C1">
              <w:t>соисполнителей</w:t>
            </w:r>
            <w:r w:rsidRPr="00E925C1">
              <w:t>.</w:t>
            </w:r>
          </w:p>
        </w:tc>
      </w:tr>
      <w:tr w:rsidR="00933BC6" w:rsidRPr="00EB6DF4">
        <w:tc>
          <w:tcPr>
            <w:tcW w:w="648" w:type="dxa"/>
            <w:tcBorders>
              <w:top w:val="single" w:sz="4" w:space="0" w:color="auto"/>
              <w:left w:val="single" w:sz="4" w:space="0" w:color="auto"/>
              <w:bottom w:val="single" w:sz="4" w:space="0" w:color="auto"/>
              <w:right w:val="single" w:sz="4" w:space="0" w:color="auto"/>
            </w:tcBorders>
          </w:tcPr>
          <w:p w:rsidR="00933BC6" w:rsidRPr="00E925C1" w:rsidRDefault="00175D35">
            <w:pPr>
              <w:spacing w:after="0"/>
            </w:pPr>
            <w:r w:rsidRPr="00E925C1">
              <w:lastRenderedPageBreak/>
              <w:t>9</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2.2.</w:t>
            </w:r>
            <w:r w:rsidR="00522BAA" w:rsidRPr="00E925C1">
              <w:t>2</w:t>
            </w:r>
            <w:r w:rsidRPr="00E925C1">
              <w:t>.</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Дата начала и окончания срока предоставления разъяснений поло-</w:t>
            </w:r>
            <w:proofErr w:type="spellStart"/>
            <w:r w:rsidRPr="00E925C1">
              <w:t>жений</w:t>
            </w:r>
            <w:proofErr w:type="spellEnd"/>
            <w:r w:rsidRPr="00E925C1">
              <w:t xml:space="preserve">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933BC6" w:rsidRPr="00613B45" w:rsidRDefault="00933BC6" w:rsidP="003E7922">
            <w:pPr>
              <w:spacing w:after="0"/>
            </w:pPr>
            <w:r w:rsidRPr="00613B45">
              <w:t>Дата начала предоставления разъяснений положе</w:t>
            </w:r>
            <w:r w:rsidR="003301BF" w:rsidRPr="00613B45">
              <w:t>ний конкурсной документации «</w:t>
            </w:r>
            <w:r w:rsidR="00613B45" w:rsidRPr="00613B45">
              <w:t>1</w:t>
            </w:r>
            <w:r w:rsidR="00AE7860">
              <w:t>9</w:t>
            </w:r>
            <w:r w:rsidR="0005006A" w:rsidRPr="00613B45">
              <w:t>» </w:t>
            </w:r>
            <w:r w:rsidR="00613B45" w:rsidRPr="00613B45">
              <w:t>ноября</w:t>
            </w:r>
            <w:r w:rsidR="00A631B5" w:rsidRPr="00613B45">
              <w:t xml:space="preserve"> 201</w:t>
            </w:r>
            <w:r w:rsidR="00A95397" w:rsidRPr="00613B45">
              <w:t>8</w:t>
            </w:r>
            <w:r w:rsidRPr="00613B45">
              <w:t xml:space="preserve"> года.</w:t>
            </w:r>
          </w:p>
          <w:p w:rsidR="00933BC6" w:rsidRPr="00613B45" w:rsidRDefault="00933BC6" w:rsidP="007F01A0">
            <w:pPr>
              <w:keepNext/>
              <w:widowControl w:val="0"/>
              <w:spacing w:after="0"/>
            </w:pPr>
            <w:r w:rsidRPr="00613B45">
              <w:t xml:space="preserve">Дата окончания предоставления разъяснений положений </w:t>
            </w:r>
            <w:r w:rsidR="003301BF" w:rsidRPr="00613B45">
              <w:t>конкурсной документации «</w:t>
            </w:r>
            <w:r w:rsidR="00AE7860">
              <w:t>30</w:t>
            </w:r>
            <w:r w:rsidR="0005006A" w:rsidRPr="00613B45">
              <w:t>»</w:t>
            </w:r>
            <w:r w:rsidR="007961BC" w:rsidRPr="00613B45">
              <w:t xml:space="preserve"> </w:t>
            </w:r>
            <w:r w:rsidR="00A95397" w:rsidRPr="00613B45">
              <w:t>ноября</w:t>
            </w:r>
            <w:r w:rsidR="007F01A0" w:rsidRPr="00613B45">
              <w:t xml:space="preserve"> </w:t>
            </w:r>
            <w:r w:rsidR="0005006A" w:rsidRPr="00613B45">
              <w:t xml:space="preserve"> 201</w:t>
            </w:r>
            <w:r w:rsidR="00A95397" w:rsidRPr="00613B45">
              <w:t>8</w:t>
            </w:r>
            <w:r w:rsidRPr="00613B45">
              <w:t xml:space="preserve"> года.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0</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3.1.1., 4.1.1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keepNext/>
              <w:widowControl w:val="0"/>
              <w:spacing w:after="0"/>
            </w:pPr>
            <w:r w:rsidRPr="00E925C1">
              <w:t xml:space="preserve">Участник </w:t>
            </w:r>
            <w:r w:rsidR="00613B45">
              <w:t>закупки</w:t>
            </w:r>
            <w:r w:rsidRPr="00E925C1">
              <w:t xml:space="preserve"> подает заявку на участие в конкурсе в письменной форме в запечатанном конверте.</w:t>
            </w:r>
          </w:p>
        </w:tc>
      </w:tr>
      <w:tr w:rsidR="00933BC6" w:rsidRPr="00675BE4">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1</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E925C1" w:rsidRDefault="00933BC6" w:rsidP="00151421">
            <w:pPr>
              <w:spacing w:after="0"/>
            </w:pPr>
            <w:r w:rsidRPr="00E925C1">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E925C1">
                <w:rPr>
                  <w:rStyle w:val="a8"/>
                  <w:color w:val="auto"/>
                  <w:u w:val="none"/>
                </w:rPr>
                <w:t>Разделе I.4</w:t>
              </w:r>
            </w:hyperlink>
            <w:r w:rsidRPr="00E925C1">
              <w:t xml:space="preserve"> настоящей конкурсной документации, и содержать сведения и документы, указанные в п. 3.3.1 Раздела </w:t>
            </w:r>
            <w:r w:rsidRPr="00E925C1">
              <w:rPr>
                <w:lang w:val="en-US"/>
              </w:rPr>
              <w:t>I</w:t>
            </w:r>
            <w:r w:rsidRPr="00E925C1">
              <w:t>.2. «Общие условия проведения конкурса»</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2</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widowControl w:val="0"/>
              <w:adjustRightInd w:val="0"/>
              <w:snapToGrid w:val="0"/>
              <w:spacing w:after="0"/>
              <w:jc w:val="left"/>
            </w:pPr>
            <w:r w:rsidRPr="00E925C1">
              <w:t>Пункт 3.4.1., 3.4.4.</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widowControl w:val="0"/>
              <w:adjustRightInd w:val="0"/>
              <w:snapToGrid w:val="0"/>
              <w:spacing w:after="0"/>
              <w:jc w:val="left"/>
            </w:pPr>
            <w:r w:rsidRPr="00E925C1">
              <w:t xml:space="preserve">Требования к предложениям о цене </w:t>
            </w:r>
            <w:r w:rsidR="00EE1F1C" w:rsidRPr="00E925C1">
              <w:t>договор</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spacing w:after="0"/>
            </w:pPr>
            <w:r w:rsidRPr="00E925C1">
              <w:t xml:space="preserve">Предлагаемая Участником стоимость </w:t>
            </w:r>
            <w:r w:rsidR="00EE1F1C" w:rsidRPr="00E925C1">
              <w:t>договор</w:t>
            </w:r>
            <w:r w:rsidRPr="00E925C1">
              <w:t xml:space="preserve">а с учетом НДС не должна превышать начальную (максимальную) цену </w:t>
            </w:r>
            <w:r w:rsidR="00EE1F1C" w:rsidRPr="00E925C1">
              <w:t>договор</w:t>
            </w:r>
            <w:r w:rsidRPr="00E925C1">
              <w:t xml:space="preserve">а, указанную в п. </w:t>
            </w:r>
            <w:r w:rsidR="008070D4" w:rsidRPr="00E925C1">
              <w:t>5</w:t>
            </w:r>
            <w:r w:rsidRPr="00E925C1">
              <w:t xml:space="preserve"> Информационной карты.</w:t>
            </w:r>
          </w:p>
          <w:p w:rsidR="00933BC6" w:rsidRPr="00E925C1" w:rsidRDefault="00933BC6" w:rsidP="003E7922">
            <w:pPr>
              <w:pStyle w:val="ConsPlusNormal"/>
              <w:ind w:firstLine="0"/>
              <w:jc w:val="both"/>
              <w:rPr>
                <w:rFonts w:ascii="Times New Roman" w:hAnsi="Times New Roman" w:cs="Times New Roman"/>
                <w:sz w:val="24"/>
                <w:szCs w:val="24"/>
              </w:rPr>
            </w:pPr>
            <w:r w:rsidRPr="00E925C1">
              <w:rPr>
                <w:rFonts w:ascii="Times New Roman" w:hAnsi="Times New Roman" w:cs="Times New Roman"/>
                <w:sz w:val="24"/>
                <w:szCs w:val="24"/>
              </w:rPr>
              <w:t xml:space="preserve">Предлагаемая Участником цена </w:t>
            </w:r>
            <w:r w:rsidR="00EE1F1C" w:rsidRPr="00E925C1">
              <w:rPr>
                <w:rFonts w:ascii="Times New Roman" w:hAnsi="Times New Roman" w:cs="Times New Roman"/>
                <w:sz w:val="24"/>
                <w:szCs w:val="24"/>
              </w:rPr>
              <w:t>договор</w:t>
            </w:r>
            <w:r w:rsidRPr="00E925C1">
              <w:rPr>
                <w:rFonts w:ascii="Times New Roman" w:hAnsi="Times New Roman" w:cs="Times New Roman"/>
                <w:sz w:val="24"/>
                <w:szCs w:val="24"/>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sidRPr="00E925C1">
              <w:rPr>
                <w:rFonts w:ascii="Times New Roman" w:hAnsi="Times New Roman" w:cs="Times New Roman"/>
                <w:sz w:val="24"/>
                <w:szCs w:val="24"/>
              </w:rPr>
              <w:t xml:space="preserve"> и п. 6.</w:t>
            </w:r>
            <w:r w:rsidR="00522BAA" w:rsidRPr="00E925C1">
              <w:rPr>
                <w:rFonts w:ascii="Times New Roman" w:hAnsi="Times New Roman" w:cs="Times New Roman"/>
                <w:sz w:val="24"/>
                <w:szCs w:val="24"/>
              </w:rPr>
              <w:t>4</w:t>
            </w:r>
            <w:r w:rsidR="00175D35" w:rsidRPr="00E925C1">
              <w:rPr>
                <w:rFonts w:ascii="Times New Roman" w:hAnsi="Times New Roman" w:cs="Times New Roman"/>
                <w:sz w:val="24"/>
                <w:szCs w:val="24"/>
              </w:rPr>
              <w:t>.6 раздела 1.2. настоящей конкурсной документации</w:t>
            </w:r>
            <w:r w:rsidRPr="00E925C1">
              <w:rPr>
                <w:rFonts w:ascii="Times New Roman" w:hAnsi="Times New Roman" w:cs="Times New Roman"/>
                <w:sz w:val="24"/>
                <w:szCs w:val="24"/>
              </w:rPr>
              <w:t xml:space="preserve">. </w:t>
            </w:r>
          </w:p>
          <w:p w:rsidR="00933BC6" w:rsidRPr="00E925C1" w:rsidRDefault="00933BC6" w:rsidP="003E7922">
            <w:pPr>
              <w:spacing w:after="0"/>
            </w:pPr>
            <w:r w:rsidRPr="00E925C1">
              <w:t xml:space="preserve">Стоимость </w:t>
            </w:r>
            <w:r w:rsidR="00E025DF" w:rsidRPr="00E925C1">
              <w:t>оказания услуг</w:t>
            </w:r>
            <w:r w:rsidRPr="00E925C1">
              <w:t xml:space="preserve"> указывается цифрами и прописью, в случае разночтения преимущество имеет цена, указанная прописью.</w:t>
            </w:r>
          </w:p>
          <w:p w:rsidR="00933BC6" w:rsidRPr="00E925C1" w:rsidRDefault="00933BC6" w:rsidP="003E7922">
            <w:pPr>
              <w:keepNext/>
              <w:widowControl w:val="0"/>
              <w:adjustRightInd w:val="0"/>
              <w:snapToGrid w:val="0"/>
              <w:spacing w:after="0"/>
            </w:pPr>
            <w:r w:rsidRPr="00E925C1">
              <w:t xml:space="preserve">Участник производит расчет цены </w:t>
            </w:r>
            <w:r w:rsidR="00EE1F1C" w:rsidRPr="00E925C1">
              <w:t>договор</w:t>
            </w:r>
            <w:r w:rsidRPr="00E925C1">
              <w:t xml:space="preserve">а по представленным Заказчиком объемам и видам </w:t>
            </w:r>
            <w:r w:rsidR="00E025DF" w:rsidRPr="00E925C1">
              <w:t>услуг</w:t>
            </w:r>
            <w:r w:rsidRPr="00E925C1">
              <w:t>, указанным в Техническом задании (Часть III) конкурсной документации.</w:t>
            </w:r>
          </w:p>
          <w:p w:rsidR="00933BC6" w:rsidRPr="00E925C1" w:rsidRDefault="00933BC6" w:rsidP="00EE1F1C">
            <w:pPr>
              <w:keepNext/>
              <w:widowControl w:val="0"/>
              <w:adjustRightInd w:val="0"/>
              <w:snapToGrid w:val="0"/>
              <w:spacing w:after="0"/>
            </w:pPr>
            <w:r w:rsidRPr="00E925C1">
              <w:t xml:space="preserve">Все налоги, пошлины и прочие сборы, которые исполнитель контракта должен оплачивать в соответствии с условиями </w:t>
            </w:r>
            <w:r w:rsidR="00EE1F1C" w:rsidRPr="00E925C1">
              <w:t>договор</w:t>
            </w:r>
            <w:r w:rsidRPr="00E925C1">
              <w:t xml:space="preserve">а или на иных основаниях, должны быть включены в расценки и общую цену заявки, представленной Участником </w:t>
            </w:r>
            <w:r w:rsidR="00613B45">
              <w:t>закупки</w:t>
            </w:r>
            <w:r w:rsidRPr="00E925C1">
              <w:t xml:space="preserve">. </w:t>
            </w: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3</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3.4.5, 3.4.6.</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EE1F1C">
            <w:pPr>
              <w:keepNext/>
              <w:keepLines/>
              <w:suppressLineNumbers/>
              <w:tabs>
                <w:tab w:val="left" w:pos="252"/>
              </w:tabs>
              <w:suppressAutoHyphens/>
              <w:spacing w:after="0"/>
            </w:pPr>
            <w:r w:rsidRPr="00E925C1">
              <w:t xml:space="preserve">Предлагаемая Участником стоимость </w:t>
            </w:r>
            <w:r w:rsidR="00EE1F1C" w:rsidRPr="00E925C1">
              <w:t>договор</w:t>
            </w:r>
            <w:r w:rsidRPr="00E925C1">
              <w:t xml:space="preserve">а, включая цены по всем видам </w:t>
            </w:r>
            <w:r w:rsidR="00060446" w:rsidRPr="00E925C1">
              <w:t>услуг</w:t>
            </w:r>
            <w:r w:rsidRPr="00E925C1">
              <w:t>, должна быть выражена в российских рублях.</w:t>
            </w:r>
          </w:p>
        </w:tc>
      </w:tr>
      <w:tr w:rsidR="00933BC6" w:rsidRPr="00C24FA4">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175D35" w:rsidRPr="00E925C1">
              <w:t>4</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keepNext/>
              <w:keepLines/>
              <w:widowControl w:val="0"/>
              <w:suppressLineNumbers/>
              <w:suppressAutoHyphens/>
              <w:spacing w:after="0"/>
              <w:jc w:val="left"/>
            </w:pPr>
            <w:r w:rsidRPr="00E925C1">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rsidP="00E025DF">
            <w:pPr>
              <w:keepNext/>
              <w:keepLines/>
              <w:widowControl w:val="0"/>
              <w:suppressLineNumbers/>
              <w:suppressAutoHyphens/>
              <w:spacing w:after="0"/>
              <w:jc w:val="left"/>
            </w:pPr>
            <w:r w:rsidRPr="00E925C1">
              <w:t xml:space="preserve">Требования к описанию </w:t>
            </w:r>
            <w:r w:rsidR="00E025DF" w:rsidRPr="00E925C1">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E925C1" w:rsidRDefault="00933BC6" w:rsidP="00151421">
            <w:pPr>
              <w:keepNext/>
              <w:keepLines/>
              <w:suppressLineNumbers/>
              <w:tabs>
                <w:tab w:val="left" w:pos="252"/>
              </w:tabs>
              <w:suppressAutoHyphens/>
              <w:spacing w:after="0"/>
            </w:pPr>
            <w:r w:rsidRPr="00E925C1">
              <w:t>Участник</w:t>
            </w:r>
            <w:r w:rsidR="00613B45">
              <w:t xml:space="preserve"> закупки</w:t>
            </w:r>
            <w:r w:rsidRPr="00E925C1">
              <w:t xml:space="preserve"> представляет в составе заявки предложение о качестве </w:t>
            </w:r>
            <w:r w:rsidR="00151421" w:rsidRPr="00E925C1">
              <w:t>услуг</w:t>
            </w:r>
            <w:r w:rsidRPr="00E925C1">
              <w:t xml:space="preserve"> по форме </w:t>
            </w:r>
            <w:r w:rsidRPr="00E925C1">
              <w:rPr>
                <w:lang w:val="en-US"/>
              </w:rPr>
              <w:t>I</w:t>
            </w:r>
            <w:r w:rsidRPr="00E925C1">
              <w:t xml:space="preserve">.4.2.2., представленной в Разделе </w:t>
            </w:r>
            <w:r w:rsidRPr="00E925C1">
              <w:rPr>
                <w:lang w:val="en-US"/>
              </w:rPr>
              <w:t>I</w:t>
            </w:r>
            <w:r w:rsidRPr="00E925C1">
              <w:t xml:space="preserve">.4. Такие предложения должны содержать подтверждения о соответствии предлагаемых к </w:t>
            </w:r>
            <w:r w:rsidR="00151421" w:rsidRPr="00E925C1">
              <w:t>оказанию услуг</w:t>
            </w:r>
            <w:r w:rsidRPr="00E925C1">
              <w:t xml:space="preserve">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sidRPr="00E925C1">
              <w:lastRenderedPageBreak/>
              <w:t>оказания услуг</w:t>
            </w:r>
            <w:r w:rsidRPr="00E925C1">
              <w:t xml:space="preserve"> в соответствии с Техническим заданием (Часть </w:t>
            </w:r>
            <w:r w:rsidRPr="00E925C1">
              <w:rPr>
                <w:lang w:val="en-US"/>
              </w:rPr>
              <w:t>III</w:t>
            </w:r>
            <w:r w:rsidRPr="00E925C1">
              <w:t>).</w:t>
            </w:r>
          </w:p>
        </w:tc>
      </w:tr>
      <w:tr w:rsidR="001E46BC" w:rsidRPr="00254018">
        <w:tc>
          <w:tcPr>
            <w:tcW w:w="648" w:type="dxa"/>
            <w:tcBorders>
              <w:top w:val="single" w:sz="4" w:space="0" w:color="auto"/>
              <w:left w:val="single" w:sz="4" w:space="0" w:color="auto"/>
              <w:bottom w:val="single" w:sz="4" w:space="0" w:color="auto"/>
              <w:right w:val="single" w:sz="4" w:space="0" w:color="auto"/>
            </w:tcBorders>
          </w:tcPr>
          <w:p w:rsidR="001E46BC" w:rsidRPr="00E925C1" w:rsidRDefault="001E46BC" w:rsidP="0055684C">
            <w:pPr>
              <w:spacing w:after="0"/>
              <w:rPr>
                <w:highlight w:val="yellow"/>
              </w:rPr>
            </w:pPr>
            <w:r w:rsidRPr="00E925C1">
              <w:lastRenderedPageBreak/>
              <w:t>15</w:t>
            </w:r>
          </w:p>
        </w:tc>
        <w:tc>
          <w:tcPr>
            <w:tcW w:w="1440" w:type="dxa"/>
            <w:tcBorders>
              <w:top w:val="single" w:sz="4" w:space="0" w:color="auto"/>
              <w:left w:val="single" w:sz="4" w:space="0" w:color="auto"/>
              <w:bottom w:val="single" w:sz="4" w:space="0" w:color="auto"/>
              <w:right w:val="single" w:sz="4" w:space="0" w:color="auto"/>
            </w:tcBorders>
          </w:tcPr>
          <w:p w:rsidR="001E46BC" w:rsidRPr="00E925C1" w:rsidRDefault="001E46BC" w:rsidP="0055684C">
            <w:pPr>
              <w:spacing w:after="0"/>
              <w:rPr>
                <w:highlight w:val="yellow"/>
              </w:rPr>
            </w:pPr>
          </w:p>
        </w:tc>
        <w:tc>
          <w:tcPr>
            <w:tcW w:w="2340" w:type="dxa"/>
            <w:tcBorders>
              <w:top w:val="single" w:sz="4" w:space="0" w:color="auto"/>
              <w:left w:val="single" w:sz="4" w:space="0" w:color="auto"/>
              <w:bottom w:val="single" w:sz="4" w:space="0" w:color="auto"/>
              <w:right w:val="single" w:sz="4" w:space="0" w:color="auto"/>
            </w:tcBorders>
          </w:tcPr>
          <w:p w:rsidR="001E46BC" w:rsidRPr="00E925C1" w:rsidRDefault="001E46BC" w:rsidP="00E4172E">
            <w:pPr>
              <w:spacing w:after="0"/>
              <w:jc w:val="left"/>
            </w:pPr>
            <w:r w:rsidRPr="00E925C1">
              <w:t>Требования к объему предоставления гарантий качества услуг</w:t>
            </w:r>
          </w:p>
        </w:tc>
        <w:tc>
          <w:tcPr>
            <w:tcW w:w="5996" w:type="dxa"/>
            <w:tcBorders>
              <w:top w:val="single" w:sz="4" w:space="0" w:color="auto"/>
              <w:left w:val="single" w:sz="4" w:space="0" w:color="auto"/>
              <w:bottom w:val="single" w:sz="4" w:space="0" w:color="auto"/>
              <w:right w:val="single" w:sz="4" w:space="0" w:color="auto"/>
            </w:tcBorders>
          </w:tcPr>
          <w:p w:rsidR="001E46BC" w:rsidRPr="00E925C1" w:rsidRDefault="001E46BC" w:rsidP="00EE1F1C">
            <w:pPr>
              <w:spacing w:after="0"/>
            </w:pPr>
            <w:r w:rsidRPr="00E925C1">
              <w:t xml:space="preserve">Минимальная стоимость гарантии качества устанавливается в размере начальной (максимальной) цены </w:t>
            </w:r>
            <w:r w:rsidR="00EE1F1C" w:rsidRPr="00E925C1">
              <w:t>договор</w:t>
            </w:r>
            <w:r w:rsidRPr="00E925C1">
              <w:t xml:space="preserve">а, на весь объем услуг, предусмотренных техническим заданием и на все случаи не исполнения </w:t>
            </w:r>
            <w:r w:rsidR="00EE1F1C" w:rsidRPr="00E925C1">
              <w:t>договор</w:t>
            </w:r>
            <w:r w:rsidRPr="00E925C1">
              <w:t>а</w:t>
            </w:r>
          </w:p>
        </w:tc>
      </w:tr>
      <w:tr w:rsidR="003005B3" w:rsidRPr="00072EC5">
        <w:tc>
          <w:tcPr>
            <w:tcW w:w="648" w:type="dxa"/>
            <w:tcBorders>
              <w:top w:val="single" w:sz="4" w:space="0" w:color="auto"/>
              <w:left w:val="single" w:sz="4" w:space="0" w:color="auto"/>
              <w:bottom w:val="single" w:sz="4" w:space="0" w:color="auto"/>
              <w:right w:val="single" w:sz="4" w:space="0" w:color="auto"/>
            </w:tcBorders>
          </w:tcPr>
          <w:p w:rsidR="003005B3" w:rsidRPr="00E925C1" w:rsidRDefault="003005B3" w:rsidP="00181418">
            <w:pPr>
              <w:spacing w:after="0"/>
            </w:pPr>
            <w:r w:rsidRPr="00E925C1">
              <w:t>1</w:t>
            </w:r>
            <w:r w:rsidR="0061296D" w:rsidRPr="00E925C1">
              <w:t>6</w:t>
            </w:r>
          </w:p>
        </w:tc>
        <w:tc>
          <w:tcPr>
            <w:tcW w:w="1440" w:type="dxa"/>
            <w:tcBorders>
              <w:top w:val="single" w:sz="4" w:space="0" w:color="auto"/>
              <w:left w:val="single" w:sz="4" w:space="0" w:color="auto"/>
              <w:bottom w:val="single" w:sz="4" w:space="0" w:color="auto"/>
              <w:right w:val="single" w:sz="4" w:space="0" w:color="auto"/>
            </w:tcBorders>
          </w:tcPr>
          <w:p w:rsidR="003005B3" w:rsidRPr="00E925C1" w:rsidRDefault="008003DE" w:rsidP="00181418">
            <w:pPr>
              <w:spacing w:after="0"/>
            </w:pPr>
            <w:r w:rsidRPr="00E925C1">
              <w:t>Пункт 1.3.2.</w:t>
            </w:r>
          </w:p>
        </w:tc>
        <w:tc>
          <w:tcPr>
            <w:tcW w:w="2340" w:type="dxa"/>
            <w:tcBorders>
              <w:top w:val="single" w:sz="4" w:space="0" w:color="auto"/>
              <w:left w:val="single" w:sz="4" w:space="0" w:color="auto"/>
              <w:bottom w:val="single" w:sz="4" w:space="0" w:color="auto"/>
              <w:right w:val="single" w:sz="4" w:space="0" w:color="auto"/>
            </w:tcBorders>
          </w:tcPr>
          <w:p w:rsidR="003005B3" w:rsidRPr="00E925C1" w:rsidRDefault="003005B3" w:rsidP="00E025DF">
            <w:pPr>
              <w:spacing w:after="0"/>
              <w:jc w:val="left"/>
            </w:pPr>
            <w:r w:rsidRPr="00E925C1">
              <w:t xml:space="preserve">Требования к сроку  </w:t>
            </w:r>
            <w:r w:rsidR="00E025DF" w:rsidRPr="00E925C1">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Pr="00E925C1" w:rsidRDefault="00175D35" w:rsidP="00181418">
            <w:pPr>
              <w:spacing w:after="0"/>
            </w:pPr>
            <w:r w:rsidRPr="00E925C1">
              <w:t xml:space="preserve">Все </w:t>
            </w:r>
            <w:r w:rsidR="00E025DF" w:rsidRPr="00E925C1">
              <w:t>услуги оказываются</w:t>
            </w:r>
            <w:r w:rsidRPr="00E925C1">
              <w:t xml:space="preserve"> в период </w:t>
            </w:r>
          </w:p>
          <w:p w:rsidR="003005B3" w:rsidRPr="00E925C1" w:rsidRDefault="00C52D19" w:rsidP="00181418">
            <w:pPr>
              <w:spacing w:after="0"/>
            </w:pPr>
            <w:r w:rsidRPr="00E925C1">
              <w:t xml:space="preserve">С </w:t>
            </w:r>
            <w:r w:rsidR="00FF1517" w:rsidRPr="00E925C1">
              <w:t xml:space="preserve">1 </w:t>
            </w:r>
            <w:r w:rsidR="007F01A0" w:rsidRPr="00E925C1">
              <w:t>января</w:t>
            </w:r>
            <w:r w:rsidR="00010A15" w:rsidRPr="00E925C1">
              <w:t xml:space="preserve"> 201</w:t>
            </w:r>
            <w:r w:rsidR="00A95397" w:rsidRPr="00E925C1">
              <w:t>9</w:t>
            </w:r>
            <w:r w:rsidR="00010A15" w:rsidRPr="00E925C1">
              <w:t xml:space="preserve"> года</w:t>
            </w:r>
            <w:r w:rsidRPr="00E925C1">
              <w:t xml:space="preserve"> по</w:t>
            </w:r>
            <w:r w:rsidR="00010A15" w:rsidRPr="00E925C1">
              <w:t xml:space="preserve"> </w:t>
            </w:r>
            <w:r w:rsidR="00FF1517" w:rsidRPr="00E925C1">
              <w:t xml:space="preserve">31 декабря </w:t>
            </w:r>
            <w:r w:rsidR="00175D35" w:rsidRPr="00E925C1">
              <w:t>201</w:t>
            </w:r>
            <w:r w:rsidR="00A95397" w:rsidRPr="00E925C1">
              <w:t>9</w:t>
            </w:r>
            <w:r w:rsidR="004B5375" w:rsidRPr="00E925C1">
              <w:t xml:space="preserve"> </w:t>
            </w:r>
            <w:r w:rsidR="00175D35" w:rsidRPr="00E925C1">
              <w:t>года</w:t>
            </w:r>
            <w:r w:rsidR="003005B3" w:rsidRPr="00E925C1">
              <w:t>.</w:t>
            </w:r>
          </w:p>
          <w:p w:rsidR="00175D35" w:rsidRPr="00E925C1" w:rsidRDefault="00175D35" w:rsidP="00181418">
            <w:pPr>
              <w:spacing w:after="0"/>
            </w:pPr>
          </w:p>
        </w:tc>
      </w:tr>
      <w:tr w:rsidR="00933BC6" w:rsidRPr="00254018">
        <w:tc>
          <w:tcPr>
            <w:tcW w:w="648"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1</w:t>
            </w:r>
            <w:r w:rsidR="0061296D" w:rsidRPr="00E925C1">
              <w:t>7</w:t>
            </w:r>
          </w:p>
        </w:tc>
        <w:tc>
          <w:tcPr>
            <w:tcW w:w="14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pPr>
            <w:r w:rsidRPr="00E925C1">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E925C1" w:rsidRDefault="00933BC6">
            <w:pPr>
              <w:spacing w:after="0"/>
              <w:jc w:val="left"/>
            </w:pPr>
            <w:r w:rsidRPr="00E925C1">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E925C1" w:rsidRDefault="00933BC6" w:rsidP="003E7922">
            <w:pPr>
              <w:spacing w:after="0"/>
            </w:pPr>
            <w:r w:rsidRPr="00E925C1">
              <w:t xml:space="preserve">Заявка на участие в конкурсе, поданная Участником в письменной форме, оформляется в соответствии с </w:t>
            </w:r>
            <w:r w:rsidRPr="00E925C1">
              <w:br w:type="textWrapping" w:clear="all"/>
              <w:t xml:space="preserve">п. 3.6. Раздела </w:t>
            </w:r>
            <w:r w:rsidRPr="00E925C1">
              <w:rPr>
                <w:lang w:val="en-US"/>
              </w:rPr>
              <w:t>I</w:t>
            </w:r>
            <w:r w:rsidRPr="00E925C1">
              <w:t>.2. «Общие условия проведения конкурса» настоящей конкурсной документации.</w:t>
            </w:r>
          </w:p>
        </w:tc>
      </w:tr>
      <w:tr w:rsidR="001B0062" w:rsidRPr="004E7789">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18</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 xml:space="preserve">Пункт 4.1.2., 4.1.3. </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1B0062" w:rsidRPr="00613B45" w:rsidRDefault="001B0062" w:rsidP="00613B45">
            <w:pPr>
              <w:pStyle w:val="aff6"/>
              <w:shd w:val="clear" w:color="auto" w:fill="FFFFFF"/>
              <w:spacing w:before="0" w:beforeAutospacing="0" w:after="0" w:afterAutospacing="0"/>
            </w:pPr>
            <w:r w:rsidRPr="00613B45">
              <w:t>Заявки на участие в конкурсе будут приниматься по адресу Заказчика:</w:t>
            </w:r>
            <w:r w:rsidR="00613B45" w:rsidRPr="00613B45">
              <w:t xml:space="preserve"> </w:t>
            </w:r>
            <w:r w:rsidRPr="00613B45">
              <w:t xml:space="preserve">с </w:t>
            </w:r>
            <w:r w:rsidR="00613B45" w:rsidRPr="00613B45">
              <w:t>1</w:t>
            </w:r>
            <w:r w:rsidR="00AE7860">
              <w:t>9</w:t>
            </w:r>
            <w:r w:rsidR="00613B45" w:rsidRPr="00613B45">
              <w:t xml:space="preserve"> ноября 2018г</w:t>
            </w:r>
            <w:r w:rsidRPr="00613B45">
              <w:t xml:space="preserve">., по </w:t>
            </w:r>
            <w:r w:rsidR="00AE7860">
              <w:t>10</w:t>
            </w:r>
            <w:r w:rsidR="00613B45" w:rsidRPr="00613B45">
              <w:t xml:space="preserve"> декабря</w:t>
            </w:r>
            <w:r w:rsidRPr="00613B45">
              <w:t xml:space="preserve"> 2018 г.</w:t>
            </w:r>
            <w:r w:rsidR="00613B45" w:rsidRPr="00613B45">
              <w:t xml:space="preserve"> </w:t>
            </w:r>
            <w:r w:rsidRPr="00613B45">
              <w:t>по адресу: 127287, г. Москва, Старый Петровско-Разумовский проезд, д. 1/23, стр. 1, офис 510</w:t>
            </w:r>
          </w:p>
          <w:p w:rsidR="001B0062" w:rsidRPr="00613B45" w:rsidRDefault="001B0062" w:rsidP="001B0062">
            <w:pPr>
              <w:pStyle w:val="aff6"/>
              <w:shd w:val="clear" w:color="auto" w:fill="FFFFFF"/>
              <w:spacing w:before="0" w:beforeAutospacing="0" w:after="0" w:afterAutospacing="0"/>
            </w:pPr>
            <w:r w:rsidRPr="00613B45">
              <w:t>с 1</w:t>
            </w:r>
            <w:r w:rsidR="00613B45" w:rsidRPr="00613B45">
              <w:t>1</w:t>
            </w:r>
            <w:r w:rsidRPr="00613B45">
              <w:t xml:space="preserve"> ч. 00 мин. до 18 ч. 00 мин. (время московское).</w:t>
            </w:r>
          </w:p>
          <w:p w:rsidR="001B0062" w:rsidRPr="00613B45" w:rsidRDefault="001B0062" w:rsidP="001B0062">
            <w:pPr>
              <w:pStyle w:val="aff6"/>
              <w:shd w:val="clear" w:color="auto" w:fill="FFFFFF"/>
              <w:spacing w:before="0" w:beforeAutospacing="0" w:after="0" w:afterAutospacing="0"/>
            </w:pPr>
          </w:p>
          <w:p w:rsidR="001B0062" w:rsidRPr="00613B45" w:rsidRDefault="001B0062" w:rsidP="001B0062">
            <w:pPr>
              <w:pStyle w:val="aff6"/>
              <w:shd w:val="clear" w:color="auto" w:fill="FFFFFF"/>
              <w:spacing w:before="0" w:beforeAutospacing="0" w:after="0" w:afterAutospacing="0"/>
            </w:pPr>
            <w:r w:rsidRPr="00613B45">
              <w:t xml:space="preserve">В день окончания срока подачи заявок на участие в конкурсе </w:t>
            </w:r>
            <w:r w:rsidR="00AE7860">
              <w:t>10</w:t>
            </w:r>
            <w:r w:rsidR="00613B45" w:rsidRPr="00613B45">
              <w:t xml:space="preserve"> декабря,</w:t>
            </w:r>
            <w:r w:rsidRPr="00613B45">
              <w:t> с 1</w:t>
            </w:r>
            <w:r w:rsidR="00613B45" w:rsidRPr="00613B45">
              <w:t>1</w:t>
            </w:r>
            <w:r w:rsidRPr="00613B45">
              <w:t xml:space="preserve"> ч. 00 мин. до момента вскрытия конвертов с заявками 1</w:t>
            </w:r>
            <w:r w:rsidR="00613B45" w:rsidRPr="00613B45">
              <w:t xml:space="preserve">3ч. </w:t>
            </w:r>
            <w:r w:rsidR="00AE7860">
              <w:t>3</w:t>
            </w:r>
            <w:r w:rsidR="00613B45" w:rsidRPr="00613B45">
              <w:t>0мин.</w:t>
            </w:r>
            <w:r w:rsidRPr="00613B45">
              <w:t xml:space="preserve"> (время московское) по адресу: 127287</w:t>
            </w:r>
            <w:r w:rsidR="00613B45" w:rsidRPr="00613B45">
              <w:t>, г. Москва,</w:t>
            </w:r>
            <w:r w:rsidRPr="00613B45">
              <w:t xml:space="preserve"> Старый Петровско-Разумовский проезд</w:t>
            </w:r>
            <w:r w:rsidR="00613B45" w:rsidRPr="00613B45">
              <w:t>,</w:t>
            </w:r>
            <w:r w:rsidRPr="00613B45">
              <w:t xml:space="preserve"> дом 1/23</w:t>
            </w:r>
            <w:r w:rsidR="00613B45" w:rsidRPr="00613B45">
              <w:t>, стр. 1</w:t>
            </w:r>
            <w:r w:rsidRPr="00613B45">
              <w:t>.</w:t>
            </w:r>
          </w:p>
          <w:p w:rsidR="001B0062" w:rsidRPr="00613B45" w:rsidRDefault="001B0062" w:rsidP="001B0062">
            <w:pPr>
              <w:spacing w:after="0"/>
            </w:pPr>
            <w:r w:rsidRPr="00613B45">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19</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Пункт 5.1.1.</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5B03FA" w:rsidRPr="006528F5" w:rsidRDefault="00AE7860" w:rsidP="005B03FA">
            <w:pPr>
              <w:spacing w:after="0"/>
            </w:pPr>
            <w:r>
              <w:rPr>
                <w:bCs/>
              </w:rPr>
              <w:t>10</w:t>
            </w:r>
            <w:r w:rsidR="00043377" w:rsidRPr="006528F5">
              <w:rPr>
                <w:bCs/>
              </w:rPr>
              <w:t xml:space="preserve"> декабря</w:t>
            </w:r>
            <w:r w:rsidR="005B03FA" w:rsidRPr="006528F5">
              <w:rPr>
                <w:bCs/>
              </w:rPr>
              <w:t xml:space="preserve"> 2018 года в 1</w:t>
            </w:r>
            <w:r w:rsidR="00043377" w:rsidRPr="006528F5">
              <w:rPr>
                <w:bCs/>
              </w:rPr>
              <w:t>3</w:t>
            </w:r>
            <w:r w:rsidR="005B03FA" w:rsidRPr="006528F5">
              <w:rPr>
                <w:bCs/>
              </w:rPr>
              <w:t xml:space="preserve"> ч. </w:t>
            </w:r>
            <w:r>
              <w:rPr>
                <w:bCs/>
              </w:rPr>
              <w:t>3</w:t>
            </w:r>
            <w:bookmarkStart w:id="61" w:name="_GoBack"/>
            <w:bookmarkEnd w:id="61"/>
            <w:r w:rsidR="00043377" w:rsidRPr="006528F5">
              <w:rPr>
                <w:bCs/>
              </w:rPr>
              <w:t>0</w:t>
            </w:r>
            <w:r w:rsidR="005B03FA" w:rsidRPr="006528F5">
              <w:rPr>
                <w:bCs/>
              </w:rPr>
              <w:t xml:space="preserve"> мин. (время московское) </w:t>
            </w:r>
            <w:r w:rsidR="005B03FA" w:rsidRPr="006528F5">
              <w:t>по адресу Заказчика</w:t>
            </w:r>
            <w:r w:rsidR="005B03FA" w:rsidRPr="006528F5">
              <w:rPr>
                <w:bCs/>
              </w:rPr>
              <w:t xml:space="preserve">: </w:t>
            </w:r>
            <w:r w:rsidR="005B03FA" w:rsidRPr="006528F5">
              <w:t>127287, г. Москва,</w:t>
            </w:r>
            <w:r w:rsidR="00043377" w:rsidRPr="006528F5">
              <w:t xml:space="preserve"> </w:t>
            </w:r>
            <w:r w:rsidR="005B03FA" w:rsidRPr="006528F5">
              <w:t>Старый Петровско-Разумовский проезд</w:t>
            </w:r>
            <w:r w:rsidR="00043377" w:rsidRPr="006528F5">
              <w:t>,</w:t>
            </w:r>
            <w:r w:rsidR="005B03FA" w:rsidRPr="006528F5">
              <w:t xml:space="preserve"> дом 1/23</w:t>
            </w:r>
            <w:r w:rsidR="00043377" w:rsidRPr="006528F5">
              <w:t>, стр. 1.</w:t>
            </w:r>
            <w:r w:rsidR="005B03FA" w:rsidRPr="006528F5">
              <w:t xml:space="preserve"> </w:t>
            </w:r>
          </w:p>
          <w:p w:rsidR="001B0062" w:rsidRPr="00613B45" w:rsidRDefault="005B03FA" w:rsidP="005B03FA">
            <w:pPr>
              <w:spacing w:after="0"/>
              <w:rPr>
                <w:color w:val="FF0000"/>
              </w:rPr>
            </w:pPr>
            <w:r w:rsidRPr="006528F5">
              <w:t xml:space="preserve">Для того, чтобы присутствовать на процедуре вскрытия конвертов </w:t>
            </w:r>
            <w:r w:rsidR="006528F5" w:rsidRPr="006528F5">
              <w:t>У</w:t>
            </w:r>
            <w:r w:rsidRPr="006528F5">
              <w:t xml:space="preserve">частник </w:t>
            </w:r>
            <w:r w:rsidR="006528F5" w:rsidRPr="006528F5">
              <w:t xml:space="preserve">закупки </w:t>
            </w:r>
            <w:r w:rsidRPr="006528F5">
              <w:t>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r w:rsidR="001B0062" w:rsidRPr="006528F5">
              <w:t xml:space="preserve"> </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20</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Пункт 5.</w:t>
            </w:r>
            <w:r w:rsidRPr="00E925C1">
              <w:rPr>
                <w:lang w:val="en-US"/>
              </w:rPr>
              <w:t>3</w:t>
            </w:r>
            <w:r w:rsidRPr="00E925C1">
              <w:t>.3.,  6.1.1.</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Критерии и порядок 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276"/>
              <w:gridCol w:w="1933"/>
              <w:gridCol w:w="34"/>
            </w:tblGrid>
            <w:tr w:rsidR="001B0062" w:rsidRPr="00E925C1" w:rsidTr="00EF3536">
              <w:trPr>
                <w:gridAfter w:val="1"/>
                <w:wAfter w:w="34" w:type="dxa"/>
                <w:jc w:val="center"/>
              </w:trPr>
              <w:tc>
                <w:tcPr>
                  <w:tcW w:w="787" w:type="dxa"/>
                  <w:gridSpan w:val="2"/>
                  <w:tcBorders>
                    <w:top w:val="nil"/>
                    <w:left w:val="nil"/>
                  </w:tcBorders>
                </w:tcPr>
                <w:p w:rsidR="001B0062" w:rsidRPr="00E925C1" w:rsidRDefault="001B0062" w:rsidP="001B0062">
                  <w:pPr>
                    <w:spacing w:after="0"/>
                    <w:jc w:val="center"/>
                    <w:rPr>
                      <w:bCs/>
                    </w:rPr>
                  </w:pPr>
                  <w:r w:rsidRPr="00E925C1">
                    <w:rPr>
                      <w:bCs/>
                    </w:rPr>
                    <w:t>№</w:t>
                  </w:r>
                </w:p>
                <w:p w:rsidR="001B0062" w:rsidRPr="00E925C1" w:rsidRDefault="001B0062" w:rsidP="001B0062">
                  <w:pPr>
                    <w:spacing w:after="0"/>
                    <w:jc w:val="center"/>
                    <w:rPr>
                      <w:bCs/>
                    </w:rPr>
                  </w:pPr>
                  <w:r w:rsidRPr="00E925C1">
                    <w:rPr>
                      <w:bCs/>
                    </w:rPr>
                    <w:t>п/п</w:t>
                  </w:r>
                </w:p>
              </w:tc>
              <w:tc>
                <w:tcPr>
                  <w:tcW w:w="3276" w:type="dxa"/>
                  <w:tcBorders>
                    <w:top w:val="nil"/>
                  </w:tcBorders>
                </w:tcPr>
                <w:p w:rsidR="001B0062" w:rsidRPr="00E925C1" w:rsidRDefault="001B0062" w:rsidP="001B0062">
                  <w:pPr>
                    <w:spacing w:after="0"/>
                    <w:jc w:val="center"/>
                  </w:pPr>
                  <w:r w:rsidRPr="00E925C1">
                    <w:t>Наименование критерия</w:t>
                  </w:r>
                </w:p>
              </w:tc>
              <w:tc>
                <w:tcPr>
                  <w:tcW w:w="1933" w:type="dxa"/>
                  <w:tcBorders>
                    <w:top w:val="nil"/>
                    <w:right w:val="nil"/>
                  </w:tcBorders>
                </w:tcPr>
                <w:p w:rsidR="001B0062" w:rsidRPr="00E925C1" w:rsidRDefault="001B0062" w:rsidP="001B0062">
                  <w:pPr>
                    <w:spacing w:after="0"/>
                    <w:jc w:val="center"/>
                    <w:rPr>
                      <w:bCs/>
                    </w:rPr>
                  </w:pPr>
                  <w:r w:rsidRPr="00E925C1">
                    <w:rPr>
                      <w:bCs/>
                    </w:rPr>
                    <w:t>Значимость критерия в процентах</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jc w:val="center"/>
                  </w:pPr>
                  <w:r w:rsidRPr="00E925C1">
                    <w:t>1</w:t>
                  </w:r>
                </w:p>
              </w:tc>
              <w:tc>
                <w:tcPr>
                  <w:tcW w:w="3276" w:type="dxa"/>
                </w:tcPr>
                <w:p w:rsidR="001B0062" w:rsidRPr="00E925C1" w:rsidRDefault="001B0062" w:rsidP="001B0062">
                  <w:pPr>
                    <w:jc w:val="left"/>
                  </w:pPr>
                  <w:r w:rsidRPr="00E925C1">
                    <w:t xml:space="preserve">Предлагаемая цена договора, </w:t>
                  </w:r>
                  <w:r w:rsidRPr="00E925C1">
                    <w:rPr>
                      <w:lang w:val="en-US"/>
                    </w:rPr>
                    <w:t>c</w:t>
                  </w:r>
                  <w:r w:rsidRPr="00E925C1">
                    <w:t xml:space="preserve"> НДС</w:t>
                  </w:r>
                </w:p>
              </w:tc>
              <w:tc>
                <w:tcPr>
                  <w:tcW w:w="1933" w:type="dxa"/>
                  <w:tcBorders>
                    <w:right w:val="nil"/>
                  </w:tcBorders>
                </w:tcPr>
                <w:p w:rsidR="001B0062" w:rsidRPr="00E925C1" w:rsidRDefault="001B0062" w:rsidP="001B0062">
                  <w:pPr>
                    <w:spacing w:after="0"/>
                    <w:jc w:val="center"/>
                  </w:pPr>
                  <w:r w:rsidRPr="00E925C1">
                    <w:t>35</w:t>
                  </w:r>
                </w:p>
              </w:tc>
            </w:tr>
            <w:tr w:rsidR="001B0062" w:rsidRPr="00E925C1">
              <w:trPr>
                <w:jc w:val="center"/>
              </w:trPr>
              <w:tc>
                <w:tcPr>
                  <w:tcW w:w="6030" w:type="dxa"/>
                  <w:gridSpan w:val="5"/>
                  <w:tcBorders>
                    <w:left w:val="nil"/>
                    <w:right w:val="nil"/>
                  </w:tcBorders>
                </w:tcPr>
                <w:p w:rsidR="001B0062" w:rsidRPr="00E925C1" w:rsidRDefault="001B0062" w:rsidP="001B0062">
                  <w:pPr>
                    <w:spacing w:after="0"/>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rsidR="001B0062" w:rsidRPr="00E925C1" w:rsidRDefault="001B0062" w:rsidP="001B0062">
                  <w:pPr>
                    <w:spacing w:after="0"/>
                    <w:jc w:val="center"/>
                    <w:rPr>
                      <w:lang w:val="en-US"/>
                    </w:rPr>
                  </w:pPr>
                  <w:r w:rsidRPr="00E925C1">
                    <w:rPr>
                      <w:lang w:val="en-US"/>
                    </w:rPr>
                    <w:lastRenderedPageBreak/>
                    <w:t xml:space="preserve">Rai = ((Amax – Ai)/Amax) x 100 </w:t>
                  </w:r>
                </w:p>
                <w:p w:rsidR="001B0062" w:rsidRPr="00E925C1" w:rsidRDefault="001B0062" w:rsidP="001B0062">
                  <w:pPr>
                    <w:spacing w:after="0"/>
                  </w:pPr>
                  <w:r w:rsidRPr="00E925C1">
                    <w:t>где:</w:t>
                  </w:r>
                </w:p>
                <w:p w:rsidR="001B0062" w:rsidRPr="00E925C1" w:rsidRDefault="001B0062" w:rsidP="001B0062">
                  <w:pPr>
                    <w:spacing w:after="0"/>
                  </w:pPr>
                  <w:r w:rsidRPr="00E925C1">
                    <w:rPr>
                      <w:lang w:val="en-US"/>
                    </w:rPr>
                    <w:t>Rai</w:t>
                  </w:r>
                  <w:r w:rsidRPr="00E925C1">
                    <w:t xml:space="preserve"> – рейтинг, присуждаемый i-ой заявке по указанному критерию;</w:t>
                  </w:r>
                </w:p>
                <w:p w:rsidR="001B0062" w:rsidRPr="00E925C1" w:rsidRDefault="001B0062" w:rsidP="001B0062">
                  <w:pPr>
                    <w:spacing w:after="0"/>
                  </w:pPr>
                  <w:r w:rsidRPr="00E925C1">
                    <w:rPr>
                      <w:lang w:val="en-US"/>
                    </w:rPr>
                    <w:t>Amax</w:t>
                  </w:r>
                  <w:r w:rsidRPr="00E925C1">
                    <w:t xml:space="preserve"> – начальная (максимальная) цена договора в соответствии с п.5  информационной карты конкурса;</w:t>
                  </w:r>
                </w:p>
                <w:p w:rsidR="001B0062" w:rsidRPr="00E925C1" w:rsidRDefault="001B0062" w:rsidP="001B0062">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jc w:val="center"/>
                  </w:pPr>
                  <w:r w:rsidRPr="00E925C1">
                    <w:lastRenderedPageBreak/>
                    <w:t>2</w:t>
                  </w:r>
                </w:p>
              </w:tc>
              <w:tc>
                <w:tcPr>
                  <w:tcW w:w="3276" w:type="dxa"/>
                </w:tcPr>
                <w:p w:rsidR="001B0062" w:rsidRPr="00E925C1" w:rsidRDefault="001B0062" w:rsidP="001B0062">
                  <w:pPr>
                    <w:spacing w:after="0"/>
                    <w:jc w:val="center"/>
                  </w:pPr>
                  <w:r w:rsidRPr="00E925C1">
                    <w:t>Качество услуг</w:t>
                  </w:r>
                </w:p>
              </w:tc>
              <w:tc>
                <w:tcPr>
                  <w:tcW w:w="1933" w:type="dxa"/>
                  <w:tcBorders>
                    <w:right w:val="nil"/>
                  </w:tcBorders>
                </w:tcPr>
                <w:p w:rsidR="001B0062" w:rsidRPr="00E925C1" w:rsidRDefault="001B0062" w:rsidP="001B0062">
                  <w:pPr>
                    <w:spacing w:after="0"/>
                    <w:jc w:val="center"/>
                  </w:pPr>
                  <w:r w:rsidRPr="00E925C1">
                    <w:t>45</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jc w:val="center"/>
                    <w:rPr>
                      <w:bCs/>
                    </w:rPr>
                  </w:pPr>
                  <w:r w:rsidRPr="00E925C1">
                    <w:rPr>
                      <w:bCs/>
                    </w:rPr>
                    <w:t>№</w:t>
                  </w:r>
                </w:p>
                <w:p w:rsidR="001B0062" w:rsidRPr="00E925C1" w:rsidRDefault="001B0062" w:rsidP="001B0062">
                  <w:pPr>
                    <w:spacing w:after="0"/>
                    <w:jc w:val="center"/>
                  </w:pPr>
                  <w:r w:rsidRPr="00E925C1">
                    <w:rPr>
                      <w:bCs/>
                    </w:rPr>
                    <w:t>п/п</w:t>
                  </w:r>
                </w:p>
              </w:tc>
              <w:tc>
                <w:tcPr>
                  <w:tcW w:w="3276" w:type="dxa"/>
                </w:tcPr>
                <w:p w:rsidR="001B0062" w:rsidRPr="00E925C1" w:rsidRDefault="001B0062" w:rsidP="001B0062">
                  <w:pPr>
                    <w:spacing w:after="0"/>
                    <w:jc w:val="center"/>
                  </w:pPr>
                  <w:r w:rsidRPr="00E925C1">
                    <w:t>Наименование показателя</w:t>
                  </w:r>
                </w:p>
              </w:tc>
              <w:tc>
                <w:tcPr>
                  <w:tcW w:w="1933" w:type="dxa"/>
                  <w:tcBorders>
                    <w:right w:val="nil"/>
                  </w:tcBorders>
                </w:tcPr>
                <w:p w:rsidR="001B0062" w:rsidRPr="00E925C1" w:rsidDel="00AC1980" w:rsidRDefault="001B0062" w:rsidP="001B0062">
                  <w:pPr>
                    <w:spacing w:after="0"/>
                    <w:jc w:val="center"/>
                  </w:pPr>
                  <w:r w:rsidRPr="00E925C1">
                    <w:t>Максимальное значение показателя в баллах</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rPr>
                      <w:bCs/>
                    </w:rPr>
                  </w:pPr>
                  <w:r w:rsidRPr="00E925C1">
                    <w:rPr>
                      <w:bCs/>
                    </w:rPr>
                    <w:t>2.1</w:t>
                  </w:r>
                </w:p>
              </w:tc>
              <w:tc>
                <w:tcPr>
                  <w:tcW w:w="3276" w:type="dxa"/>
                </w:tcPr>
                <w:p w:rsidR="001B0062" w:rsidRPr="00E925C1" w:rsidRDefault="001B0062" w:rsidP="001B0062">
                  <w:pPr>
                    <w:spacing w:after="0"/>
                    <w:jc w:val="left"/>
                  </w:pPr>
                  <w:r w:rsidRPr="00E925C1">
                    <w:t>Методология и технология</w:t>
                  </w:r>
                </w:p>
                <w:p w:rsidR="001B0062" w:rsidRPr="00E925C1" w:rsidRDefault="001B0062" w:rsidP="001B0062">
                  <w:pPr>
                    <w:spacing w:after="0"/>
                    <w:jc w:val="left"/>
                  </w:pPr>
                  <w:r w:rsidRPr="00E925C1">
                    <w:t>оказания услуг</w:t>
                  </w:r>
                </w:p>
              </w:tc>
              <w:tc>
                <w:tcPr>
                  <w:tcW w:w="1933" w:type="dxa"/>
                  <w:tcBorders>
                    <w:right w:val="nil"/>
                  </w:tcBorders>
                </w:tcPr>
                <w:p w:rsidR="001B0062" w:rsidRPr="00E925C1" w:rsidRDefault="001B0062" w:rsidP="001B0062">
                  <w:pPr>
                    <w:spacing w:after="0"/>
                    <w:jc w:val="center"/>
                  </w:pPr>
                  <w:r w:rsidRPr="00E925C1">
                    <w:t>80</w:t>
                  </w:r>
                </w:p>
              </w:tc>
            </w:tr>
            <w:tr w:rsidR="001B0062" w:rsidRPr="00E925C1" w:rsidTr="00EF3536">
              <w:trPr>
                <w:gridAfter w:val="1"/>
                <w:wAfter w:w="34" w:type="dxa"/>
                <w:jc w:val="center"/>
              </w:trPr>
              <w:tc>
                <w:tcPr>
                  <w:tcW w:w="787" w:type="dxa"/>
                  <w:gridSpan w:val="2"/>
                  <w:tcBorders>
                    <w:left w:val="nil"/>
                  </w:tcBorders>
                </w:tcPr>
                <w:p w:rsidR="001B0062" w:rsidRPr="00E925C1" w:rsidRDefault="001B0062" w:rsidP="001B0062">
                  <w:pPr>
                    <w:spacing w:after="0"/>
                  </w:pPr>
                  <w:r w:rsidRPr="00E925C1">
                    <w:t>2.2</w:t>
                  </w:r>
                </w:p>
              </w:tc>
              <w:tc>
                <w:tcPr>
                  <w:tcW w:w="3276" w:type="dxa"/>
                </w:tcPr>
                <w:p w:rsidR="001B0062" w:rsidRPr="00E925C1" w:rsidRDefault="001B0062" w:rsidP="001B0062">
                  <w:pPr>
                    <w:spacing w:after="0"/>
                  </w:pPr>
                  <w:r w:rsidRPr="00E925C1">
                    <w:t>Наличие системы контроля качества</w:t>
                  </w:r>
                </w:p>
              </w:tc>
              <w:tc>
                <w:tcPr>
                  <w:tcW w:w="1933" w:type="dxa"/>
                  <w:tcBorders>
                    <w:right w:val="nil"/>
                  </w:tcBorders>
                </w:tcPr>
                <w:p w:rsidR="001B0062" w:rsidRPr="00E925C1" w:rsidDel="00AC1980" w:rsidRDefault="001B0062" w:rsidP="001B0062">
                  <w:pPr>
                    <w:spacing w:after="0"/>
                    <w:jc w:val="center"/>
                  </w:pPr>
                  <w:r w:rsidRPr="00E925C1">
                    <w:t>20</w:t>
                  </w:r>
                </w:p>
              </w:tc>
            </w:tr>
            <w:tr w:rsidR="001B0062" w:rsidRPr="00E925C1">
              <w:trPr>
                <w:trHeight w:val="395"/>
                <w:jc w:val="center"/>
              </w:trPr>
              <w:tc>
                <w:tcPr>
                  <w:tcW w:w="6030" w:type="dxa"/>
                  <w:gridSpan w:val="5"/>
                  <w:tcBorders>
                    <w:left w:val="nil"/>
                    <w:right w:val="nil"/>
                  </w:tcBorders>
                </w:tcPr>
                <w:p w:rsidR="001B0062" w:rsidRPr="00E925C1" w:rsidRDefault="001B0062" w:rsidP="001B0062">
                  <w:pPr>
                    <w:spacing w:after="0"/>
                    <w:rPr>
                      <w:iCs/>
                    </w:rPr>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w:t>
                  </w:r>
                  <w:r w:rsidRPr="00E925C1">
                    <w:t>с</w:t>
                  </w:r>
                  <w:proofErr w:type="spellStart"/>
                  <w:r w:rsidRPr="00E925C1">
                    <w:rPr>
                      <w:lang w:val="en-US"/>
                    </w:rPr>
                    <w:t>i</w:t>
                  </w:r>
                  <w:proofErr w:type="spellEnd"/>
                  <w:r w:rsidRPr="00E925C1">
                    <w:t>) определяется по формуле</w:t>
                  </w:r>
                  <w:r w:rsidRPr="00E925C1">
                    <w:rPr>
                      <w:iCs/>
                    </w:rPr>
                    <w:t>:</w:t>
                  </w:r>
                </w:p>
                <w:p w:rsidR="001B0062" w:rsidRPr="00E925C1" w:rsidRDefault="001B0062" w:rsidP="001B0062">
                  <w:pPr>
                    <w:spacing w:after="0"/>
                    <w:rPr>
                      <w:iCs/>
                    </w:rPr>
                  </w:pPr>
                </w:p>
                <w:p w:rsidR="001B0062" w:rsidRPr="00E925C1" w:rsidRDefault="001B0062" w:rsidP="001B0062">
                  <w:pPr>
                    <w:autoSpaceDE w:val="0"/>
                    <w:autoSpaceDN w:val="0"/>
                    <w:adjustRightInd w:val="0"/>
                    <w:spacing w:after="0"/>
                    <w:ind w:firstLine="540"/>
                    <w:jc w:val="center"/>
                    <w:outlineLvl w:val="0"/>
                    <w:rPr>
                      <w:iCs/>
                    </w:rPr>
                  </w:pPr>
                  <w:r w:rsidRPr="00E925C1">
                    <w:rPr>
                      <w:lang w:val="en-US"/>
                    </w:rPr>
                    <w:t>R</w:t>
                  </w:r>
                  <w:r w:rsidRPr="00E925C1">
                    <w:t>с</w:t>
                  </w:r>
                  <w:proofErr w:type="spellStart"/>
                  <w:r w:rsidRPr="00E925C1">
                    <w:rPr>
                      <w:lang w:val="en-US"/>
                    </w:rPr>
                    <w:t>i</w:t>
                  </w:r>
                  <w:proofErr w:type="spellEnd"/>
                  <w:r w:rsidRPr="00E925C1">
                    <w:t>= С1 +С2 +   +</w:t>
                  </w:r>
                  <w:proofErr w:type="spellStart"/>
                  <w:r w:rsidRPr="00E925C1">
                    <w:t>Ск</w:t>
                  </w:r>
                  <w:proofErr w:type="spellEnd"/>
                </w:p>
                <w:p w:rsidR="001B0062" w:rsidRPr="00E925C1" w:rsidRDefault="001B0062" w:rsidP="001B0062">
                  <w:pPr>
                    <w:pStyle w:val="ConsPlusNonformat"/>
                    <w:rPr>
                      <w:rFonts w:ascii="Times New Roman" w:hAnsi="Times New Roman" w:cs="Times New Roman"/>
                      <w:sz w:val="24"/>
                      <w:szCs w:val="24"/>
                    </w:rPr>
                  </w:pPr>
                </w:p>
                <w:p w:rsidR="001B0062" w:rsidRPr="00E925C1" w:rsidRDefault="001B0062" w:rsidP="001B0062">
                  <w:pPr>
                    <w:pStyle w:val="ConsPlusNonformat"/>
                    <w:rPr>
                      <w:rFonts w:ascii="Times New Roman" w:hAnsi="Times New Roman" w:cs="Times New Roman"/>
                      <w:sz w:val="24"/>
                      <w:szCs w:val="24"/>
                    </w:rPr>
                  </w:pPr>
                  <w:r w:rsidRPr="00E925C1">
                    <w:rPr>
                      <w:rFonts w:ascii="Times New Roman" w:hAnsi="Times New Roman" w:cs="Times New Roman"/>
                      <w:sz w:val="24"/>
                      <w:szCs w:val="24"/>
                    </w:rPr>
                    <w:t>где:</w:t>
                  </w:r>
                </w:p>
                <w:p w:rsidR="001B0062" w:rsidRPr="00E925C1" w:rsidRDefault="001B0062" w:rsidP="001B0062">
                  <w:pPr>
                    <w:pStyle w:val="ConsPlusNonformat"/>
                    <w:rPr>
                      <w:rFonts w:ascii="Times New Roman" w:hAnsi="Times New Roman" w:cs="Times New Roman"/>
                      <w:sz w:val="24"/>
                      <w:szCs w:val="24"/>
                    </w:rPr>
                  </w:pPr>
                  <w:proofErr w:type="spellStart"/>
                  <w:r w:rsidRPr="00E925C1">
                    <w:rPr>
                      <w:rFonts w:ascii="Times New Roman" w:hAnsi="Times New Roman" w:cs="Times New Roman"/>
                      <w:sz w:val="24"/>
                      <w:szCs w:val="24"/>
                      <w:lang w:val="en-US"/>
                    </w:rPr>
                    <w:t>Rci</w:t>
                  </w:r>
                  <w:proofErr w:type="spellEnd"/>
                  <w:r w:rsidRPr="00E925C1">
                    <w:rPr>
                      <w:sz w:val="24"/>
                      <w:szCs w:val="24"/>
                    </w:rPr>
                    <w:t xml:space="preserve"> - </w:t>
                  </w:r>
                  <w:r w:rsidRPr="00E925C1">
                    <w:rPr>
                      <w:rFonts w:ascii="Times New Roman" w:hAnsi="Times New Roman" w:cs="Times New Roman"/>
                      <w:sz w:val="24"/>
                      <w:szCs w:val="24"/>
                    </w:rPr>
                    <w:t>рейтинг, присуждаемый i-ой заявке по указанному критерию;</w:t>
                  </w:r>
                </w:p>
                <w:p w:rsidR="001B0062" w:rsidRPr="00E925C1" w:rsidRDefault="001B0062" w:rsidP="001B0062">
                  <w:pPr>
                    <w:rPr>
                      <w:color w:val="FF0000"/>
                    </w:rPr>
                  </w:pPr>
                  <w:r w:rsidRPr="00E925C1">
                    <w:t xml:space="preserve"> </w:t>
                  </w:r>
                  <w:proofErr w:type="spellStart"/>
                  <w:r w:rsidRPr="00E925C1">
                    <w:t>Ск</w:t>
                  </w:r>
                  <w:proofErr w:type="spellEnd"/>
                  <w:r w:rsidRPr="00E925C1">
                    <w:t xml:space="preserve"> - значение в баллах (среднее арифметическое оценок в баллах всех членов Комиссии, где каждый член комиссии присуждает свой бал, оценивая предложение участника на основании его предложения о качестве услуг (форма 1.4.2.2.),  присуждаемое  комиссией i-й заявке по k-</w:t>
                  </w:r>
                  <w:proofErr w:type="spellStart"/>
                  <w:r w:rsidRPr="00E925C1">
                    <w:t>му</w:t>
                  </w:r>
                  <w:proofErr w:type="spellEnd"/>
                  <w:r w:rsidRPr="00E925C1">
                    <w:t xml:space="preserve"> показателю,  где k – количество установленных показателей по данному критерию.</w:t>
                  </w:r>
                </w:p>
              </w:tc>
            </w:tr>
            <w:tr w:rsidR="001B0062" w:rsidRPr="00E925C1" w:rsidTr="00EF3536">
              <w:trPr>
                <w:gridAfter w:val="1"/>
                <w:wAfter w:w="34" w:type="dxa"/>
                <w:jc w:val="center"/>
              </w:trPr>
              <w:tc>
                <w:tcPr>
                  <w:tcW w:w="607" w:type="dxa"/>
                  <w:tcBorders>
                    <w:left w:val="nil"/>
                  </w:tcBorders>
                </w:tcPr>
                <w:p w:rsidR="001B0062" w:rsidRPr="00E925C1" w:rsidRDefault="001B0062" w:rsidP="001B0062">
                  <w:r w:rsidRPr="00E925C1">
                    <w:t>3</w:t>
                  </w:r>
                </w:p>
              </w:tc>
              <w:tc>
                <w:tcPr>
                  <w:tcW w:w="3456" w:type="dxa"/>
                  <w:gridSpan w:val="2"/>
                </w:tcPr>
                <w:p w:rsidR="001B0062" w:rsidRPr="00E925C1" w:rsidRDefault="001B0062" w:rsidP="001B0062">
                  <w:r w:rsidRPr="00E925C1">
                    <w:rPr>
                      <w:bCs/>
                    </w:rPr>
                    <w:t>Объем предоставления гарантий качества услуг</w:t>
                  </w:r>
                </w:p>
              </w:tc>
              <w:tc>
                <w:tcPr>
                  <w:tcW w:w="1933" w:type="dxa"/>
                  <w:tcBorders>
                    <w:right w:val="nil"/>
                  </w:tcBorders>
                </w:tcPr>
                <w:p w:rsidR="001B0062" w:rsidRPr="00E925C1" w:rsidRDefault="001B0062" w:rsidP="001B0062">
                  <w:r w:rsidRPr="00E925C1">
                    <w:t>20</w:t>
                  </w:r>
                </w:p>
              </w:tc>
            </w:tr>
            <w:tr w:rsidR="001B0062" w:rsidRPr="00E925C1">
              <w:trPr>
                <w:jc w:val="center"/>
              </w:trPr>
              <w:tc>
                <w:tcPr>
                  <w:tcW w:w="6030" w:type="dxa"/>
                  <w:gridSpan w:val="5"/>
                  <w:tcBorders>
                    <w:left w:val="nil"/>
                    <w:right w:val="nil"/>
                  </w:tcBorders>
                </w:tcPr>
                <w:p w:rsidR="001B0062" w:rsidRPr="00E925C1" w:rsidRDefault="001B0062" w:rsidP="001B0062">
                  <w:pPr>
                    <w:spacing w:after="0"/>
                  </w:pPr>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w:t>
                  </w:r>
                  <w:r w:rsidRPr="00E925C1">
                    <w:t>h</w:t>
                  </w:r>
                  <w:proofErr w:type="spellStart"/>
                  <w:r w:rsidRPr="00E925C1">
                    <w:rPr>
                      <w:lang w:val="en-US"/>
                    </w:rPr>
                    <w:t>i</w:t>
                  </w:r>
                  <w:proofErr w:type="spellEnd"/>
                  <w:r w:rsidRPr="00E925C1">
                    <w:t>) определяется по формуле:</w:t>
                  </w:r>
                </w:p>
                <w:p w:rsidR="001B0062" w:rsidRPr="00E925C1" w:rsidRDefault="001B0062" w:rsidP="001B0062">
                  <w:pPr>
                    <w:spacing w:after="0"/>
                  </w:pPr>
                  <w:r w:rsidRPr="00E925C1">
                    <w:t xml:space="preserve"> </w:t>
                  </w:r>
                </w:p>
                <w:p w:rsidR="001B0062" w:rsidRPr="00E925C1" w:rsidRDefault="001B0062" w:rsidP="001B0062">
                  <w:pPr>
                    <w:spacing w:after="0"/>
                    <w:jc w:val="center"/>
                    <w:rPr>
                      <w:lang w:val="en-US"/>
                    </w:rPr>
                  </w:pPr>
                  <w:proofErr w:type="spellStart"/>
                  <w:r w:rsidRPr="00E925C1">
                    <w:rPr>
                      <w:lang w:val="en-US"/>
                    </w:rPr>
                    <w:t>Rhi</w:t>
                  </w:r>
                  <w:proofErr w:type="spellEnd"/>
                  <w:r w:rsidRPr="00E925C1">
                    <w:rPr>
                      <w:lang w:val="en-US"/>
                    </w:rPr>
                    <w:t xml:space="preserve"> = ((Hi - </w:t>
                  </w:r>
                  <w:proofErr w:type="spellStart"/>
                  <w:r w:rsidRPr="00E925C1">
                    <w:rPr>
                      <w:lang w:val="en-US"/>
                    </w:rPr>
                    <w:t>Hmin</w:t>
                  </w:r>
                  <w:proofErr w:type="spellEnd"/>
                  <w:r w:rsidRPr="00E925C1">
                    <w:rPr>
                      <w:lang w:val="en-US"/>
                    </w:rPr>
                    <w:t>) /</w:t>
                  </w:r>
                  <w:proofErr w:type="spellStart"/>
                  <w:r w:rsidRPr="00E925C1">
                    <w:rPr>
                      <w:lang w:val="en-US"/>
                    </w:rPr>
                    <w:t>Hmin</w:t>
                  </w:r>
                  <w:proofErr w:type="spellEnd"/>
                  <w:r w:rsidRPr="00E925C1">
                    <w:rPr>
                      <w:lang w:val="en-US"/>
                    </w:rPr>
                    <w:t xml:space="preserve">) x 100, </w:t>
                  </w:r>
                  <w:r w:rsidRPr="00E925C1">
                    <w:t>где</w:t>
                  </w:r>
                </w:p>
                <w:p w:rsidR="001B0062" w:rsidRPr="00E925C1" w:rsidRDefault="001B0062" w:rsidP="001B0062">
                  <w:pPr>
                    <w:spacing w:after="0"/>
                  </w:pPr>
                  <w:r w:rsidRPr="00E925C1">
                    <w:t>где:</w:t>
                  </w:r>
                </w:p>
                <w:p w:rsidR="001B0062" w:rsidRPr="00E925C1" w:rsidRDefault="001B0062" w:rsidP="001B0062">
                  <w:pPr>
                    <w:spacing w:after="0"/>
                  </w:pPr>
                  <w:proofErr w:type="spellStart"/>
                  <w:r w:rsidRPr="00E925C1">
                    <w:rPr>
                      <w:lang w:val="en-US"/>
                    </w:rPr>
                    <w:t>Rhi</w:t>
                  </w:r>
                  <w:proofErr w:type="spellEnd"/>
                  <w:r w:rsidRPr="00E925C1">
                    <w:t xml:space="preserve"> - рейтинг, присуждаемый i-ой заявке по указанному критерию;</w:t>
                  </w:r>
                </w:p>
                <w:p w:rsidR="001B0062" w:rsidRPr="00E925C1" w:rsidRDefault="001B0062" w:rsidP="001B0062">
                  <w:pPr>
                    <w:spacing w:after="0"/>
                  </w:pPr>
                  <w:proofErr w:type="spellStart"/>
                  <w:r w:rsidRPr="00E925C1">
                    <w:rPr>
                      <w:lang w:val="en-US"/>
                    </w:rPr>
                    <w:t>Hmin</w:t>
                  </w:r>
                  <w:proofErr w:type="spellEnd"/>
                  <w:r w:rsidRPr="00E925C1">
                    <w:t xml:space="preserve"> – минимальная стоимость гарантии качества услуг в соответствии с п.15 информационной карты конкурса;</w:t>
                  </w:r>
                </w:p>
                <w:p w:rsidR="001B0062" w:rsidRPr="00E925C1" w:rsidRDefault="001B0062" w:rsidP="001B0062">
                  <w:pPr>
                    <w:spacing w:after="0"/>
                  </w:pPr>
                  <w:r w:rsidRPr="00E925C1">
                    <w:rPr>
                      <w:lang w:val="en-US"/>
                    </w:rPr>
                    <w:t>Hi</w:t>
                  </w:r>
                  <w:r w:rsidRPr="00E925C1">
                    <w:t xml:space="preserve"> – предложение </w:t>
                  </w:r>
                  <w:proofErr w:type="spellStart"/>
                  <w:r w:rsidRPr="00E925C1">
                    <w:rPr>
                      <w:lang w:val="en-US"/>
                    </w:rPr>
                    <w:t>i</w:t>
                  </w:r>
                  <w:proofErr w:type="spellEnd"/>
                  <w:r w:rsidRPr="00E925C1">
                    <w:t xml:space="preserve">-го участника конкурса по стоимости гарантии качества  услуг (объему затрат которые готов </w:t>
                  </w:r>
                  <w:r w:rsidRPr="00E925C1">
                    <w:lastRenderedPageBreak/>
                    <w:t>понести Исполнитель в случаях некачественного оказания услуг или неисполнения положений контракта).</w:t>
                  </w:r>
                </w:p>
                <w:p w:rsidR="001B0062" w:rsidRPr="00E925C1" w:rsidRDefault="001B0062" w:rsidP="001B0062">
                  <w:r w:rsidRPr="00E925C1">
                    <w:rPr>
                      <w:iCs/>
                    </w:rPr>
                    <w:t>В целях оценки и сопоставления предложений в заявках с объемом предоставления гарантии качества, услуг, превышающим более чем на половину минимальный объем предоставления гарантии качества услуг, установленный в конкурсной документации, таким заявкам присваивается рейтинг по указанному критерию, равный 50.</w:t>
                  </w:r>
                  <w:r w:rsidRPr="00E925C1">
                    <w:t xml:space="preserve"> </w:t>
                  </w:r>
                </w:p>
              </w:tc>
            </w:tr>
            <w:tr w:rsidR="001B0062" w:rsidRPr="00E925C1">
              <w:trPr>
                <w:trHeight w:val="154"/>
                <w:jc w:val="center"/>
              </w:trPr>
              <w:tc>
                <w:tcPr>
                  <w:tcW w:w="6030" w:type="dxa"/>
                  <w:gridSpan w:val="5"/>
                  <w:tcBorders>
                    <w:left w:val="nil"/>
                    <w:bottom w:val="single" w:sz="4" w:space="0" w:color="auto"/>
                  </w:tcBorders>
                </w:tcPr>
                <w:p w:rsidR="001B0062" w:rsidRPr="00E925C1" w:rsidRDefault="001B0062" w:rsidP="001B0062">
                  <w:pPr>
                    <w:spacing w:after="0"/>
                    <w:jc w:val="center"/>
                  </w:pPr>
                  <w:r w:rsidRPr="00E925C1">
                    <w:lastRenderedPageBreak/>
                    <w:t>Совокупная значимость всех критериев: 100</w:t>
                  </w:r>
                </w:p>
              </w:tc>
            </w:tr>
          </w:tbl>
          <w:p w:rsidR="001B0062" w:rsidRPr="00E925C1" w:rsidRDefault="001B0062" w:rsidP="001B0062">
            <w:pPr>
              <w:autoSpaceDE w:val="0"/>
              <w:autoSpaceDN w:val="0"/>
              <w:adjustRightInd w:val="0"/>
              <w:spacing w:after="0"/>
              <w:ind w:firstLine="54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1B0062" w:rsidRPr="00E925C1" w:rsidRDefault="001B0062" w:rsidP="006528F5">
            <w:pPr>
              <w:autoSpaceDE w:val="0"/>
              <w:autoSpaceDN w:val="0"/>
              <w:adjustRightInd w:val="0"/>
              <w:spacing w:after="0"/>
              <w:ind w:firstLine="540"/>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rsidR="001B0062" w:rsidRPr="00E925C1" w:rsidRDefault="001B0062" w:rsidP="001B0062">
            <w:pPr>
              <w:spacing w:after="0"/>
            </w:pPr>
            <w:r w:rsidRPr="00E925C1">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1B0062" w:rsidRPr="00E925C1" w:rsidRDefault="001B0062" w:rsidP="001B0062">
            <w:pPr>
              <w:spacing w:after="0"/>
            </w:pPr>
            <w:r w:rsidRPr="00E925C1">
              <w:t>При равных итоговых рейтингах нескольких Заявок меньший номер присваивается заявке, которая была подана участником конкурса раньше других.</w:t>
            </w:r>
          </w:p>
          <w:p w:rsidR="001B0062" w:rsidRPr="00E925C1" w:rsidRDefault="001B0062" w:rsidP="001B0062">
            <w:pPr>
              <w:spacing w:after="0"/>
            </w:pPr>
            <w:r w:rsidRPr="00E925C1">
              <w:t>Победителем конкурса  признается участник конкурса, заявке которого присвоен первый порядковый номер.</w:t>
            </w:r>
          </w:p>
        </w:tc>
      </w:tr>
      <w:tr w:rsidR="001B0062" w:rsidRPr="00254018">
        <w:tc>
          <w:tcPr>
            <w:tcW w:w="648"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lastRenderedPageBreak/>
              <w:t>20</w:t>
            </w:r>
          </w:p>
        </w:tc>
        <w:tc>
          <w:tcPr>
            <w:tcW w:w="14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Пункт 6.2.2.</w:t>
            </w:r>
          </w:p>
        </w:tc>
        <w:tc>
          <w:tcPr>
            <w:tcW w:w="2340"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jc w:val="left"/>
            </w:pPr>
            <w:r w:rsidRPr="00E925C1">
              <w:t>Срок заключения договора</w:t>
            </w:r>
          </w:p>
        </w:tc>
        <w:tc>
          <w:tcPr>
            <w:tcW w:w="5996" w:type="dxa"/>
            <w:tcBorders>
              <w:top w:val="single" w:sz="4" w:space="0" w:color="auto"/>
              <w:left w:val="single" w:sz="4" w:space="0" w:color="auto"/>
              <w:bottom w:val="single" w:sz="4" w:space="0" w:color="auto"/>
              <w:right w:val="single" w:sz="4" w:space="0" w:color="auto"/>
            </w:tcBorders>
          </w:tcPr>
          <w:p w:rsidR="001B0062" w:rsidRPr="00E925C1" w:rsidRDefault="001B0062" w:rsidP="001B0062">
            <w:pPr>
              <w:spacing w:after="0"/>
            </w:pPr>
            <w:r w:rsidRPr="00E925C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1B0062" w:rsidRPr="00E925C1" w:rsidRDefault="001B0062" w:rsidP="001B0062">
            <w:pPr>
              <w:spacing w:after="0"/>
            </w:pPr>
            <w:r w:rsidRPr="00E925C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1B0062" w:rsidRPr="00E925C1" w:rsidRDefault="001B0062" w:rsidP="001B0062">
            <w:pPr>
              <w:spacing w:after="0"/>
            </w:pPr>
            <w:r w:rsidRPr="00E925C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Default="00EC2156" w:rsidP="00F0152E">
      <w:pPr>
        <w:pStyle w:val="10"/>
        <w:tabs>
          <w:tab w:val="left" w:pos="708"/>
        </w:tabs>
        <w:spacing w:before="0" w:after="0"/>
        <w:rPr>
          <w:b/>
          <w:sz w:val="26"/>
          <w:szCs w:val="26"/>
        </w:rPr>
        <w:sectPr w:rsidR="00EC2156" w:rsidSect="00EC2156">
          <w:headerReference w:type="default" r:id="rId14"/>
          <w:headerReference w:type="first" r:id="rId15"/>
          <w:pgSz w:w="11906" w:h="16838" w:code="9"/>
          <w:pgMar w:top="1134" w:right="907" w:bottom="567" w:left="1134" w:header="709" w:footer="868" w:gutter="0"/>
          <w:cols w:space="720"/>
        </w:sectPr>
      </w:pPr>
      <w:bookmarkStart w:id="62" w:name="_Toc122404099"/>
      <w:bookmarkStart w:id="63" w:name="_Ref119427310"/>
    </w:p>
    <w:p w:rsidR="00EC2156" w:rsidRDefault="00EC2156" w:rsidP="00F0152E">
      <w:pPr>
        <w:pStyle w:val="10"/>
        <w:tabs>
          <w:tab w:val="left" w:pos="708"/>
        </w:tabs>
        <w:spacing w:before="0" w:after="0"/>
        <w:rPr>
          <w:b/>
          <w:sz w:val="26"/>
          <w:szCs w:val="26"/>
        </w:rPr>
      </w:pPr>
    </w:p>
    <w:p w:rsidR="00507098" w:rsidRDefault="00F0152E" w:rsidP="00F0152E">
      <w:pPr>
        <w:pStyle w:val="10"/>
        <w:tabs>
          <w:tab w:val="left" w:pos="708"/>
        </w:tabs>
        <w:spacing w:before="0" w:after="0"/>
        <w:rPr>
          <w:b/>
          <w:sz w:val="26"/>
          <w:szCs w:val="26"/>
        </w:rPr>
      </w:pPr>
      <w:r w:rsidRPr="00254018">
        <w:rPr>
          <w:b/>
          <w:sz w:val="26"/>
          <w:szCs w:val="26"/>
        </w:rPr>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bookmarkEnd w:id="62"/>
      <w:bookmarkEnd w:id="63"/>
    </w:p>
    <w:p w:rsidR="00F0152E" w:rsidRDefault="00F0152E" w:rsidP="00F0152E">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5131AF" w:rsidRPr="005131AF" w:rsidRDefault="005131AF" w:rsidP="005131AF"/>
    <w:p w:rsidR="00F0152E" w:rsidRPr="00254018" w:rsidRDefault="00F0152E" w:rsidP="00F0152E">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1A3496" w:rsidRDefault="00F0152E" w:rsidP="001A3496">
      <w:pPr>
        <w:spacing w:after="0"/>
        <w:jc w:val="center"/>
        <w:rPr>
          <w:b/>
          <w:i/>
          <w:sz w:val="22"/>
          <w:szCs w:val="22"/>
        </w:rPr>
      </w:pPr>
      <w:r w:rsidRPr="00F92FC8">
        <w:rPr>
          <w:b/>
          <w:i/>
        </w:rPr>
        <w:t xml:space="preserve">представляемых для участия в открытом конкурсе </w:t>
      </w:r>
      <w:r w:rsidR="001A3496" w:rsidRPr="001A3496">
        <w:rPr>
          <w:b/>
          <w:i/>
          <w:sz w:val="22"/>
          <w:szCs w:val="22"/>
        </w:rPr>
        <w:t>на право</w:t>
      </w:r>
    </w:p>
    <w:p w:rsidR="001A3496" w:rsidRPr="001A3496" w:rsidRDefault="001A3496" w:rsidP="001A3496">
      <w:pPr>
        <w:spacing w:after="0"/>
        <w:jc w:val="center"/>
        <w:rPr>
          <w:b/>
          <w:i/>
          <w:sz w:val="22"/>
          <w:szCs w:val="22"/>
        </w:rPr>
      </w:pPr>
      <w:r w:rsidRPr="001A3496">
        <w:rPr>
          <w:b/>
          <w:i/>
          <w:sz w:val="22"/>
          <w:szCs w:val="22"/>
        </w:rPr>
        <w:t xml:space="preserve">заключения </w:t>
      </w:r>
      <w:r w:rsidR="007B7725" w:rsidRPr="007B7725">
        <w:rPr>
          <w:b/>
          <w:i/>
        </w:rPr>
        <w:t>договор</w:t>
      </w:r>
      <w:r w:rsidRPr="001A3496">
        <w:rPr>
          <w:b/>
          <w:i/>
          <w:sz w:val="22"/>
          <w:szCs w:val="22"/>
        </w:rPr>
        <w:t xml:space="preserve">а на </w:t>
      </w:r>
      <w:r w:rsidR="002712DE">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sidR="002712DE">
        <w:rPr>
          <w:b/>
          <w:i/>
          <w:sz w:val="22"/>
          <w:szCs w:val="22"/>
        </w:rPr>
        <w:t xml:space="preserve">телепрограмм </w:t>
      </w:r>
      <w:r w:rsidR="000220C1">
        <w:rPr>
          <w:b/>
          <w:i/>
          <w:sz w:val="22"/>
          <w:szCs w:val="22"/>
        </w:rPr>
        <w:t>канала «</w:t>
      </w:r>
      <w:proofErr w:type="spellStart"/>
      <w:r w:rsidR="000220C1">
        <w:rPr>
          <w:b/>
          <w:i/>
          <w:sz w:val="22"/>
          <w:szCs w:val="22"/>
        </w:rPr>
        <w:t>БелРос</w:t>
      </w:r>
      <w:proofErr w:type="spellEnd"/>
      <w:r w:rsidR="000220C1">
        <w:rPr>
          <w:b/>
          <w:i/>
          <w:sz w:val="22"/>
          <w:szCs w:val="22"/>
        </w:rPr>
        <w:t>»</w:t>
      </w:r>
    </w:p>
    <w:p w:rsidR="00F92FC8" w:rsidRPr="00F92FC8" w:rsidRDefault="00F92FC8" w:rsidP="00621DE6">
      <w:pPr>
        <w:pStyle w:val="aa"/>
        <w:spacing w:before="0" w:after="0"/>
        <w:jc w:val="center"/>
        <w:rPr>
          <w:rFonts w:ascii="Times New Roman" w:hAnsi="Times New Roman"/>
          <w:b/>
          <w:i/>
          <w:sz w:val="22"/>
          <w:szCs w:val="22"/>
        </w:rPr>
      </w:pPr>
    </w:p>
    <w:p w:rsidR="00F0152E" w:rsidRPr="00621DE6" w:rsidRDefault="00F0152E" w:rsidP="006528F5">
      <w:pPr>
        <w:pStyle w:val="aa"/>
        <w:spacing w:before="0" w:after="0"/>
        <w:jc w:val="left"/>
        <w:rPr>
          <w:rFonts w:ascii="Times New Roman" w:hAnsi="Times New Roman"/>
        </w:rPr>
      </w:pPr>
      <w:r w:rsidRPr="00621DE6">
        <w:rPr>
          <w:rFonts w:ascii="Times New Roman" w:hAnsi="Times New Roman"/>
        </w:rPr>
        <w:t>Настоящим _________________________</w:t>
      </w:r>
      <w:r w:rsidR="006528F5">
        <w:rPr>
          <w:rFonts w:ascii="Times New Roman" w:hAnsi="Times New Roman"/>
        </w:rPr>
        <w:t>_</w:t>
      </w:r>
      <w:r w:rsidRPr="00621DE6">
        <w:rPr>
          <w:rFonts w:ascii="Times New Roman" w:hAnsi="Times New Roman"/>
        </w:rPr>
        <w:t>_______________ подтверждает, что для</w:t>
      </w:r>
      <w:r w:rsidR="006528F5">
        <w:rPr>
          <w:rFonts w:ascii="Times New Roman" w:hAnsi="Times New Roman"/>
        </w:rPr>
        <w:t xml:space="preserve"> </w:t>
      </w:r>
      <w:r w:rsidRPr="00621DE6">
        <w:rPr>
          <w:rFonts w:ascii="Times New Roman" w:hAnsi="Times New Roman"/>
        </w:rPr>
        <w:t>участия</w:t>
      </w:r>
    </w:p>
    <w:p w:rsidR="00F0152E" w:rsidRPr="005F576B" w:rsidRDefault="00F0152E" w:rsidP="005F576B">
      <w:pPr>
        <w:tabs>
          <w:tab w:val="left" w:pos="708"/>
        </w:tabs>
        <w:ind w:firstLine="2160"/>
        <w:jc w:val="left"/>
        <w:rPr>
          <w:i/>
          <w:sz w:val="16"/>
          <w:szCs w:val="16"/>
        </w:rPr>
      </w:pPr>
      <w:r w:rsidRPr="005F576B">
        <w:rPr>
          <w:i/>
          <w:sz w:val="16"/>
          <w:szCs w:val="16"/>
        </w:rPr>
        <w:t>(наименование или Ф.И.О</w:t>
      </w:r>
      <w:r w:rsidR="00D12EC9" w:rsidRPr="005F576B">
        <w:rPr>
          <w:i/>
          <w:sz w:val="16"/>
          <w:szCs w:val="16"/>
        </w:rPr>
        <w:t>.</w:t>
      </w:r>
      <w:r w:rsidRPr="005F576B">
        <w:rPr>
          <w:i/>
          <w:sz w:val="16"/>
          <w:szCs w:val="16"/>
        </w:rPr>
        <w:t xml:space="preserve"> Участника </w:t>
      </w:r>
      <w:r w:rsidR="006528F5">
        <w:rPr>
          <w:i/>
          <w:sz w:val="16"/>
          <w:szCs w:val="16"/>
        </w:rPr>
        <w:t>закупки</w:t>
      </w:r>
      <w:r w:rsidRPr="005F576B">
        <w:rPr>
          <w:i/>
          <w:sz w:val="16"/>
          <w:szCs w:val="16"/>
        </w:rPr>
        <w:t>)</w:t>
      </w:r>
    </w:p>
    <w:p w:rsidR="00F0152E" w:rsidRDefault="00F0152E" w:rsidP="00F0152E">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07098" w:rsidRPr="00254018" w:rsidRDefault="00507098" w:rsidP="00F0152E">
      <w:pPr>
        <w:pStyle w:val="HTML"/>
        <w:spacing w:after="0"/>
        <w:ind w:right="-62"/>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855"/>
        <w:gridCol w:w="992"/>
        <w:gridCol w:w="1276"/>
      </w:tblGrid>
      <w:tr w:rsidR="006528F5" w:rsidRPr="00254018" w:rsidTr="006528F5">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6528F5" w:rsidRPr="00507098" w:rsidRDefault="006528F5">
            <w:pPr>
              <w:jc w:val="center"/>
              <w:rPr>
                <w:b/>
                <w:sz w:val="22"/>
                <w:szCs w:val="22"/>
              </w:rPr>
            </w:pPr>
            <w:bookmarkStart w:id="66" w:name="_Toc122404101"/>
            <w:r w:rsidRPr="00507098">
              <w:rPr>
                <w:b/>
                <w:sz w:val="22"/>
                <w:szCs w:val="22"/>
              </w:rPr>
              <w:t>№№ п\п</w:t>
            </w:r>
          </w:p>
        </w:tc>
        <w:tc>
          <w:tcPr>
            <w:tcW w:w="6855" w:type="dxa"/>
            <w:tcBorders>
              <w:top w:val="single" w:sz="4" w:space="0" w:color="auto"/>
              <w:left w:val="single" w:sz="4" w:space="0" w:color="auto"/>
              <w:bottom w:val="single" w:sz="4" w:space="0" w:color="auto"/>
              <w:right w:val="single" w:sz="4" w:space="0" w:color="auto"/>
            </w:tcBorders>
            <w:vAlign w:val="center"/>
          </w:tcPr>
          <w:p w:rsidR="006528F5" w:rsidRPr="00507098" w:rsidRDefault="006528F5">
            <w:pPr>
              <w:jc w:val="center"/>
              <w:rPr>
                <w:b/>
                <w:sz w:val="22"/>
                <w:szCs w:val="22"/>
              </w:rPr>
            </w:pPr>
            <w:r w:rsidRPr="00507098">
              <w:rPr>
                <w:b/>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528F5" w:rsidRPr="00254018" w:rsidRDefault="006528F5">
            <w:pPr>
              <w:jc w:val="center"/>
              <w:rPr>
                <w:b/>
                <w:sz w:val="21"/>
                <w:szCs w:val="21"/>
              </w:rPr>
            </w:pPr>
            <w:r w:rsidRPr="00254018">
              <w:rPr>
                <w:b/>
                <w:sz w:val="21"/>
                <w:szCs w:val="21"/>
              </w:rPr>
              <w:t>Кол-во</w:t>
            </w:r>
          </w:p>
          <w:p w:rsidR="006528F5" w:rsidRPr="00254018" w:rsidRDefault="006528F5">
            <w:pPr>
              <w:jc w:val="center"/>
              <w:rPr>
                <w:b/>
                <w:sz w:val="21"/>
                <w:szCs w:val="21"/>
              </w:rPr>
            </w:pPr>
            <w:r w:rsidRPr="00254018">
              <w:rPr>
                <w:b/>
                <w:sz w:val="21"/>
                <w:szCs w:val="21"/>
              </w:rPr>
              <w:t>листов</w:t>
            </w: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jc w:val="center"/>
              <w:rPr>
                <w:b/>
                <w:sz w:val="21"/>
                <w:szCs w:val="21"/>
              </w:rPr>
            </w:pPr>
            <w:r>
              <w:rPr>
                <w:b/>
                <w:sz w:val="21"/>
                <w:szCs w:val="21"/>
              </w:rPr>
              <w:t>Номер страницы</w:t>
            </w: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507098"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trHeight w:val="389"/>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trHeight w:val="389"/>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3301BF" w:rsidRDefault="006528F5">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3301B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rsidP="001D71C7">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cantSplit/>
        </w:trPr>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spacing w:after="0"/>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C230CF" w:rsidRDefault="006528F5">
            <w:pPr>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D96993" w:rsidRDefault="006528F5">
            <w:pPr>
              <w:spacing w:after="0"/>
              <w:rPr>
                <w:sz w:val="21"/>
                <w:szCs w:val="21"/>
                <w:highlight w:val="yellow"/>
              </w:rPr>
            </w:pPr>
          </w:p>
        </w:tc>
        <w:tc>
          <w:tcPr>
            <w:tcW w:w="6855" w:type="dxa"/>
            <w:tcBorders>
              <w:top w:val="single" w:sz="4" w:space="0" w:color="auto"/>
              <w:left w:val="single" w:sz="4" w:space="0" w:color="auto"/>
              <w:bottom w:val="single" w:sz="4" w:space="0" w:color="auto"/>
              <w:right w:val="single" w:sz="4" w:space="0" w:color="auto"/>
            </w:tcBorders>
          </w:tcPr>
          <w:p w:rsidR="006528F5" w:rsidRPr="00983D5A" w:rsidRDefault="006528F5" w:rsidP="001B3668">
            <w:pPr>
              <w:numPr>
                <w:ilvl w:val="0"/>
                <w:numId w:val="7"/>
              </w:numPr>
              <w:tabs>
                <w:tab w:val="clear" w:pos="1440"/>
                <w:tab w:val="num" w:pos="352"/>
              </w:tabs>
              <w:ind w:left="0" w:firstLine="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spacing w:after="0"/>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254018" w:rsidRDefault="006528F5">
            <w:pPr>
              <w:spacing w:after="0"/>
              <w:rPr>
                <w:sz w:val="21"/>
                <w:szCs w:val="21"/>
              </w:rPr>
            </w:pPr>
          </w:p>
        </w:tc>
        <w:tc>
          <w:tcPr>
            <w:tcW w:w="6855" w:type="dxa"/>
            <w:tcBorders>
              <w:top w:val="single" w:sz="4" w:space="0" w:color="auto"/>
              <w:left w:val="single" w:sz="4" w:space="0" w:color="auto"/>
              <w:bottom w:val="single" w:sz="4" w:space="0" w:color="auto"/>
              <w:right w:val="single" w:sz="4" w:space="0" w:color="auto"/>
            </w:tcBorders>
          </w:tcPr>
          <w:p w:rsidR="006528F5" w:rsidRPr="007F76FA" w:rsidRDefault="006528F5">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4B2845" w:rsidRDefault="006528F5" w:rsidP="007B2A7A">
            <w:pPr>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rPr>
          <w:cantSplit/>
        </w:trPr>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2A173E" w:rsidRDefault="006528F5" w:rsidP="007B2A7A">
            <w:pPr>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BB0EBC">
            <w:pPr>
              <w:spacing w:after="0"/>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CC4848" w:rsidRDefault="006528F5">
            <w:pPr>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r w:rsidR="006528F5" w:rsidRPr="00254018" w:rsidTr="006528F5">
        <w:tc>
          <w:tcPr>
            <w:tcW w:w="800" w:type="dxa"/>
            <w:tcBorders>
              <w:top w:val="single" w:sz="4" w:space="0" w:color="auto"/>
              <w:left w:val="single" w:sz="4" w:space="0" w:color="auto"/>
              <w:bottom w:val="single" w:sz="4" w:space="0" w:color="auto"/>
              <w:right w:val="single" w:sz="4" w:space="0" w:color="auto"/>
            </w:tcBorders>
          </w:tcPr>
          <w:p w:rsidR="006528F5" w:rsidRPr="00507098" w:rsidRDefault="006528F5" w:rsidP="00D12EC9">
            <w:pPr>
              <w:spacing w:after="0"/>
              <w:jc w:val="center"/>
              <w:rPr>
                <w:sz w:val="22"/>
                <w:szCs w:val="22"/>
              </w:rPr>
            </w:pPr>
          </w:p>
        </w:tc>
        <w:tc>
          <w:tcPr>
            <w:tcW w:w="6855" w:type="dxa"/>
            <w:tcBorders>
              <w:top w:val="single" w:sz="4" w:space="0" w:color="auto"/>
              <w:left w:val="single" w:sz="4" w:space="0" w:color="auto"/>
              <w:bottom w:val="single" w:sz="4" w:space="0" w:color="auto"/>
              <w:right w:val="single" w:sz="4" w:space="0" w:color="auto"/>
            </w:tcBorders>
          </w:tcPr>
          <w:p w:rsidR="006528F5" w:rsidRPr="00507098" w:rsidRDefault="006528F5">
            <w:pPr>
              <w:rPr>
                <w:b/>
                <w:i/>
                <w:sz w:val="22"/>
                <w:szCs w:val="22"/>
              </w:rPr>
            </w:pPr>
            <w:r w:rsidRPr="00507098">
              <w:rPr>
                <w:b/>
                <w:i/>
                <w:sz w:val="22"/>
                <w:szCs w:val="22"/>
              </w:rPr>
              <w:t>ИТОГО кол-во листов</w:t>
            </w:r>
          </w:p>
        </w:tc>
        <w:tc>
          <w:tcPr>
            <w:tcW w:w="992"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6528F5" w:rsidRPr="00254018" w:rsidRDefault="006528F5">
            <w:pPr>
              <w:rPr>
                <w:sz w:val="21"/>
                <w:szCs w:val="21"/>
              </w:rPr>
            </w:pPr>
          </w:p>
        </w:tc>
      </w:tr>
    </w:tbl>
    <w:p w:rsidR="00F0152E" w:rsidRPr="00254018" w:rsidRDefault="00F0152E" w:rsidP="00F0152E">
      <w:pPr>
        <w:tabs>
          <w:tab w:val="left" w:pos="708"/>
        </w:tabs>
      </w:pPr>
    </w:p>
    <w:p w:rsidR="00F0152E" w:rsidRPr="00254018" w:rsidRDefault="00F0152E" w:rsidP="00F0152E">
      <w:pPr>
        <w:tabs>
          <w:tab w:val="left" w:pos="708"/>
        </w:tabs>
      </w:pPr>
      <w:r w:rsidRPr="00254018">
        <w:t>Руководитель        _______________/_________/</w:t>
      </w:r>
    </w:p>
    <w:p w:rsidR="005131AF" w:rsidRPr="005131AF" w:rsidRDefault="005131AF" w:rsidP="005131AF"/>
    <w:p w:rsidR="00836770" w:rsidRPr="005131AF" w:rsidRDefault="00836770" w:rsidP="005131AF">
      <w:pPr>
        <w:rPr>
          <w:i/>
          <w:u w:val="single"/>
        </w:rPr>
      </w:pPr>
      <w:r w:rsidRPr="005131AF">
        <w:rPr>
          <w:i/>
          <w:u w:val="single"/>
        </w:rPr>
        <w:t>Примечание:</w:t>
      </w:r>
    </w:p>
    <w:p w:rsidR="00836770" w:rsidRPr="00254018" w:rsidRDefault="00836770" w:rsidP="005131AF">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6528F5">
        <w:rPr>
          <w:i/>
        </w:rPr>
        <w:t>У</w:t>
      </w:r>
      <w:r w:rsidRPr="005131AF">
        <w:rPr>
          <w:i/>
        </w:rPr>
        <w:t xml:space="preserve">частника </w:t>
      </w:r>
      <w:r w:rsidR="006528F5">
        <w:rPr>
          <w:i/>
        </w:rPr>
        <w:t>закупки</w:t>
      </w:r>
      <w:r w:rsidRPr="005131AF">
        <w:rPr>
          <w:i/>
        </w:rPr>
        <w:t xml:space="preserve"> – юридического лица и собственноручно заверены </w:t>
      </w:r>
      <w:r w:rsidR="006528F5">
        <w:rPr>
          <w:i/>
        </w:rPr>
        <w:t>У</w:t>
      </w:r>
      <w:r w:rsidRPr="005131AF">
        <w:rPr>
          <w:i/>
        </w:rPr>
        <w:t xml:space="preserve">частником </w:t>
      </w:r>
      <w:r w:rsidR="006528F5">
        <w:rPr>
          <w:i/>
        </w:rPr>
        <w:t>закупки</w:t>
      </w:r>
      <w:r w:rsidRPr="005131AF">
        <w:rPr>
          <w:i/>
        </w:rPr>
        <w:t xml:space="preserve"> – физического лица, в том числе на прошивке) и иметь сквозную нумерацию листов</w:t>
      </w:r>
      <w:r w:rsidRPr="00254018">
        <w:t>.</w:t>
      </w:r>
    </w:p>
    <w:p w:rsidR="00F0152E" w:rsidRPr="00254018" w:rsidRDefault="00F0152E" w:rsidP="00F0152E">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F0152E" w:rsidRPr="00254018" w:rsidRDefault="00F0152E" w:rsidP="00D96993">
      <w:pPr>
        <w:tabs>
          <w:tab w:val="left" w:pos="708"/>
        </w:tabs>
        <w:spacing w:after="0"/>
        <w:rPr>
          <w:i/>
          <w:sz w:val="20"/>
          <w:szCs w:val="20"/>
        </w:rPr>
      </w:pPr>
      <w:r w:rsidRPr="00254018">
        <w:rPr>
          <w:i/>
          <w:sz w:val="20"/>
          <w:szCs w:val="20"/>
        </w:rPr>
        <w:t>На бланке организации</w:t>
      </w:r>
    </w:p>
    <w:p w:rsidR="008E30FA" w:rsidRDefault="00F0152E" w:rsidP="00724648">
      <w:pPr>
        <w:tabs>
          <w:tab w:val="left" w:pos="708"/>
        </w:tabs>
        <w:spacing w:after="0"/>
        <w:rPr>
          <w:i/>
          <w:sz w:val="20"/>
          <w:szCs w:val="20"/>
        </w:rPr>
      </w:pPr>
      <w:r w:rsidRPr="00254018">
        <w:rPr>
          <w:i/>
          <w:sz w:val="20"/>
          <w:szCs w:val="20"/>
        </w:rPr>
        <w:t xml:space="preserve">Дата, исх. Номер </w:t>
      </w:r>
    </w:p>
    <w:p w:rsidR="008E30FA" w:rsidRPr="00C94550" w:rsidRDefault="008E30FA" w:rsidP="008E30FA">
      <w:pPr>
        <w:tabs>
          <w:tab w:val="left" w:pos="708"/>
        </w:tabs>
        <w:spacing w:after="0"/>
        <w:rPr>
          <w:b/>
        </w:rPr>
      </w:pPr>
      <w:r>
        <w:rPr>
          <w:i/>
          <w:sz w:val="20"/>
          <w:szCs w:val="20"/>
        </w:rPr>
        <w:t xml:space="preserve">                                                                                                       </w:t>
      </w:r>
      <w:r w:rsidRPr="00254018">
        <w:rPr>
          <w:i/>
          <w:sz w:val="20"/>
          <w:szCs w:val="20"/>
        </w:rPr>
        <w:t xml:space="preserve">        </w:t>
      </w:r>
      <w:r w:rsidR="00C94550" w:rsidRPr="00C94550">
        <w:rPr>
          <w:b/>
        </w:rPr>
        <w:t>З</w:t>
      </w:r>
      <w:r w:rsidRPr="00C94550">
        <w:rPr>
          <w:b/>
        </w:rPr>
        <w:t xml:space="preserve">аказчику </w:t>
      </w:r>
    </w:p>
    <w:p w:rsidR="008E30FA" w:rsidRPr="008A480A" w:rsidRDefault="008E30FA" w:rsidP="008E30FA">
      <w:pPr>
        <w:tabs>
          <w:tab w:val="left" w:pos="708"/>
        </w:tabs>
        <w:spacing w:after="0"/>
        <w:ind w:left="5580"/>
        <w:jc w:val="left"/>
      </w:pPr>
      <w:r w:rsidRPr="008A480A">
        <w:t>Государственному учреждению</w:t>
      </w:r>
    </w:p>
    <w:p w:rsidR="008E30FA" w:rsidRPr="008A480A" w:rsidRDefault="008E30FA" w:rsidP="008E30FA">
      <w:pPr>
        <w:tabs>
          <w:tab w:val="left" w:pos="708"/>
        </w:tabs>
        <w:spacing w:after="0"/>
        <w:ind w:left="5580"/>
        <w:jc w:val="left"/>
      </w:pPr>
      <w:r w:rsidRPr="008A480A">
        <w:t>«Телерадиовещательная организация</w:t>
      </w:r>
    </w:p>
    <w:p w:rsidR="008E30FA" w:rsidRDefault="008E30FA" w:rsidP="008E30FA">
      <w:pPr>
        <w:tabs>
          <w:tab w:val="left" w:pos="708"/>
        </w:tabs>
        <w:spacing w:after="0"/>
        <w:ind w:left="5580"/>
        <w:jc w:val="left"/>
      </w:pPr>
      <w:r w:rsidRPr="008A480A">
        <w:t>Союзного государства»</w:t>
      </w:r>
    </w:p>
    <w:p w:rsidR="008E30FA" w:rsidRDefault="002F15B9" w:rsidP="008E30FA">
      <w:pPr>
        <w:tabs>
          <w:tab w:val="left" w:pos="708"/>
        </w:tabs>
        <w:spacing w:after="0"/>
        <w:ind w:left="5580"/>
        <w:jc w:val="left"/>
      </w:pPr>
      <w:proofErr w:type="spellStart"/>
      <w:r>
        <w:t>Н.А.Ефимовичу</w:t>
      </w:r>
      <w:proofErr w:type="spellEnd"/>
    </w:p>
    <w:p w:rsidR="006A7607" w:rsidRDefault="006A7607" w:rsidP="008E30FA">
      <w:pPr>
        <w:tabs>
          <w:tab w:val="left" w:pos="708"/>
        </w:tabs>
        <w:spacing w:after="0"/>
        <w:ind w:left="5580"/>
        <w:jc w:val="left"/>
      </w:pPr>
    </w:p>
    <w:p w:rsidR="009C619E" w:rsidRDefault="009C619E" w:rsidP="008E30FA">
      <w:pPr>
        <w:tabs>
          <w:tab w:val="left" w:pos="708"/>
        </w:tabs>
        <w:spacing w:after="0"/>
        <w:ind w:left="5580"/>
        <w:jc w:val="left"/>
      </w:pPr>
    </w:p>
    <w:p w:rsidR="00E024B7" w:rsidRDefault="00E024B7" w:rsidP="008E30FA">
      <w:pPr>
        <w:tabs>
          <w:tab w:val="left" w:pos="708"/>
        </w:tabs>
        <w:spacing w:after="0"/>
        <w:ind w:left="5580"/>
        <w:jc w:val="left"/>
      </w:pPr>
    </w:p>
    <w:p w:rsidR="00E024B7" w:rsidRDefault="00E024B7" w:rsidP="008E30FA">
      <w:pPr>
        <w:tabs>
          <w:tab w:val="left" w:pos="708"/>
        </w:tabs>
        <w:spacing w:after="0"/>
        <w:ind w:left="5580"/>
        <w:jc w:val="left"/>
      </w:pPr>
    </w:p>
    <w:p w:rsidR="009C619E" w:rsidRDefault="009C619E" w:rsidP="008E30FA">
      <w:pPr>
        <w:tabs>
          <w:tab w:val="left" w:pos="708"/>
        </w:tabs>
        <w:spacing w:after="0"/>
        <w:ind w:left="5580"/>
        <w:jc w:val="left"/>
      </w:pPr>
    </w:p>
    <w:p w:rsidR="001A3496" w:rsidRDefault="001A3496" w:rsidP="008E30FA">
      <w:pPr>
        <w:tabs>
          <w:tab w:val="left" w:pos="708"/>
        </w:tabs>
        <w:spacing w:after="0"/>
        <w:ind w:left="5580"/>
        <w:jc w:val="left"/>
      </w:pPr>
    </w:p>
    <w:p w:rsidR="001A3496" w:rsidRDefault="001A3496" w:rsidP="008E30FA">
      <w:pPr>
        <w:tabs>
          <w:tab w:val="left" w:pos="708"/>
        </w:tabs>
        <w:spacing w:after="0"/>
        <w:ind w:left="5580"/>
        <w:jc w:val="left"/>
      </w:pPr>
    </w:p>
    <w:p w:rsidR="006A5D63" w:rsidRDefault="006A5D63" w:rsidP="008E30FA">
      <w:pPr>
        <w:tabs>
          <w:tab w:val="left" w:pos="708"/>
        </w:tabs>
        <w:spacing w:after="0"/>
        <w:ind w:left="5580"/>
        <w:jc w:val="left"/>
      </w:pPr>
    </w:p>
    <w:p w:rsidR="006A5D63" w:rsidRPr="008A480A" w:rsidRDefault="006A5D63" w:rsidP="008E30FA">
      <w:pPr>
        <w:tabs>
          <w:tab w:val="left" w:pos="708"/>
        </w:tabs>
        <w:spacing w:after="0"/>
        <w:ind w:left="5580"/>
        <w:jc w:val="left"/>
      </w:pPr>
    </w:p>
    <w:p w:rsidR="00507098" w:rsidRPr="008C5B6F" w:rsidRDefault="00507098" w:rsidP="005463D4">
      <w:pPr>
        <w:tabs>
          <w:tab w:val="left" w:pos="5625"/>
        </w:tabs>
        <w:rPr>
          <w:sz w:val="2"/>
          <w:szCs w:val="2"/>
        </w:rPr>
      </w:pPr>
    </w:p>
    <w:p w:rsidR="00F0152E" w:rsidRDefault="00F0152E" w:rsidP="00F0152E">
      <w:pPr>
        <w:pStyle w:val="33"/>
        <w:jc w:val="center"/>
        <w:rPr>
          <w:i w:val="0"/>
          <w:sz w:val="24"/>
        </w:rPr>
      </w:pPr>
      <w:r w:rsidRPr="00254018">
        <w:rPr>
          <w:i w:val="0"/>
          <w:sz w:val="24"/>
        </w:rPr>
        <w:t>ЗАЯВКА НА УЧАСТИЕ В КОНКУРСЕ</w:t>
      </w:r>
    </w:p>
    <w:p w:rsidR="007E3C36" w:rsidRDefault="001A3496" w:rsidP="001A3496">
      <w:pPr>
        <w:spacing w:after="0"/>
        <w:jc w:val="center"/>
        <w:rPr>
          <w:b/>
          <w:i/>
          <w:sz w:val="22"/>
          <w:szCs w:val="22"/>
        </w:rPr>
      </w:pPr>
      <w:r w:rsidRPr="001A3496">
        <w:rPr>
          <w:b/>
          <w:i/>
          <w:sz w:val="22"/>
          <w:szCs w:val="22"/>
        </w:rPr>
        <w:t xml:space="preserve">на право заключения </w:t>
      </w:r>
      <w:r w:rsidR="007B7725" w:rsidRPr="007B7725">
        <w:rPr>
          <w:b/>
          <w:i/>
        </w:rPr>
        <w:t>договор</w:t>
      </w:r>
      <w:r w:rsidRPr="001A3496">
        <w:rPr>
          <w:b/>
          <w:i/>
          <w:sz w:val="22"/>
          <w:szCs w:val="22"/>
        </w:rPr>
        <w:t xml:space="preserve">а на </w:t>
      </w:r>
      <w:r w:rsidR="00BB1AD5">
        <w:rPr>
          <w:b/>
          <w:i/>
          <w:sz w:val="22"/>
          <w:szCs w:val="22"/>
        </w:rPr>
        <w:t>организацию и</w:t>
      </w:r>
      <w:r w:rsidR="007E3C36">
        <w:rPr>
          <w:b/>
          <w:i/>
          <w:sz w:val="22"/>
          <w:szCs w:val="22"/>
        </w:rPr>
        <w:t xml:space="preserve"> осуществление</w:t>
      </w:r>
    </w:p>
    <w:p w:rsidR="001A3496" w:rsidRDefault="007E3C36" w:rsidP="001A3496">
      <w:pPr>
        <w:spacing w:after="0"/>
        <w:jc w:val="center"/>
        <w:rPr>
          <w:b/>
          <w:i/>
          <w:sz w:val="22"/>
          <w:szCs w:val="22"/>
        </w:rPr>
      </w:pPr>
      <w:r>
        <w:rPr>
          <w:b/>
          <w:i/>
          <w:sz w:val="22"/>
          <w:szCs w:val="22"/>
        </w:rPr>
        <w:t xml:space="preserve"> спутникового вещания</w:t>
      </w:r>
      <w:r w:rsidR="001A3496" w:rsidRPr="001A3496">
        <w:rPr>
          <w:b/>
          <w:i/>
          <w:sz w:val="22"/>
          <w:szCs w:val="22"/>
        </w:rPr>
        <w:t xml:space="preserve"> </w:t>
      </w:r>
      <w:r>
        <w:rPr>
          <w:b/>
          <w:i/>
          <w:sz w:val="22"/>
          <w:szCs w:val="22"/>
        </w:rPr>
        <w:t xml:space="preserve">на территории России телепрограмм </w:t>
      </w:r>
      <w:r w:rsidR="000220C1">
        <w:rPr>
          <w:b/>
          <w:i/>
          <w:sz w:val="22"/>
          <w:szCs w:val="22"/>
        </w:rPr>
        <w:t>канала «</w:t>
      </w:r>
      <w:proofErr w:type="spellStart"/>
      <w:r w:rsidR="000220C1">
        <w:rPr>
          <w:b/>
          <w:i/>
          <w:sz w:val="22"/>
          <w:szCs w:val="22"/>
        </w:rPr>
        <w:t>БелРос</w:t>
      </w:r>
      <w:proofErr w:type="spellEnd"/>
      <w:r w:rsidR="000220C1">
        <w:rPr>
          <w:b/>
          <w:i/>
          <w:sz w:val="22"/>
          <w:szCs w:val="22"/>
        </w:rPr>
        <w:t>»</w:t>
      </w:r>
    </w:p>
    <w:p w:rsidR="001A3496" w:rsidRPr="001A3496" w:rsidRDefault="001A3496" w:rsidP="001A3496">
      <w:pPr>
        <w:spacing w:after="0"/>
        <w:jc w:val="center"/>
        <w:rPr>
          <w:b/>
          <w:i/>
          <w:sz w:val="22"/>
          <w:szCs w:val="22"/>
        </w:rPr>
      </w:pPr>
    </w:p>
    <w:p w:rsidR="00F0152E" w:rsidRPr="00254018" w:rsidRDefault="00F0152E" w:rsidP="00724648">
      <w:pPr>
        <w:pStyle w:val="33"/>
        <w:jc w:val="center"/>
        <w:rPr>
          <w:b w:val="0"/>
          <w:i w:val="0"/>
          <w:sz w:val="24"/>
        </w:rPr>
      </w:pPr>
      <w:r w:rsidRPr="00254018">
        <w:rPr>
          <w:b w:val="0"/>
          <w:i w:val="0"/>
          <w:sz w:val="24"/>
        </w:rPr>
        <w:t xml:space="preserve">1. Изучив конкурсную документацию на право заключения </w:t>
      </w:r>
      <w:r w:rsidR="007B7725" w:rsidRPr="007B7725">
        <w:rPr>
          <w:b w:val="0"/>
          <w:i w:val="0"/>
          <w:sz w:val="24"/>
        </w:rPr>
        <w:t>договор</w:t>
      </w:r>
      <w:r w:rsidRPr="00254018">
        <w:rPr>
          <w:b w:val="0"/>
          <w:i w:val="0"/>
          <w:sz w:val="24"/>
        </w:rPr>
        <w:t>а</w:t>
      </w:r>
      <w:r w:rsidR="00D70981">
        <w:rPr>
          <w:b w:val="0"/>
          <w:i w:val="0"/>
          <w:sz w:val="24"/>
        </w:rPr>
        <w:t xml:space="preserve"> на </w:t>
      </w:r>
      <w:r w:rsidR="00D70981" w:rsidRPr="00451127">
        <w:rPr>
          <w:b w:val="0"/>
          <w:sz w:val="24"/>
        </w:rPr>
        <w:t>___</w:t>
      </w:r>
      <w:r w:rsidR="00D3715F" w:rsidRPr="00451127">
        <w:rPr>
          <w:b w:val="0"/>
          <w:sz w:val="24"/>
        </w:rPr>
        <w:t>___</w:t>
      </w:r>
      <w:r w:rsidR="00D70981" w:rsidRPr="00451127">
        <w:rPr>
          <w:b w:val="0"/>
          <w:sz w:val="24"/>
        </w:rPr>
        <w:t>___</w:t>
      </w:r>
      <w:r w:rsidR="00FF6E42" w:rsidRPr="00451127">
        <w:rPr>
          <w:b w:val="0"/>
          <w:sz w:val="24"/>
        </w:rPr>
        <w:t>_________</w:t>
      </w:r>
      <w:r w:rsidR="00D70981" w:rsidRPr="00451127">
        <w:rPr>
          <w:b w:val="0"/>
          <w:sz w:val="24"/>
        </w:rPr>
        <w:t>________</w:t>
      </w:r>
      <w:r w:rsidRPr="00254018">
        <w:rPr>
          <w:b w:val="0"/>
          <w:i w:val="0"/>
          <w:sz w:val="24"/>
        </w:rPr>
        <w:t>, а также применимые к данному конкурсу законодательство и нормативно-правовые акты</w:t>
      </w:r>
    </w:p>
    <w:p w:rsidR="00F0152E" w:rsidRPr="00254018" w:rsidRDefault="00F0152E" w:rsidP="00FD6A36">
      <w:pPr>
        <w:pStyle w:val="33"/>
        <w:spacing w:before="0" w:after="0"/>
        <w:ind w:right="-83"/>
      </w:pPr>
      <w:r w:rsidRPr="00254018">
        <w:rPr>
          <w:b w:val="0"/>
        </w:rPr>
        <w:t>______________________________________________________________________________________</w:t>
      </w:r>
    </w:p>
    <w:p w:rsidR="00F0152E" w:rsidRPr="00D96993" w:rsidRDefault="00F0152E" w:rsidP="00FD6A36">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F0152E" w:rsidRPr="00254018" w:rsidRDefault="00F0152E" w:rsidP="00FD6A36">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F0152E" w:rsidRPr="00D96993" w:rsidRDefault="00F0152E" w:rsidP="00FD6A36">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F0152E" w:rsidRPr="00254018" w:rsidRDefault="00F0152E" w:rsidP="00FD6A36">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F0152E" w:rsidRDefault="00F0152E" w:rsidP="00FD6A36">
      <w:pPr>
        <w:pStyle w:val="310"/>
        <w:ind w:left="0" w:firstLine="474"/>
        <w:rPr>
          <w:sz w:val="24"/>
          <w:szCs w:val="24"/>
        </w:rPr>
      </w:pPr>
      <w:r w:rsidRPr="00525C7C">
        <w:rPr>
          <w:sz w:val="24"/>
          <w:szCs w:val="24"/>
        </w:rPr>
        <w:t xml:space="preserve">2. Мы согласны </w:t>
      </w:r>
      <w:r w:rsidR="00505C63">
        <w:rPr>
          <w:sz w:val="24"/>
          <w:szCs w:val="24"/>
        </w:rPr>
        <w:t>оказать услуги</w:t>
      </w:r>
      <w:r w:rsidR="00983EB4">
        <w:rPr>
          <w:sz w:val="24"/>
          <w:szCs w:val="24"/>
        </w:rPr>
        <w:t>,</w:t>
      </w:r>
      <w:r w:rsidR="00983EB4" w:rsidRPr="00525C7C">
        <w:rPr>
          <w:sz w:val="24"/>
          <w:szCs w:val="24"/>
        </w:rPr>
        <w:t xml:space="preserve"> </w:t>
      </w:r>
      <w:r w:rsidRPr="00525C7C">
        <w:rPr>
          <w:sz w:val="24"/>
          <w:szCs w:val="24"/>
        </w:rPr>
        <w:t xml:space="preserve">предусмотренные </w:t>
      </w:r>
      <w:r w:rsidR="00983EB4">
        <w:rPr>
          <w:sz w:val="24"/>
          <w:szCs w:val="24"/>
        </w:rPr>
        <w:t xml:space="preserve">Техническим заданием </w:t>
      </w:r>
      <w:r w:rsidRPr="00525C7C">
        <w:rPr>
          <w:sz w:val="24"/>
          <w:szCs w:val="24"/>
        </w:rPr>
        <w:t>конкурсной документации</w:t>
      </w:r>
      <w:r w:rsidR="00983EB4">
        <w:rPr>
          <w:sz w:val="24"/>
          <w:szCs w:val="24"/>
        </w:rPr>
        <w:t xml:space="preserve"> в полном объеме</w:t>
      </w:r>
      <w:r w:rsidRPr="00525C7C">
        <w:rPr>
          <w:sz w:val="24"/>
          <w:szCs w:val="24"/>
        </w:rPr>
        <w:t>, со следующими показателями:</w:t>
      </w:r>
    </w:p>
    <w:p w:rsidR="00525C7C" w:rsidRPr="00525C7C" w:rsidRDefault="00525C7C" w:rsidP="00525C7C">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Наименование показателя</w:t>
            </w:r>
          </w:p>
          <w:p w:rsidR="00F0152E" w:rsidRPr="00254018" w:rsidRDefault="00F0152E">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Примечание</w:t>
            </w:r>
          </w:p>
        </w:tc>
      </w:tr>
      <w:tr w:rsidR="00F0152E" w:rsidRPr="00254018">
        <w:trPr>
          <w:tblHeader/>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b/>
              </w:rPr>
            </w:pPr>
            <w:r w:rsidRPr="00254018">
              <w:rPr>
                <w:b/>
              </w:rPr>
              <w:t>5</w:t>
            </w:r>
          </w:p>
        </w:tc>
      </w:tr>
      <w:tr w:rsidR="00F0152E" w:rsidRPr="00254018">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F0152E" w:rsidRPr="00254018" w:rsidRDefault="00F743D6" w:rsidP="007B7725">
            <w:pPr>
              <w:autoSpaceDE w:val="0"/>
              <w:autoSpaceDN w:val="0"/>
              <w:adjustRightInd w:val="0"/>
            </w:pPr>
            <w:r>
              <w:rPr>
                <w:sz w:val="22"/>
                <w:szCs w:val="22"/>
              </w:rPr>
              <w:t>Цена</w:t>
            </w:r>
            <w:r w:rsidR="00F0152E" w:rsidRPr="00254018">
              <w:rPr>
                <w:sz w:val="22"/>
                <w:szCs w:val="22"/>
              </w:rPr>
              <w:t xml:space="preserve"> </w:t>
            </w:r>
            <w:r w:rsidR="007B7725">
              <w:t>д</w:t>
            </w:r>
            <w:r w:rsidR="007B7725" w:rsidRPr="00433C25">
              <w:t>оговор</w:t>
            </w:r>
            <w:r w:rsidR="00F0152E" w:rsidRPr="00254018">
              <w:rPr>
                <w:sz w:val="22"/>
                <w:szCs w:val="22"/>
              </w:rPr>
              <w:t>а</w:t>
            </w:r>
            <w:r w:rsidR="00507098">
              <w:rPr>
                <w:sz w:val="22"/>
                <w:szCs w:val="22"/>
              </w:rPr>
              <w:t>, включая</w:t>
            </w:r>
            <w:r w:rsidR="00F0152E"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F0152E" w:rsidRPr="00254018" w:rsidRDefault="00F0152E" w:rsidP="008C5B6F">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507098" w:rsidRDefault="00F0152E">
            <w:pPr>
              <w:autoSpaceDE w:val="0"/>
              <w:autoSpaceDN w:val="0"/>
              <w:adjustRightInd w:val="0"/>
              <w:jc w:val="left"/>
              <w:rPr>
                <w:sz w:val="18"/>
                <w:szCs w:val="18"/>
              </w:rPr>
            </w:pPr>
            <w:r w:rsidRPr="00507098">
              <w:rPr>
                <w:sz w:val="18"/>
                <w:szCs w:val="18"/>
              </w:rPr>
              <w:t xml:space="preserve">в соответствии с </w:t>
            </w:r>
            <w:r w:rsidR="005131AF">
              <w:rPr>
                <w:sz w:val="18"/>
                <w:szCs w:val="18"/>
              </w:rPr>
              <w:t xml:space="preserve">формой </w:t>
            </w:r>
            <w:r w:rsidR="005131AF">
              <w:rPr>
                <w:sz w:val="18"/>
                <w:szCs w:val="18"/>
                <w:lang w:val="en-US"/>
              </w:rPr>
              <w:t>I</w:t>
            </w:r>
            <w:r w:rsidR="005131AF">
              <w:rPr>
                <w:sz w:val="18"/>
                <w:szCs w:val="18"/>
              </w:rPr>
              <w:t>.4.2.1. (</w:t>
            </w:r>
            <w:r w:rsidRPr="00507098">
              <w:rPr>
                <w:sz w:val="18"/>
                <w:szCs w:val="18"/>
              </w:rPr>
              <w:t>Приложение №</w:t>
            </w:r>
            <w:r w:rsidR="005131AF">
              <w:rPr>
                <w:sz w:val="18"/>
                <w:szCs w:val="18"/>
              </w:rPr>
              <w:t>__</w:t>
            </w:r>
            <w:r w:rsidRPr="00507098">
              <w:rPr>
                <w:sz w:val="18"/>
                <w:szCs w:val="18"/>
              </w:rPr>
              <w:t xml:space="preserve"> к заявке</w:t>
            </w:r>
            <w:r w:rsidR="005131AF">
              <w:rPr>
                <w:sz w:val="18"/>
                <w:szCs w:val="18"/>
              </w:rPr>
              <w:t>)</w:t>
            </w:r>
          </w:p>
        </w:tc>
      </w:tr>
      <w:tr w:rsidR="00F0152E"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F0152E" w:rsidRPr="00254018" w:rsidRDefault="00F0152E">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F0152E" w:rsidRDefault="00507098">
            <w:pPr>
              <w:autoSpaceDE w:val="0"/>
              <w:autoSpaceDN w:val="0"/>
              <w:adjustRightInd w:val="0"/>
              <w:rPr>
                <w:sz w:val="22"/>
                <w:szCs w:val="22"/>
              </w:rPr>
            </w:pPr>
            <w:r w:rsidRPr="003301BF">
              <w:rPr>
                <w:sz w:val="22"/>
                <w:szCs w:val="22"/>
              </w:rPr>
              <w:t xml:space="preserve">Качество </w:t>
            </w:r>
            <w:r w:rsidR="00DC0088">
              <w:rPr>
                <w:sz w:val="22"/>
                <w:szCs w:val="22"/>
              </w:rPr>
              <w:t>услуг</w:t>
            </w:r>
          </w:p>
          <w:p w:rsidR="00101B5B" w:rsidRDefault="00101B5B">
            <w:pPr>
              <w:autoSpaceDE w:val="0"/>
              <w:autoSpaceDN w:val="0"/>
              <w:adjustRightInd w:val="0"/>
              <w:rPr>
                <w:sz w:val="22"/>
                <w:szCs w:val="22"/>
              </w:rPr>
            </w:pPr>
          </w:p>
          <w:p w:rsidR="00101B5B" w:rsidRPr="003301BF" w:rsidRDefault="00101B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F0152E" w:rsidRDefault="00F0152E" w:rsidP="008C5B6F">
            <w:pPr>
              <w:autoSpaceDE w:val="0"/>
              <w:autoSpaceDN w:val="0"/>
              <w:adjustRightInd w:val="0"/>
              <w:spacing w:after="0"/>
              <w:jc w:val="center"/>
              <w:rPr>
                <w:sz w:val="22"/>
                <w:szCs w:val="22"/>
              </w:rPr>
            </w:pPr>
            <w:r w:rsidRPr="003301BF">
              <w:rPr>
                <w:sz w:val="22"/>
                <w:szCs w:val="22"/>
              </w:rPr>
              <w:t>кол-во лист.</w:t>
            </w:r>
          </w:p>
          <w:p w:rsidR="0061296D" w:rsidRDefault="0061296D" w:rsidP="008C5B6F">
            <w:pPr>
              <w:autoSpaceDE w:val="0"/>
              <w:autoSpaceDN w:val="0"/>
              <w:adjustRightInd w:val="0"/>
              <w:spacing w:after="0"/>
              <w:jc w:val="center"/>
              <w:rPr>
                <w:sz w:val="22"/>
                <w:szCs w:val="22"/>
              </w:rPr>
            </w:pPr>
          </w:p>
          <w:p w:rsidR="0061296D" w:rsidRDefault="0061296D" w:rsidP="008C5B6F">
            <w:pPr>
              <w:autoSpaceDE w:val="0"/>
              <w:autoSpaceDN w:val="0"/>
              <w:adjustRightInd w:val="0"/>
              <w:spacing w:after="0"/>
              <w:jc w:val="center"/>
              <w:rPr>
                <w:sz w:val="22"/>
                <w:szCs w:val="22"/>
              </w:rPr>
            </w:pPr>
          </w:p>
          <w:p w:rsidR="0061296D" w:rsidRPr="003301BF" w:rsidRDefault="0061296D" w:rsidP="008C5B6F">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F0152E" w:rsidRPr="003301BF" w:rsidRDefault="00F0152E">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F0152E" w:rsidRPr="0097589A" w:rsidRDefault="005131AF" w:rsidP="00DC0088">
            <w:pPr>
              <w:autoSpaceDE w:val="0"/>
              <w:autoSpaceDN w:val="0"/>
              <w:adjustRightInd w:val="0"/>
              <w:jc w:val="left"/>
              <w:rPr>
                <w:sz w:val="18"/>
                <w:szCs w:val="18"/>
              </w:rPr>
            </w:pPr>
            <w:r w:rsidRPr="0097589A">
              <w:rPr>
                <w:sz w:val="18"/>
                <w:szCs w:val="18"/>
              </w:rPr>
              <w:t xml:space="preserve">в соответствии с </w:t>
            </w:r>
            <w:r w:rsidR="003301BF" w:rsidRPr="0097589A">
              <w:rPr>
                <w:sz w:val="18"/>
                <w:szCs w:val="18"/>
              </w:rPr>
              <w:t>форм</w:t>
            </w:r>
            <w:r w:rsidR="0097589A" w:rsidRPr="0097589A">
              <w:rPr>
                <w:sz w:val="18"/>
                <w:szCs w:val="18"/>
              </w:rPr>
              <w:t>ой</w:t>
            </w:r>
            <w:r w:rsidRPr="0097589A">
              <w:rPr>
                <w:sz w:val="18"/>
                <w:szCs w:val="18"/>
              </w:rPr>
              <w:t xml:space="preserve"> </w:t>
            </w:r>
            <w:r w:rsidRPr="0097589A">
              <w:rPr>
                <w:sz w:val="18"/>
                <w:szCs w:val="18"/>
                <w:lang w:val="en-US"/>
              </w:rPr>
              <w:t>I</w:t>
            </w:r>
            <w:r w:rsidRPr="0097589A">
              <w:rPr>
                <w:sz w:val="18"/>
                <w:szCs w:val="18"/>
              </w:rPr>
              <w:t>.4.2.2.</w:t>
            </w:r>
            <w:r w:rsidR="003301BF" w:rsidRPr="0097589A">
              <w:rPr>
                <w:sz w:val="18"/>
                <w:szCs w:val="18"/>
              </w:rPr>
              <w:t xml:space="preserve">, </w:t>
            </w:r>
            <w:r w:rsidRPr="0097589A">
              <w:rPr>
                <w:sz w:val="18"/>
                <w:szCs w:val="18"/>
              </w:rPr>
              <w:t>(</w:t>
            </w:r>
            <w:r w:rsidR="003301BF" w:rsidRPr="0097589A">
              <w:rPr>
                <w:sz w:val="18"/>
                <w:szCs w:val="18"/>
              </w:rPr>
              <w:t>Приложения</w:t>
            </w:r>
            <w:r w:rsidRPr="0097589A">
              <w:rPr>
                <w:sz w:val="18"/>
                <w:szCs w:val="18"/>
              </w:rPr>
              <w:t xml:space="preserve"> №__ к заявке)</w:t>
            </w:r>
          </w:p>
        </w:tc>
      </w:tr>
      <w:tr w:rsidR="00507098" w:rsidRPr="00254018">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507098" w:rsidRPr="006C26BA" w:rsidDel="00507098" w:rsidRDefault="006C26BA">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507098" w:rsidRPr="00DC0088" w:rsidRDefault="00507098">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507098" w:rsidRPr="00DC0088" w:rsidRDefault="006C26BA" w:rsidP="008C5B6F">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93070E" w:rsidRDefault="0093070E" w:rsidP="00F0152E">
      <w:pPr>
        <w:tabs>
          <w:tab w:val="left" w:pos="708"/>
        </w:tabs>
        <w:ind w:firstLine="540"/>
      </w:pPr>
    </w:p>
    <w:p w:rsidR="00F0152E" w:rsidRPr="00254018" w:rsidRDefault="00F0152E" w:rsidP="00FD6A36">
      <w:pPr>
        <w:tabs>
          <w:tab w:val="left" w:pos="708"/>
        </w:tabs>
        <w:spacing w:after="0"/>
        <w:ind w:firstLine="540"/>
      </w:pPr>
      <w:r w:rsidRPr="00254018">
        <w:t>3. Предложение имеет следующие приложения:</w:t>
      </w:r>
    </w:p>
    <w:p w:rsidR="00F0152E" w:rsidRPr="00254018" w:rsidRDefault="00F0152E" w:rsidP="00FD6A36">
      <w:pPr>
        <w:widowControl w:val="0"/>
        <w:tabs>
          <w:tab w:val="left" w:pos="708"/>
        </w:tabs>
        <w:spacing w:after="0"/>
        <w:ind w:firstLine="539"/>
      </w:pPr>
      <w:r w:rsidRPr="00254018">
        <w:t xml:space="preserve">3.1. </w:t>
      </w:r>
      <w:r w:rsidR="008457A7">
        <w:t xml:space="preserve">Предложение о </w:t>
      </w:r>
      <w:r w:rsidRPr="00254018">
        <w:t>цен</w:t>
      </w:r>
      <w:r w:rsidR="008457A7">
        <w:t>е</w:t>
      </w:r>
      <w:r w:rsidRPr="00254018">
        <w:t xml:space="preserve"> </w:t>
      </w:r>
      <w:r w:rsidR="007B7725">
        <w:t>д</w:t>
      </w:r>
      <w:r w:rsidR="007B7725" w:rsidRPr="00433C25">
        <w:t>оговор</w:t>
      </w:r>
      <w:r w:rsidRPr="00254018">
        <w:t xml:space="preserve">а на </w:t>
      </w:r>
      <w:r w:rsidRPr="00254018">
        <w:rPr>
          <w:i/>
        </w:rPr>
        <w:t xml:space="preserve"> </w:t>
      </w:r>
      <w:r w:rsidRPr="00254018">
        <w:t>_______ лист___. (Приложение №</w:t>
      </w:r>
      <w:r w:rsidR="008C5B6F">
        <w:t>__</w:t>
      </w:r>
      <w:r w:rsidRPr="00254018">
        <w:t xml:space="preserve"> к заявке на участие в </w:t>
      </w:r>
      <w:r w:rsidRPr="00FD6A36">
        <w:t>конкурсе)</w:t>
      </w:r>
      <w:r w:rsidR="00FD6A36" w:rsidRPr="00FD6A36">
        <w:rPr>
          <w:i/>
        </w:rPr>
        <w:t>, предоставляется по усмотрению участника размещения заказа</w:t>
      </w:r>
      <w:r w:rsidR="00507098" w:rsidRPr="00FD6A36">
        <w:t>.</w:t>
      </w:r>
    </w:p>
    <w:p w:rsidR="00F0152E" w:rsidRPr="00254018" w:rsidRDefault="00F0152E" w:rsidP="00FD6A36">
      <w:pPr>
        <w:tabs>
          <w:tab w:val="left" w:pos="708"/>
        </w:tabs>
        <w:spacing w:after="0"/>
        <w:ind w:firstLine="540"/>
      </w:pPr>
      <w:r w:rsidRPr="00254018">
        <w:lastRenderedPageBreak/>
        <w:t xml:space="preserve">3.2. </w:t>
      </w:r>
      <w:r w:rsidR="00C80815">
        <w:t>Качество</w:t>
      </w:r>
      <w:r w:rsidRPr="00254018">
        <w:t xml:space="preserve"> </w:t>
      </w:r>
      <w:r w:rsidR="00505C63">
        <w:t>услуг</w:t>
      </w:r>
      <w:r w:rsidRPr="00254018">
        <w:t xml:space="preserve"> на _______ лист___. (Приложение №</w:t>
      </w:r>
      <w:r w:rsidR="008C5B6F">
        <w:t>__</w:t>
      </w:r>
      <w:r w:rsidRPr="00254018">
        <w:t xml:space="preserve"> к заявке на участие в конкурсе)</w:t>
      </w:r>
      <w:r w:rsidR="00507098">
        <w:t>.</w:t>
      </w:r>
    </w:p>
    <w:p w:rsidR="00F0152E" w:rsidRPr="00254018" w:rsidRDefault="00F0152E" w:rsidP="00FD6A36">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rsidR="00505C63">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rsidR="007B7725">
        <w:t>д</w:t>
      </w:r>
      <w:r w:rsidR="007B7725" w:rsidRPr="00433C25">
        <w:t>оговор</w:t>
      </w:r>
      <w:r w:rsidRPr="00254018">
        <w:t>а.</w:t>
      </w:r>
    </w:p>
    <w:p w:rsidR="00F0152E" w:rsidRPr="00254018" w:rsidRDefault="00F0152E" w:rsidP="00FD6A36">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rsidR="00505C63">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rsidR="007B7725">
        <w:t>д</w:t>
      </w:r>
      <w:r w:rsidR="007B7725" w:rsidRPr="00433C25">
        <w:t>оговор</w:t>
      </w:r>
      <w:r w:rsidRPr="00254018">
        <w:t>.</w:t>
      </w:r>
    </w:p>
    <w:p w:rsidR="00F0152E" w:rsidRPr="00254018" w:rsidRDefault="00F0152E" w:rsidP="006528F5">
      <w:pPr>
        <w:pStyle w:val="af0"/>
        <w:tabs>
          <w:tab w:val="left" w:pos="708"/>
        </w:tabs>
        <w:spacing w:after="0"/>
        <w:ind w:firstLine="540"/>
        <w:rPr>
          <w:szCs w:val="24"/>
        </w:rPr>
      </w:pPr>
      <w:r w:rsidRPr="00254018">
        <w:rPr>
          <w:szCs w:val="24"/>
        </w:rPr>
        <w:t>6. Настоящей заявкой подтверждаем, что против_____________________________________________________________</w:t>
      </w:r>
    </w:p>
    <w:p w:rsidR="00F0152E" w:rsidRPr="006528F5" w:rsidRDefault="00F0152E" w:rsidP="006528F5">
      <w:pPr>
        <w:pStyle w:val="af0"/>
        <w:tabs>
          <w:tab w:val="left" w:pos="708"/>
        </w:tabs>
        <w:spacing w:after="0"/>
        <w:ind w:firstLine="540"/>
        <w:rPr>
          <w:sz w:val="18"/>
          <w:szCs w:val="18"/>
        </w:rPr>
      </w:pPr>
      <w:r w:rsidRPr="00254018">
        <w:rPr>
          <w:i/>
          <w:sz w:val="18"/>
          <w:szCs w:val="18"/>
        </w:rPr>
        <w:t>(наименование организации или Ф.И.О. Участника</w:t>
      </w:r>
      <w:r w:rsidR="006528F5">
        <w:rPr>
          <w:i/>
          <w:sz w:val="18"/>
          <w:szCs w:val="18"/>
        </w:rPr>
        <w:t xml:space="preserve"> закупки</w:t>
      </w:r>
      <w:r w:rsidRPr="00254018">
        <w:rPr>
          <w:i/>
          <w:sz w:val="18"/>
          <w:szCs w:val="18"/>
        </w:rPr>
        <w:t>)</w:t>
      </w:r>
      <w:r w:rsidR="006528F5">
        <w:rPr>
          <w:i/>
          <w:sz w:val="18"/>
          <w:szCs w:val="18"/>
        </w:rPr>
        <w:br/>
      </w:r>
      <w:r w:rsidRPr="00254018">
        <w:t xml:space="preserve">не проводится процедура ликвидации, </w:t>
      </w:r>
      <w:r w:rsidR="00DE2368" w:rsidRPr="00DE2368">
        <w:t xml:space="preserve">не принято </w:t>
      </w:r>
      <w:r w:rsidR="006528F5">
        <w:t>А</w:t>
      </w:r>
      <w:r w:rsidR="00DE2368" w:rsidRPr="00DE2368">
        <w:t xml:space="preserve">рбитражным судом решения о признании </w:t>
      </w:r>
      <w:r w:rsidR="00DE2368">
        <w:t>___________(</w:t>
      </w:r>
      <w:r w:rsidR="00DE2368" w:rsidRPr="00254018">
        <w:rPr>
          <w:i/>
          <w:sz w:val="18"/>
          <w:szCs w:val="18"/>
        </w:rPr>
        <w:t xml:space="preserve">наименование организации или Ф.И.О. Участника </w:t>
      </w:r>
      <w:r w:rsidR="006528F5">
        <w:rPr>
          <w:i/>
          <w:sz w:val="18"/>
          <w:szCs w:val="18"/>
        </w:rPr>
        <w:t>закупки</w:t>
      </w:r>
      <w:r w:rsidR="00DE2368">
        <w:rPr>
          <w:i/>
          <w:sz w:val="18"/>
          <w:szCs w:val="18"/>
        </w:rPr>
        <w:t>)_______</w:t>
      </w:r>
      <w:r w:rsidR="00DE2368"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F743D6">
        <w:t>25</w:t>
      </w:r>
      <w:r w:rsidR="00F743D6" w:rsidRPr="00254018">
        <w:t xml:space="preserve"> %</w:t>
      </w:r>
      <w:r w:rsidR="00F743D6">
        <w:t xml:space="preserve"> </w:t>
      </w:r>
      <w:r w:rsidR="00F743D6" w:rsidRPr="00E9155A">
        <w:t>(д</w:t>
      </w:r>
      <w:r w:rsidR="00F743D6">
        <w:t>в</w:t>
      </w:r>
      <w:r w:rsidR="00F743D6"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F0152E" w:rsidRPr="00254018" w:rsidRDefault="002A44C2" w:rsidP="00FD6A36">
      <w:pPr>
        <w:pStyle w:val="af0"/>
        <w:tabs>
          <w:tab w:val="left" w:pos="708"/>
        </w:tabs>
        <w:spacing w:after="0"/>
        <w:ind w:firstLine="540"/>
        <w:rPr>
          <w:i/>
        </w:rPr>
      </w:pPr>
      <w:r>
        <w:t>7</w:t>
      </w:r>
      <w:r w:rsidR="00F0152E" w:rsidRPr="00254018">
        <w:t xml:space="preserve">. </w:t>
      </w:r>
      <w:r w:rsidR="00F0152E" w:rsidRPr="00254018">
        <w:rPr>
          <w:szCs w:val="24"/>
        </w:rPr>
        <w:t xml:space="preserve">Настоящим </w:t>
      </w:r>
      <w:r w:rsidR="00F0152E"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rsidR="00DB1CD3">
        <w:t>я</w:t>
      </w:r>
      <w:r w:rsidR="00F0152E" w:rsidRPr="00254018">
        <w:t xml:space="preserve"> равных для всех Участников </w:t>
      </w:r>
      <w:r w:rsidR="006528F5">
        <w:t>закупки</w:t>
      </w:r>
      <w:r w:rsidR="00F0152E" w:rsidRPr="00254018">
        <w:t xml:space="preserve">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F0152E" w:rsidRPr="00254018" w:rsidRDefault="002A44C2" w:rsidP="00FD6A36">
      <w:pPr>
        <w:pStyle w:val="af0"/>
        <w:widowControl w:val="0"/>
        <w:tabs>
          <w:tab w:val="left" w:pos="708"/>
        </w:tabs>
        <w:spacing w:after="0"/>
        <w:ind w:firstLine="540"/>
        <w:rPr>
          <w:szCs w:val="24"/>
        </w:rPr>
      </w:pPr>
      <w:r>
        <w:rPr>
          <w:szCs w:val="24"/>
        </w:rPr>
        <w:t>8</w:t>
      </w:r>
      <w:r w:rsidR="00F0152E" w:rsidRPr="00254018">
        <w:rPr>
          <w:szCs w:val="24"/>
        </w:rPr>
        <w:t>. В случае если наши предложения будут признаны лучшими, мы берем на себя обязательства подписать с</w:t>
      </w:r>
      <w:r w:rsidR="00DF5793">
        <w:rPr>
          <w:szCs w:val="24"/>
        </w:rPr>
        <w:t>о</w:t>
      </w:r>
      <w:r w:rsidR="00F0152E" w:rsidRPr="00254018">
        <w:rPr>
          <w:szCs w:val="24"/>
        </w:rPr>
        <w:t xml:space="preserve"> </w:t>
      </w:r>
      <w:r w:rsidR="00DF5793">
        <w:rPr>
          <w:szCs w:val="24"/>
        </w:rPr>
        <w:t>своей стороны</w:t>
      </w:r>
      <w:r w:rsidR="00F0152E" w:rsidRPr="00254018">
        <w:rPr>
          <w:b/>
          <w:i/>
        </w:rPr>
        <w:t xml:space="preserve"> </w:t>
      </w:r>
      <w:r w:rsidR="007B7725">
        <w:rPr>
          <w:szCs w:val="24"/>
        </w:rPr>
        <w:t>д</w:t>
      </w:r>
      <w:r w:rsidR="007B7725" w:rsidRPr="00433C25">
        <w:rPr>
          <w:szCs w:val="24"/>
        </w:rPr>
        <w:t>оговор</w:t>
      </w:r>
      <w:r w:rsidR="00F0152E" w:rsidRPr="00254018">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 в </w:t>
      </w:r>
      <w:r w:rsidR="00F0152E" w:rsidRPr="004D4A68">
        <w:rPr>
          <w:szCs w:val="24"/>
        </w:rPr>
        <w:t>срок</w:t>
      </w:r>
      <w:r w:rsidR="008641E8" w:rsidRPr="004D4A68">
        <w:rPr>
          <w:szCs w:val="24"/>
        </w:rPr>
        <w:t xml:space="preserve"> не </w:t>
      </w:r>
      <w:r w:rsidR="00915F26">
        <w:rPr>
          <w:szCs w:val="24"/>
        </w:rPr>
        <w:t>более</w:t>
      </w:r>
      <w:r w:rsidR="008641E8" w:rsidRPr="004D4A68">
        <w:rPr>
          <w:szCs w:val="24"/>
        </w:rPr>
        <w:t>, чем 1</w:t>
      </w:r>
      <w:r w:rsidR="00915F26">
        <w:rPr>
          <w:szCs w:val="24"/>
        </w:rPr>
        <w:t>5</w:t>
      </w:r>
      <w:r w:rsidR="008641E8" w:rsidRPr="004D4A68">
        <w:rPr>
          <w:szCs w:val="24"/>
        </w:rPr>
        <w:t xml:space="preserve"> (</w:t>
      </w:r>
      <w:r w:rsidR="00915F26">
        <w:rPr>
          <w:szCs w:val="24"/>
        </w:rPr>
        <w:t>Пятнадцать</w:t>
      </w:r>
      <w:r w:rsidR="008641E8" w:rsidRPr="004D4A68">
        <w:rPr>
          <w:szCs w:val="24"/>
        </w:rPr>
        <w:t>)</w:t>
      </w:r>
      <w:r w:rsidR="00F0152E" w:rsidRPr="004D4A68">
        <w:rPr>
          <w:szCs w:val="24"/>
        </w:rPr>
        <w:t xml:space="preserve"> дней со</w:t>
      </w:r>
      <w:r w:rsidR="00F0152E" w:rsidRPr="00254018">
        <w:rPr>
          <w:szCs w:val="24"/>
        </w:rPr>
        <w:t xml:space="preserve"> дня размещения на официальном сайте протокола оценки и сопоставления заявок на участие в конку</w:t>
      </w:r>
      <w:r w:rsidR="005463D4" w:rsidRPr="00254018">
        <w:rPr>
          <w:szCs w:val="24"/>
        </w:rPr>
        <w:t>р</w:t>
      </w:r>
      <w:r w:rsidR="00F0152E" w:rsidRPr="00254018">
        <w:rPr>
          <w:szCs w:val="24"/>
        </w:rPr>
        <w:t>се</w:t>
      </w:r>
      <w:r w:rsidR="00D4012D">
        <w:rPr>
          <w:szCs w:val="24"/>
        </w:rPr>
        <w:t xml:space="preserve"> или протокола рассмотрения заявок на участие в конкурсе</w:t>
      </w:r>
      <w:r w:rsidR="00306D2F">
        <w:rPr>
          <w:szCs w:val="24"/>
        </w:rPr>
        <w:t>.</w:t>
      </w:r>
    </w:p>
    <w:p w:rsidR="00F0152E" w:rsidRPr="00254018" w:rsidRDefault="002A44C2" w:rsidP="00FD6A36">
      <w:pPr>
        <w:pStyle w:val="af1"/>
        <w:tabs>
          <w:tab w:val="left" w:pos="708"/>
        </w:tabs>
        <w:spacing w:before="0"/>
        <w:ind w:firstLine="540"/>
        <w:rPr>
          <w:szCs w:val="24"/>
        </w:rPr>
      </w:pPr>
      <w:r>
        <w:rPr>
          <w:szCs w:val="24"/>
        </w:rPr>
        <w:t>9</w:t>
      </w:r>
      <w:r w:rsidR="00F0152E" w:rsidRPr="00254018">
        <w:rPr>
          <w:szCs w:val="24"/>
        </w:rPr>
        <w:t xml:space="preserve">. В случае, если наши предложения будут лучшими после предложений </w:t>
      </w:r>
      <w:r w:rsidR="00C80815">
        <w:rPr>
          <w:szCs w:val="24"/>
        </w:rPr>
        <w:t>П</w:t>
      </w:r>
      <w:r w:rsidR="00F0152E" w:rsidRPr="00254018">
        <w:rPr>
          <w:szCs w:val="24"/>
        </w:rPr>
        <w:t xml:space="preserve">обедителя конкурса, а </w:t>
      </w:r>
      <w:r w:rsidR="00C80815">
        <w:rPr>
          <w:szCs w:val="24"/>
        </w:rPr>
        <w:t>П</w:t>
      </w:r>
      <w:r w:rsidR="00F0152E" w:rsidRPr="00254018">
        <w:rPr>
          <w:szCs w:val="24"/>
        </w:rPr>
        <w:t xml:space="preserve">обедитель конкурса будет признан уклонившимся от заключения </w:t>
      </w:r>
      <w:r w:rsidR="007B7725">
        <w:rPr>
          <w:szCs w:val="24"/>
        </w:rPr>
        <w:t>д</w:t>
      </w:r>
      <w:r w:rsidR="007B7725" w:rsidRPr="00433C25">
        <w:rPr>
          <w:szCs w:val="24"/>
        </w:rPr>
        <w:t>оговор</w:t>
      </w:r>
      <w:r w:rsidR="00F0152E" w:rsidRPr="00254018">
        <w:rPr>
          <w:szCs w:val="24"/>
        </w:rPr>
        <w:t>а с З</w:t>
      </w:r>
      <w:r w:rsidR="00F0152E" w:rsidRPr="00254018">
        <w:t>аказчиком</w:t>
      </w:r>
      <w:r w:rsidR="00F0152E" w:rsidRPr="00254018">
        <w:rPr>
          <w:szCs w:val="24"/>
        </w:rPr>
        <w:t>, мы обязуемс</w:t>
      </w:r>
      <w:r>
        <w:rPr>
          <w:szCs w:val="24"/>
        </w:rPr>
        <w:t xml:space="preserve">я подписать данный </w:t>
      </w:r>
      <w:r w:rsidR="007B7725">
        <w:rPr>
          <w:szCs w:val="24"/>
        </w:rPr>
        <w:t>д</w:t>
      </w:r>
      <w:r w:rsidR="007B7725" w:rsidRPr="00433C25">
        <w:rPr>
          <w:szCs w:val="24"/>
        </w:rPr>
        <w:t>оговор</w:t>
      </w:r>
      <w:r>
        <w:rPr>
          <w:szCs w:val="24"/>
        </w:rPr>
        <w:t xml:space="preserve"> на </w:t>
      </w:r>
      <w:r w:rsidR="006A5D63">
        <w:rPr>
          <w:szCs w:val="24"/>
        </w:rPr>
        <w:t>оказание услуг</w:t>
      </w:r>
      <w:r w:rsidR="00F0152E" w:rsidRPr="00254018">
        <w:rPr>
          <w:szCs w:val="24"/>
        </w:rPr>
        <w:t xml:space="preserve"> в соответствии с требованиями конкурсной документации и условиями наших предложений.</w:t>
      </w:r>
    </w:p>
    <w:p w:rsidR="00F0152E" w:rsidRPr="00D96993" w:rsidRDefault="00F0152E" w:rsidP="00FD6A36">
      <w:pPr>
        <w:pStyle w:val="af1"/>
        <w:tabs>
          <w:tab w:val="left" w:pos="708"/>
        </w:tabs>
        <w:spacing w:before="0"/>
        <w:ind w:firstLine="540"/>
        <w:rPr>
          <w:i/>
          <w:sz w:val="16"/>
          <w:szCs w:val="16"/>
        </w:rPr>
      </w:pPr>
      <w:r w:rsidRPr="00254018">
        <w:rPr>
          <w:szCs w:val="24"/>
        </w:rPr>
        <w:t>1</w:t>
      </w:r>
      <w:r w:rsidR="00E024B7">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rsidR="00A83D71">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представителя Участника </w:t>
      </w:r>
      <w:r w:rsidR="006528F5">
        <w:rPr>
          <w:i/>
          <w:sz w:val="16"/>
          <w:szCs w:val="16"/>
        </w:rPr>
        <w:t>закупки</w:t>
      </w:r>
      <w:r w:rsidRPr="00D96993">
        <w:rPr>
          <w:i/>
          <w:sz w:val="16"/>
          <w:szCs w:val="16"/>
        </w:rPr>
        <w:t>)</w:t>
      </w:r>
      <w:r w:rsidR="00D96993" w:rsidRPr="00D96993">
        <w:rPr>
          <w:i/>
          <w:szCs w:val="24"/>
        </w:rPr>
        <w:t>___.</w:t>
      </w:r>
    </w:p>
    <w:p w:rsidR="00F0152E" w:rsidRPr="00254018" w:rsidRDefault="00F0152E" w:rsidP="00FD6A36">
      <w:pPr>
        <w:tabs>
          <w:tab w:val="left" w:pos="708"/>
        </w:tabs>
        <w:spacing w:after="0"/>
        <w:ind w:firstLine="540"/>
      </w:pPr>
      <w:r w:rsidRPr="00254018">
        <w:t>Все сведения о проведении конкурса просим сообщать уполномоченному лицу.</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1</w:t>
      </w:r>
      <w:r w:rsidRPr="00254018">
        <w:rPr>
          <w:szCs w:val="24"/>
        </w:rPr>
        <w:t>.</w:t>
      </w:r>
      <w:r w:rsidR="00E4782B">
        <w:rPr>
          <w:szCs w:val="24"/>
        </w:rPr>
        <w:t xml:space="preserve"> </w:t>
      </w:r>
      <w:r w:rsidRPr="00254018">
        <w:t xml:space="preserve">В случае присуждения нам права заключить </w:t>
      </w:r>
      <w:r w:rsidR="007B7725">
        <w:rPr>
          <w:szCs w:val="24"/>
        </w:rPr>
        <w:t>д</w:t>
      </w:r>
      <w:r w:rsidR="007B7725"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sidR="007B7725">
        <w:rPr>
          <w:szCs w:val="24"/>
        </w:rPr>
        <w:t>д</w:t>
      </w:r>
      <w:r w:rsidR="007B7725"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rsidR="00A83D71">
        <w:t>З</w:t>
      </w:r>
      <w:r w:rsidRPr="00254018">
        <w:t xml:space="preserve">аказчиком договора о заключении </w:t>
      </w:r>
      <w:r w:rsidR="007B7725">
        <w:rPr>
          <w:szCs w:val="24"/>
        </w:rPr>
        <w:t>д</w:t>
      </w:r>
      <w:r w:rsidR="007B7725" w:rsidRPr="00433C25">
        <w:rPr>
          <w:szCs w:val="24"/>
        </w:rPr>
        <w:t>оговор</w:t>
      </w:r>
      <w:r w:rsidRPr="00254018">
        <w:t xml:space="preserve">а на условиях </w:t>
      </w:r>
      <w:r w:rsidRPr="00254018">
        <w:rPr>
          <w:szCs w:val="24"/>
        </w:rPr>
        <w:t>наших предложений.</w:t>
      </w:r>
    </w:p>
    <w:p w:rsidR="00F0152E" w:rsidRPr="00254018" w:rsidRDefault="00F0152E" w:rsidP="00FD6A36">
      <w:pPr>
        <w:pStyle w:val="af1"/>
        <w:tabs>
          <w:tab w:val="left" w:pos="708"/>
        </w:tabs>
        <w:spacing w:before="0"/>
        <w:ind w:firstLine="540"/>
        <w:rPr>
          <w:szCs w:val="24"/>
        </w:rPr>
      </w:pPr>
      <w:r w:rsidRPr="00254018">
        <w:rPr>
          <w:szCs w:val="24"/>
        </w:rPr>
        <w:t>1</w:t>
      </w:r>
      <w:r w:rsidR="00E024B7">
        <w:rPr>
          <w:szCs w:val="24"/>
        </w:rPr>
        <w:t>2</w:t>
      </w:r>
      <w:r w:rsidRPr="00254018">
        <w:rPr>
          <w:szCs w:val="24"/>
        </w:rPr>
        <w:t xml:space="preserve">. Настоящая заявка действует до завершения процедуры </w:t>
      </w:r>
      <w:r w:rsidR="007C437A">
        <w:rPr>
          <w:szCs w:val="24"/>
        </w:rPr>
        <w:t>размещения заказа.</w:t>
      </w:r>
    </w:p>
    <w:p w:rsidR="006528F5" w:rsidRDefault="00DF5793" w:rsidP="006528F5">
      <w:pPr>
        <w:pStyle w:val="af1"/>
        <w:tabs>
          <w:tab w:val="left" w:pos="708"/>
        </w:tabs>
        <w:spacing w:before="0"/>
        <w:ind w:left="540" w:right="-30" w:firstLine="0"/>
        <w:jc w:val="left"/>
        <w:rPr>
          <w:szCs w:val="24"/>
        </w:rPr>
      </w:pPr>
      <w:r>
        <w:rPr>
          <w:szCs w:val="24"/>
        </w:rPr>
        <w:t>1</w:t>
      </w:r>
      <w:r w:rsidR="00E024B7">
        <w:rPr>
          <w:szCs w:val="24"/>
        </w:rPr>
        <w:t>3</w:t>
      </w:r>
      <w:r w:rsidR="00F0152E" w:rsidRPr="00254018">
        <w:rPr>
          <w:szCs w:val="24"/>
        </w:rPr>
        <w:t xml:space="preserve">. Контактный телефон__________________, факс ________ , </w:t>
      </w:r>
      <w:r w:rsidR="00F0152E" w:rsidRPr="00254018">
        <w:rPr>
          <w:szCs w:val="24"/>
          <w:lang w:val="en-US"/>
        </w:rPr>
        <w:t>e</w:t>
      </w:r>
      <w:r w:rsidR="006528F5">
        <w:rPr>
          <w:szCs w:val="24"/>
        </w:rPr>
        <w:t>-</w:t>
      </w:r>
      <w:r w:rsidR="00F0152E" w:rsidRPr="00254018">
        <w:rPr>
          <w:szCs w:val="24"/>
          <w:lang w:val="en-US"/>
        </w:rPr>
        <w:t>mail</w:t>
      </w:r>
      <w:r w:rsidR="00F0152E" w:rsidRPr="00254018">
        <w:rPr>
          <w:szCs w:val="24"/>
        </w:rPr>
        <w:t xml:space="preserve">_______________, </w:t>
      </w:r>
    </w:p>
    <w:p w:rsidR="00F0152E" w:rsidRPr="00254018" w:rsidRDefault="006528F5" w:rsidP="006528F5">
      <w:pPr>
        <w:pStyle w:val="af1"/>
        <w:tabs>
          <w:tab w:val="left" w:pos="708"/>
        </w:tabs>
        <w:spacing w:before="0"/>
        <w:ind w:left="540" w:right="-30" w:firstLine="0"/>
        <w:jc w:val="left"/>
        <w:rPr>
          <w:szCs w:val="24"/>
        </w:rPr>
      </w:pPr>
      <w:r w:rsidRPr="00254018">
        <w:rPr>
          <w:szCs w:val="24"/>
        </w:rPr>
        <w:t>Б</w:t>
      </w:r>
      <w:r w:rsidR="00F0152E" w:rsidRPr="00254018">
        <w:rPr>
          <w:szCs w:val="24"/>
        </w:rPr>
        <w:t>анковские</w:t>
      </w:r>
      <w:r>
        <w:rPr>
          <w:szCs w:val="24"/>
        </w:rPr>
        <w:t xml:space="preserve"> </w:t>
      </w:r>
      <w:r w:rsidR="00F0152E" w:rsidRPr="00254018">
        <w:rPr>
          <w:szCs w:val="24"/>
        </w:rPr>
        <w:t>реквизиты____________________________________________________</w:t>
      </w:r>
    </w:p>
    <w:p w:rsidR="00F0152E" w:rsidRPr="00254018" w:rsidRDefault="00DF5793" w:rsidP="00FD6A36">
      <w:pPr>
        <w:pStyle w:val="af1"/>
        <w:tabs>
          <w:tab w:val="left" w:pos="708"/>
        </w:tabs>
        <w:spacing w:before="0"/>
        <w:ind w:firstLine="540"/>
        <w:rPr>
          <w:szCs w:val="24"/>
        </w:rPr>
      </w:pPr>
      <w:r>
        <w:rPr>
          <w:szCs w:val="24"/>
        </w:rPr>
        <w:t>1</w:t>
      </w:r>
      <w:r w:rsidR="00E024B7">
        <w:rPr>
          <w:szCs w:val="24"/>
        </w:rPr>
        <w:t>4</w:t>
      </w:r>
      <w:r w:rsidR="00F0152E" w:rsidRPr="00254018">
        <w:rPr>
          <w:szCs w:val="24"/>
        </w:rPr>
        <w:t xml:space="preserve">. Корреспонденцию в наш адрес просим направлять по адресу: __________________________________________, факс ________ , </w:t>
      </w:r>
      <w:r w:rsidR="00F0152E" w:rsidRPr="00254018">
        <w:rPr>
          <w:szCs w:val="24"/>
          <w:lang w:val="en-US"/>
        </w:rPr>
        <w:t>e</w:t>
      </w:r>
      <w:r w:rsidR="00F0152E" w:rsidRPr="00254018">
        <w:rPr>
          <w:szCs w:val="24"/>
        </w:rPr>
        <w:t>-</w:t>
      </w:r>
      <w:r w:rsidR="00F0152E" w:rsidRPr="00254018">
        <w:rPr>
          <w:szCs w:val="24"/>
          <w:lang w:val="en-US"/>
        </w:rPr>
        <w:t>mail</w:t>
      </w:r>
      <w:r w:rsidR="00F0152E" w:rsidRPr="00254018">
        <w:rPr>
          <w:szCs w:val="24"/>
        </w:rPr>
        <w:t xml:space="preserve"> _______________</w:t>
      </w:r>
    </w:p>
    <w:p w:rsidR="00F0152E" w:rsidRPr="00254018" w:rsidRDefault="00DF5793" w:rsidP="00FD6A36">
      <w:pPr>
        <w:pStyle w:val="af1"/>
        <w:tabs>
          <w:tab w:val="left" w:pos="708"/>
        </w:tabs>
        <w:spacing w:before="0"/>
        <w:ind w:firstLine="540"/>
      </w:pPr>
      <w:r>
        <w:rPr>
          <w:szCs w:val="24"/>
        </w:rPr>
        <w:t>1</w:t>
      </w:r>
      <w:r w:rsidR="00E024B7">
        <w:rPr>
          <w:szCs w:val="24"/>
        </w:rPr>
        <w:t>5</w:t>
      </w:r>
      <w:r w:rsidR="00F0152E" w:rsidRPr="00254018">
        <w:rPr>
          <w:szCs w:val="24"/>
        </w:rPr>
        <w:t xml:space="preserve">. </w:t>
      </w:r>
      <w:r w:rsidR="00F0152E" w:rsidRPr="00254018">
        <w:t>К настоящей заявке прилагаются документы согласно описи на _____листах.</w:t>
      </w:r>
    </w:p>
    <w:p w:rsidR="00F0152E" w:rsidRPr="00254018" w:rsidRDefault="00F0152E" w:rsidP="00FD6A36">
      <w:pPr>
        <w:tabs>
          <w:tab w:val="left" w:pos="708"/>
        </w:tabs>
        <w:spacing w:after="0"/>
      </w:pPr>
      <w:bookmarkStart w:id="67" w:name="_Toc125781975"/>
    </w:p>
    <w:p w:rsidR="00F0152E" w:rsidRPr="00254018" w:rsidRDefault="00F0152E" w:rsidP="00FD6A36">
      <w:pPr>
        <w:tabs>
          <w:tab w:val="left" w:pos="708"/>
        </w:tabs>
        <w:spacing w:after="0"/>
      </w:pPr>
      <w:r w:rsidRPr="00254018">
        <w:lastRenderedPageBreak/>
        <w:t>_______________________           _______________________             /___________________/</w:t>
      </w:r>
    </w:p>
    <w:p w:rsidR="00F0152E" w:rsidRPr="00254018" w:rsidRDefault="00F0152E" w:rsidP="00FD6A36">
      <w:pPr>
        <w:tabs>
          <w:tab w:val="left" w:pos="708"/>
        </w:tabs>
        <w:spacing w:after="0"/>
        <w:rPr>
          <w:i/>
        </w:rPr>
      </w:pPr>
      <w:r w:rsidRPr="00254018">
        <w:rPr>
          <w:i/>
        </w:rPr>
        <w:t xml:space="preserve">       (должность)                                             (подпись)                                           (ФИО)</w:t>
      </w:r>
    </w:p>
    <w:p w:rsidR="0076306E" w:rsidRDefault="00F0152E" w:rsidP="00E95844">
      <w:pPr>
        <w:tabs>
          <w:tab w:val="left" w:pos="708"/>
        </w:tabs>
        <w:spacing w:after="0"/>
        <w:ind w:firstLine="5600"/>
        <w:rPr>
          <w:i/>
        </w:rPr>
      </w:pPr>
      <w:r w:rsidRPr="00254018">
        <w:rPr>
          <w:i/>
        </w:rPr>
        <w:t>М.П.</w:t>
      </w: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95844" w:rsidRDefault="00E95844"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E6150F" w:rsidRDefault="00E6150F" w:rsidP="00E95844">
      <w:pPr>
        <w:tabs>
          <w:tab w:val="left" w:pos="708"/>
        </w:tabs>
        <w:spacing w:after="0"/>
        <w:ind w:firstLine="5600"/>
        <w:rPr>
          <w:i/>
        </w:rPr>
      </w:pPr>
    </w:p>
    <w:p w:rsidR="006A5D63" w:rsidRDefault="006A5D63" w:rsidP="00E95844">
      <w:pPr>
        <w:tabs>
          <w:tab w:val="left" w:pos="708"/>
        </w:tabs>
        <w:spacing w:after="0"/>
        <w:ind w:firstLine="5600"/>
        <w:rPr>
          <w:i/>
        </w:rPr>
      </w:pPr>
    </w:p>
    <w:p w:rsidR="006A5D63" w:rsidRDefault="006A5D63" w:rsidP="00E95844">
      <w:pPr>
        <w:tabs>
          <w:tab w:val="left" w:pos="708"/>
        </w:tabs>
        <w:spacing w:after="0"/>
        <w:ind w:firstLine="5600"/>
        <w:rPr>
          <w:i/>
        </w:rPr>
      </w:pPr>
    </w:p>
    <w:p w:rsidR="00E95844" w:rsidRDefault="00E95844"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E024B7" w:rsidRDefault="00E024B7" w:rsidP="00E95844">
      <w:pPr>
        <w:tabs>
          <w:tab w:val="left" w:pos="708"/>
        </w:tabs>
        <w:spacing w:after="0"/>
        <w:ind w:firstLine="5600"/>
        <w:rPr>
          <w:b/>
          <w:bCs/>
        </w:rPr>
      </w:pPr>
    </w:p>
    <w:p w:rsidR="006528F5" w:rsidRDefault="006528F5" w:rsidP="003B6123">
      <w:pPr>
        <w:tabs>
          <w:tab w:val="left" w:pos="1980"/>
        </w:tabs>
        <w:jc w:val="center"/>
        <w:rPr>
          <w:b/>
          <w:sz w:val="28"/>
          <w:szCs w:val="28"/>
        </w:rPr>
      </w:pPr>
    </w:p>
    <w:p w:rsidR="003B6123" w:rsidRDefault="003B6123" w:rsidP="003B6123">
      <w:pPr>
        <w:tabs>
          <w:tab w:val="left" w:pos="1980"/>
        </w:tabs>
        <w:jc w:val="center"/>
        <w:rPr>
          <w:b/>
          <w:sz w:val="28"/>
          <w:szCs w:val="28"/>
        </w:rPr>
      </w:pPr>
      <w:r w:rsidRPr="00254018">
        <w:rPr>
          <w:b/>
          <w:sz w:val="28"/>
          <w:szCs w:val="28"/>
        </w:rPr>
        <w:lastRenderedPageBreak/>
        <w:t>I.4.2.1. ФОРМА</w:t>
      </w:r>
      <w:r>
        <w:rPr>
          <w:b/>
          <w:sz w:val="28"/>
          <w:szCs w:val="28"/>
        </w:rPr>
        <w:t xml:space="preserve"> «</w:t>
      </w:r>
      <w:r w:rsidR="00525C7C">
        <w:rPr>
          <w:b/>
          <w:sz w:val="28"/>
          <w:szCs w:val="28"/>
        </w:rPr>
        <w:t xml:space="preserve">ПРЕДЛОЖЕНИЕ О </w:t>
      </w:r>
      <w:r>
        <w:rPr>
          <w:b/>
          <w:sz w:val="28"/>
          <w:szCs w:val="28"/>
        </w:rPr>
        <w:t>ЦЕН</w:t>
      </w:r>
      <w:r w:rsidR="00525C7C">
        <w:rPr>
          <w:b/>
          <w:sz w:val="28"/>
          <w:szCs w:val="28"/>
        </w:rPr>
        <w:t>Е</w:t>
      </w:r>
      <w:r>
        <w:rPr>
          <w:b/>
          <w:sz w:val="28"/>
          <w:szCs w:val="28"/>
        </w:rPr>
        <w:t xml:space="preserve"> </w:t>
      </w:r>
      <w:r w:rsidR="007B7725">
        <w:rPr>
          <w:b/>
          <w:sz w:val="28"/>
          <w:szCs w:val="28"/>
        </w:rPr>
        <w:t>ДОГОВОРА</w:t>
      </w:r>
      <w:r>
        <w:rPr>
          <w:b/>
          <w:sz w:val="28"/>
          <w:szCs w:val="28"/>
        </w:rPr>
        <w:t>»</w:t>
      </w:r>
    </w:p>
    <w:p w:rsidR="00FF6E42" w:rsidRPr="00F42DB1" w:rsidRDefault="00FF6E42" w:rsidP="00FF6E42">
      <w:pPr>
        <w:tabs>
          <w:tab w:val="left" w:pos="708"/>
        </w:tabs>
        <w:jc w:val="center"/>
        <w:rPr>
          <w:b/>
        </w:rPr>
      </w:pPr>
    </w:p>
    <w:p w:rsidR="003B6123" w:rsidRDefault="003B6123" w:rsidP="003B6123">
      <w:pPr>
        <w:tabs>
          <w:tab w:val="left" w:pos="1980"/>
        </w:tabs>
        <w:jc w:val="center"/>
        <w:rPr>
          <w:b/>
          <w:sz w:val="28"/>
          <w:szCs w:val="28"/>
        </w:rPr>
      </w:pPr>
    </w:p>
    <w:p w:rsidR="003B6123" w:rsidRDefault="003B6123" w:rsidP="003B6123">
      <w:pPr>
        <w:tabs>
          <w:tab w:val="left" w:pos="1980"/>
        </w:tabs>
        <w:jc w:val="center"/>
        <w:rPr>
          <w:b/>
          <w:bCs/>
        </w:rPr>
      </w:pPr>
    </w:p>
    <w:p w:rsidR="0076306E" w:rsidRPr="0076306E" w:rsidRDefault="0076306E" w:rsidP="0076306E">
      <w:pPr>
        <w:tabs>
          <w:tab w:val="left" w:pos="6200"/>
        </w:tabs>
        <w:ind w:left="6300"/>
        <w:jc w:val="right"/>
        <w:rPr>
          <w:b/>
          <w:bCs/>
          <w:i/>
        </w:rPr>
      </w:pPr>
      <w:r w:rsidRPr="0076306E">
        <w:rPr>
          <w:b/>
          <w:bCs/>
        </w:rPr>
        <w:t xml:space="preserve">Приложение № </w:t>
      </w:r>
      <w:r w:rsidR="003B6123">
        <w:rPr>
          <w:b/>
          <w:bCs/>
        </w:rPr>
        <w:t>___</w:t>
      </w:r>
      <w:r w:rsidRPr="0076306E">
        <w:rPr>
          <w:b/>
          <w:bCs/>
        </w:rPr>
        <w:t xml:space="preserve"> к заявке на участие в конкурсе</w:t>
      </w:r>
    </w:p>
    <w:p w:rsidR="0076306E" w:rsidRDefault="0076306E" w:rsidP="0076306E">
      <w:pPr>
        <w:tabs>
          <w:tab w:val="left" w:pos="708"/>
        </w:tabs>
        <w:ind w:firstLine="11340"/>
        <w:jc w:val="left"/>
        <w:rPr>
          <w:b/>
          <w:bCs/>
          <w:sz w:val="25"/>
          <w:szCs w:val="25"/>
        </w:rPr>
      </w:pPr>
    </w:p>
    <w:p w:rsidR="0076306E" w:rsidRDefault="0076306E" w:rsidP="0076306E">
      <w:pPr>
        <w:tabs>
          <w:tab w:val="left" w:pos="708"/>
        </w:tabs>
        <w:jc w:val="center"/>
        <w:rPr>
          <w:b/>
          <w:bCs/>
        </w:rPr>
      </w:pPr>
    </w:p>
    <w:p w:rsidR="0076306E" w:rsidRDefault="0076306E" w:rsidP="0076306E">
      <w:pPr>
        <w:tabs>
          <w:tab w:val="left" w:pos="708"/>
        </w:tabs>
        <w:jc w:val="center"/>
        <w:rPr>
          <w:b/>
          <w:bCs/>
        </w:rPr>
      </w:pPr>
    </w:p>
    <w:p w:rsidR="0076306E" w:rsidRDefault="00525C7C" w:rsidP="0076306E">
      <w:pPr>
        <w:tabs>
          <w:tab w:val="left" w:pos="708"/>
        </w:tabs>
        <w:jc w:val="center"/>
        <w:rPr>
          <w:b/>
          <w:bCs/>
        </w:rPr>
      </w:pPr>
      <w:r>
        <w:rPr>
          <w:b/>
          <w:bCs/>
        </w:rPr>
        <w:t xml:space="preserve">Предложение о </w:t>
      </w:r>
      <w:r w:rsidR="0076306E">
        <w:rPr>
          <w:b/>
          <w:bCs/>
        </w:rPr>
        <w:t>цен</w:t>
      </w:r>
      <w:r>
        <w:rPr>
          <w:b/>
          <w:bCs/>
        </w:rPr>
        <w:t>е</w:t>
      </w:r>
      <w:r w:rsidR="0076306E">
        <w:rPr>
          <w:b/>
          <w:bCs/>
        </w:rPr>
        <w:t xml:space="preserve"> </w:t>
      </w:r>
      <w:r w:rsidR="007B7725" w:rsidRPr="007B7725">
        <w:rPr>
          <w:b/>
        </w:rPr>
        <w:t>договор</w:t>
      </w:r>
      <w:r w:rsidR="0076306E">
        <w:rPr>
          <w:b/>
          <w:bCs/>
        </w:rPr>
        <w:t xml:space="preserve">а </w:t>
      </w:r>
    </w:p>
    <w:p w:rsidR="005171C3" w:rsidRDefault="005171C3" w:rsidP="0076306E">
      <w:pPr>
        <w:tabs>
          <w:tab w:val="left" w:pos="708"/>
        </w:tabs>
        <w:jc w:val="center"/>
        <w:rPr>
          <w:b/>
          <w:bCs/>
          <w:szCs w:val="32"/>
        </w:rPr>
      </w:pPr>
    </w:p>
    <w:p w:rsidR="00D16149" w:rsidRDefault="00D16149" w:rsidP="0076306E">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76306E">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w:t>
            </w:r>
          </w:p>
          <w:p w:rsidR="0076306E" w:rsidRDefault="0076306E" w:rsidP="007D75E7">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6A5D63">
            <w:pPr>
              <w:pStyle w:val="af6"/>
              <w:tabs>
                <w:tab w:val="left" w:pos="1980"/>
              </w:tabs>
              <w:spacing w:before="0"/>
              <w:jc w:val="center"/>
              <w:rPr>
                <w:b/>
                <w:sz w:val="20"/>
                <w:szCs w:val="20"/>
              </w:rPr>
            </w:pPr>
            <w:r>
              <w:rPr>
                <w:b/>
                <w:sz w:val="20"/>
                <w:szCs w:val="20"/>
              </w:rPr>
              <w:t xml:space="preserve">Наименование </w:t>
            </w:r>
            <w:r w:rsidR="006A5D63">
              <w:rPr>
                <w:b/>
                <w:sz w:val="20"/>
                <w:szCs w:val="20"/>
              </w:rPr>
              <w:t>услуг</w:t>
            </w:r>
            <w:r>
              <w:rPr>
                <w:b/>
                <w:sz w:val="20"/>
                <w:szCs w:val="20"/>
              </w:rPr>
              <w:t xml:space="preserve"> и затрат</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b/>
                <w:sz w:val="20"/>
                <w:szCs w:val="20"/>
              </w:rPr>
            </w:pPr>
            <w:r>
              <w:rPr>
                <w:b/>
                <w:sz w:val="20"/>
                <w:szCs w:val="20"/>
              </w:rPr>
              <w:t>Итого стоимость</w:t>
            </w:r>
          </w:p>
          <w:p w:rsidR="0076306E" w:rsidRDefault="0076306E" w:rsidP="007D75E7">
            <w:pPr>
              <w:pStyle w:val="af6"/>
              <w:tabs>
                <w:tab w:val="left" w:pos="1980"/>
              </w:tabs>
              <w:spacing w:before="0"/>
              <w:jc w:val="center"/>
              <w:rPr>
                <w:b/>
                <w:sz w:val="20"/>
                <w:szCs w:val="20"/>
              </w:rPr>
            </w:pPr>
            <w:r>
              <w:rPr>
                <w:b/>
                <w:sz w:val="20"/>
                <w:szCs w:val="20"/>
              </w:rPr>
              <w:t>(руб.)</w:t>
            </w:r>
          </w:p>
        </w:tc>
      </w:tr>
      <w:tr w:rsidR="0076306E">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jc w:val="center"/>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r w:rsidR="0076306E">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r>
              <w:rPr>
                <w:sz w:val="20"/>
                <w:szCs w:val="20"/>
              </w:rPr>
              <w:t xml:space="preserve">НДС –  </w:t>
            </w:r>
            <w:r w:rsidR="006E6498">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r>
      <w:tr w:rsidR="0076306E">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76306E" w:rsidRDefault="0076306E" w:rsidP="007D75E7">
            <w:pPr>
              <w:pStyle w:val="af6"/>
              <w:tabs>
                <w:tab w:val="left" w:pos="1980"/>
              </w:tabs>
              <w:spacing w:before="0"/>
              <w:rPr>
                <w:b/>
                <w:sz w:val="20"/>
                <w:szCs w:val="20"/>
              </w:rPr>
            </w:pPr>
          </w:p>
        </w:tc>
      </w:tr>
    </w:tbl>
    <w:p w:rsidR="0076306E" w:rsidRPr="00254018" w:rsidRDefault="0076306E" w:rsidP="0076306E">
      <w:pPr>
        <w:tabs>
          <w:tab w:val="left" w:pos="708"/>
        </w:tabs>
        <w:ind w:firstLine="11340"/>
        <w:jc w:val="left"/>
        <w:rPr>
          <w:b/>
          <w:bCs/>
          <w:sz w:val="25"/>
          <w:szCs w:val="25"/>
        </w:rPr>
      </w:pPr>
    </w:p>
    <w:p w:rsidR="0076306E" w:rsidRDefault="0076306E" w:rsidP="0076306E">
      <w:pPr>
        <w:tabs>
          <w:tab w:val="left" w:pos="6200"/>
        </w:tabs>
        <w:ind w:left="6300"/>
        <w:jc w:val="left"/>
        <w:rPr>
          <w:b/>
          <w:bCs/>
          <w:sz w:val="25"/>
          <w:szCs w:val="25"/>
        </w:rPr>
      </w:pPr>
    </w:p>
    <w:p w:rsidR="0076306E" w:rsidRPr="005D7C72" w:rsidRDefault="0076306E" w:rsidP="0076306E">
      <w:pPr>
        <w:rPr>
          <w:sz w:val="25"/>
          <w:szCs w:val="25"/>
        </w:rPr>
      </w:pPr>
    </w:p>
    <w:p w:rsidR="0076306E" w:rsidRPr="00254018" w:rsidRDefault="0076306E" w:rsidP="0076306E">
      <w:pPr>
        <w:tabs>
          <w:tab w:val="left" w:pos="708"/>
        </w:tabs>
        <w:rPr>
          <w:sz w:val="4"/>
          <w:szCs w:val="4"/>
        </w:rPr>
      </w:pPr>
    </w:p>
    <w:p w:rsidR="0076306E" w:rsidRPr="00254018" w:rsidRDefault="0076306E" w:rsidP="0076306E">
      <w:pPr>
        <w:tabs>
          <w:tab w:val="left" w:pos="708"/>
        </w:tabs>
        <w:rPr>
          <w:sz w:val="4"/>
          <w:szCs w:val="4"/>
        </w:rPr>
      </w:pPr>
    </w:p>
    <w:p w:rsidR="0076306E" w:rsidRPr="00254018" w:rsidRDefault="0076306E" w:rsidP="0076306E">
      <w:pPr>
        <w:tabs>
          <w:tab w:val="left" w:pos="708"/>
        </w:tabs>
      </w:pPr>
      <w:r w:rsidRPr="00254018">
        <w:t>_______________________               _______________________             /___________________/</w:t>
      </w:r>
    </w:p>
    <w:p w:rsidR="0076306E" w:rsidRPr="00254018" w:rsidRDefault="0076306E" w:rsidP="0076306E">
      <w:pPr>
        <w:tabs>
          <w:tab w:val="left" w:pos="708"/>
        </w:tabs>
        <w:rPr>
          <w:i/>
        </w:rPr>
      </w:pPr>
      <w:r w:rsidRPr="00254018">
        <w:rPr>
          <w:i/>
        </w:rPr>
        <w:t xml:space="preserve">       (должность)                                             (подпись)                                           (ФИО)</w:t>
      </w:r>
    </w:p>
    <w:p w:rsidR="0076306E" w:rsidRPr="00254018" w:rsidRDefault="0076306E" w:rsidP="0076306E">
      <w:pPr>
        <w:tabs>
          <w:tab w:val="left" w:pos="708"/>
        </w:tabs>
        <w:ind w:firstLine="5600"/>
        <w:rPr>
          <w:i/>
        </w:rPr>
      </w:pPr>
      <w:r w:rsidRPr="00254018">
        <w:rPr>
          <w:i/>
        </w:rPr>
        <w:t>М.П.</w:t>
      </w:r>
    </w:p>
    <w:p w:rsidR="0076306E" w:rsidRPr="00254018" w:rsidRDefault="0076306E" w:rsidP="0076306E">
      <w:pPr>
        <w:tabs>
          <w:tab w:val="left" w:pos="1400"/>
        </w:tabs>
        <w:rPr>
          <w:b/>
        </w:rPr>
      </w:pPr>
    </w:p>
    <w:p w:rsidR="0076306E" w:rsidRPr="005D7C72" w:rsidRDefault="0076306E" w:rsidP="0076306E">
      <w:pPr>
        <w:rPr>
          <w:sz w:val="25"/>
          <w:szCs w:val="25"/>
        </w:rPr>
      </w:pPr>
    </w:p>
    <w:p w:rsidR="0076306E" w:rsidRDefault="0076306E" w:rsidP="0076306E">
      <w:pPr>
        <w:tabs>
          <w:tab w:val="left" w:pos="1965"/>
        </w:tabs>
        <w:rPr>
          <w:sz w:val="25"/>
          <w:szCs w:val="25"/>
        </w:rPr>
      </w:pPr>
      <w:r>
        <w:rPr>
          <w:sz w:val="25"/>
          <w:szCs w:val="25"/>
        </w:rPr>
        <w:tab/>
      </w:r>
    </w:p>
    <w:p w:rsidR="0076306E" w:rsidRDefault="0076306E" w:rsidP="0076306E">
      <w:pPr>
        <w:rPr>
          <w:sz w:val="25"/>
          <w:szCs w:val="25"/>
        </w:rPr>
      </w:pPr>
    </w:p>
    <w:p w:rsidR="0076306E" w:rsidRPr="003B6123" w:rsidRDefault="0076306E" w:rsidP="0076306E">
      <w:pPr>
        <w:spacing w:after="0"/>
        <w:rPr>
          <w:i/>
          <w:u w:val="single"/>
        </w:rPr>
      </w:pPr>
      <w:r w:rsidRPr="003B6123">
        <w:rPr>
          <w:i/>
          <w:u w:val="single"/>
        </w:rPr>
        <w:t xml:space="preserve">Примечание: </w:t>
      </w:r>
    </w:p>
    <w:p w:rsidR="0076306E" w:rsidRPr="003B6123" w:rsidRDefault="0076306E" w:rsidP="0076306E">
      <w:pPr>
        <w:widowControl w:val="0"/>
        <w:spacing w:after="0"/>
        <w:ind w:left="360"/>
        <w:jc w:val="left"/>
        <w:rPr>
          <w:i/>
        </w:rPr>
      </w:pPr>
      <w:r w:rsidRPr="003B6123">
        <w:rPr>
          <w:i/>
        </w:rPr>
        <w:t xml:space="preserve">Участник </w:t>
      </w:r>
      <w:r w:rsidR="00906A29">
        <w:rPr>
          <w:i/>
        </w:rPr>
        <w:t>закупки</w:t>
      </w:r>
      <w:r w:rsidRPr="003B6123">
        <w:rPr>
          <w:i/>
        </w:rPr>
        <w:t xml:space="preserve"> может приложить к данной форме более подробные расчеты стоимости </w:t>
      </w:r>
      <w:r w:rsidR="009C24DB">
        <w:rPr>
          <w:i/>
        </w:rPr>
        <w:t>оказания услуг</w:t>
      </w:r>
      <w:r w:rsidRPr="003B6123">
        <w:rPr>
          <w:i/>
        </w:rPr>
        <w:t>.</w:t>
      </w:r>
    </w:p>
    <w:p w:rsidR="00F0152E" w:rsidRDefault="00F0152E"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275AC2" w:rsidRDefault="00275AC2" w:rsidP="00F0152E">
      <w:pPr>
        <w:tabs>
          <w:tab w:val="left" w:pos="708"/>
        </w:tabs>
        <w:rPr>
          <w:sz w:val="20"/>
          <w:szCs w:val="20"/>
        </w:rPr>
      </w:pPr>
    </w:p>
    <w:p w:rsidR="00E95844" w:rsidRDefault="00E95844" w:rsidP="00F0152E">
      <w:pPr>
        <w:tabs>
          <w:tab w:val="left" w:pos="708"/>
        </w:tabs>
        <w:rPr>
          <w:sz w:val="20"/>
          <w:szCs w:val="20"/>
        </w:rPr>
      </w:pPr>
    </w:p>
    <w:p w:rsidR="00275AC2" w:rsidRDefault="00275AC2" w:rsidP="00F0152E">
      <w:pPr>
        <w:tabs>
          <w:tab w:val="left" w:pos="708"/>
        </w:tabs>
        <w:rPr>
          <w:sz w:val="20"/>
          <w:szCs w:val="20"/>
        </w:rPr>
      </w:pPr>
    </w:p>
    <w:p w:rsidR="00275AC2" w:rsidRPr="00254018" w:rsidRDefault="00275AC2" w:rsidP="00F0152E">
      <w:pPr>
        <w:tabs>
          <w:tab w:val="left" w:pos="708"/>
        </w:tabs>
        <w:rPr>
          <w:sz w:val="20"/>
          <w:szCs w:val="20"/>
        </w:rPr>
      </w:pPr>
    </w:p>
    <w:bookmarkEnd w:id="67"/>
    <w:p w:rsidR="00F0152E" w:rsidRPr="00254018" w:rsidRDefault="00F0152E" w:rsidP="00F0152E">
      <w:pPr>
        <w:pStyle w:val="10"/>
        <w:tabs>
          <w:tab w:val="left" w:pos="708"/>
        </w:tabs>
        <w:spacing w:before="0"/>
        <w:rPr>
          <w:b/>
          <w:sz w:val="28"/>
          <w:szCs w:val="28"/>
        </w:rPr>
      </w:pPr>
      <w:r w:rsidRPr="00254018">
        <w:rPr>
          <w:b/>
          <w:sz w:val="28"/>
          <w:szCs w:val="28"/>
        </w:rPr>
        <w:lastRenderedPageBreak/>
        <w:t>I.4.2.</w:t>
      </w:r>
      <w:r w:rsidR="005131AF">
        <w:rPr>
          <w:b/>
          <w:sz w:val="28"/>
          <w:szCs w:val="28"/>
        </w:rPr>
        <w:t>2</w:t>
      </w:r>
      <w:r w:rsidRPr="00254018">
        <w:rPr>
          <w:b/>
          <w:sz w:val="28"/>
          <w:szCs w:val="28"/>
        </w:rPr>
        <w:t xml:space="preserve">. ФОРМА ПРЕДЛОЖЕНИЯ О </w:t>
      </w:r>
      <w:r w:rsidR="001C0972">
        <w:rPr>
          <w:b/>
          <w:sz w:val="28"/>
          <w:szCs w:val="28"/>
        </w:rPr>
        <w:t>КАЧЕСТВЕ</w:t>
      </w:r>
      <w:r w:rsidRPr="00254018">
        <w:rPr>
          <w:b/>
          <w:sz w:val="28"/>
          <w:szCs w:val="28"/>
        </w:rPr>
        <w:t xml:space="preserve"> </w:t>
      </w:r>
      <w:r w:rsidR="00E96CB9">
        <w:rPr>
          <w:b/>
          <w:sz w:val="28"/>
          <w:szCs w:val="28"/>
        </w:rPr>
        <w:t>УСЛУГ</w:t>
      </w:r>
    </w:p>
    <w:p w:rsidR="00F0152E" w:rsidRPr="00254018" w:rsidRDefault="00F0152E" w:rsidP="00D96993">
      <w:pPr>
        <w:tabs>
          <w:tab w:val="left" w:pos="708"/>
        </w:tabs>
        <w:spacing w:after="0"/>
        <w:rPr>
          <w:i/>
        </w:rPr>
      </w:pPr>
      <w:r w:rsidRPr="00254018">
        <w:rPr>
          <w:i/>
        </w:rPr>
        <w:t>На бланке организации</w:t>
      </w:r>
    </w:p>
    <w:p w:rsidR="00D96993" w:rsidRPr="00D96993" w:rsidRDefault="00F0152E" w:rsidP="00D96993">
      <w:pPr>
        <w:tabs>
          <w:tab w:val="left" w:pos="708"/>
        </w:tabs>
        <w:spacing w:after="0"/>
        <w:rPr>
          <w:b/>
        </w:rPr>
      </w:pPr>
      <w:r w:rsidRPr="00254018">
        <w:rPr>
          <w:i/>
        </w:rPr>
        <w:t>Дата, исх. номер</w:t>
      </w:r>
      <w:r w:rsidR="00D96993">
        <w:tab/>
      </w:r>
      <w:r w:rsidR="00D96993">
        <w:tab/>
      </w:r>
      <w:r w:rsidR="00D96993">
        <w:tab/>
      </w:r>
      <w:r w:rsidR="00D96993">
        <w:tab/>
      </w:r>
      <w:r w:rsidR="00D96993">
        <w:tab/>
      </w:r>
      <w:r w:rsidR="00D96993">
        <w:tab/>
      </w:r>
      <w:r w:rsidRPr="00D96993">
        <w:rPr>
          <w:b/>
        </w:rPr>
        <w:t xml:space="preserve">Приложение № </w:t>
      </w:r>
      <w:r w:rsidR="005131AF">
        <w:rPr>
          <w:b/>
        </w:rPr>
        <w:t xml:space="preserve">__ </w:t>
      </w:r>
      <w:r w:rsidR="005131AF" w:rsidRPr="00D96993">
        <w:rPr>
          <w:b/>
        </w:rPr>
        <w:t xml:space="preserve"> </w:t>
      </w:r>
      <w:r w:rsidRPr="00D96993">
        <w:rPr>
          <w:b/>
        </w:rPr>
        <w:t xml:space="preserve">к заявке на </w:t>
      </w:r>
    </w:p>
    <w:p w:rsidR="00F0152E" w:rsidRPr="00D96993" w:rsidRDefault="00D96993" w:rsidP="00D96993">
      <w:pPr>
        <w:tabs>
          <w:tab w:val="left" w:pos="708"/>
        </w:tabs>
        <w:spacing w:after="0"/>
        <w:ind w:left="5760" w:firstLine="540"/>
        <w:rPr>
          <w:b/>
        </w:rPr>
      </w:pPr>
      <w:r>
        <w:rPr>
          <w:b/>
        </w:rPr>
        <w:t xml:space="preserve"> </w:t>
      </w:r>
      <w:r w:rsidR="00F0152E" w:rsidRPr="00D96993">
        <w:rPr>
          <w:b/>
        </w:rPr>
        <w:t>участие в конкурсе</w:t>
      </w:r>
    </w:p>
    <w:p w:rsidR="00F0152E" w:rsidRPr="00254018" w:rsidRDefault="00F0152E" w:rsidP="00F0152E">
      <w:pPr>
        <w:tabs>
          <w:tab w:val="left" w:pos="708"/>
        </w:tabs>
        <w:ind w:left="5580"/>
        <w:rPr>
          <w:b/>
        </w:rPr>
      </w:pPr>
    </w:p>
    <w:p w:rsidR="008521C3" w:rsidRPr="00254018" w:rsidRDefault="008521C3" w:rsidP="008521C3">
      <w:pPr>
        <w:tabs>
          <w:tab w:val="left" w:pos="708"/>
        </w:tabs>
        <w:spacing w:after="0"/>
        <w:rPr>
          <w:i/>
          <w:sz w:val="20"/>
          <w:szCs w:val="20"/>
        </w:rPr>
      </w:pPr>
    </w:p>
    <w:p w:rsidR="008521C3" w:rsidRPr="00254018" w:rsidRDefault="008521C3" w:rsidP="008521C3">
      <w:pPr>
        <w:tabs>
          <w:tab w:val="left" w:pos="708"/>
        </w:tabs>
        <w:spacing w:after="0"/>
        <w:rPr>
          <w:b/>
        </w:rPr>
      </w:pPr>
      <w:r>
        <w:rPr>
          <w:i/>
          <w:sz w:val="20"/>
          <w:szCs w:val="20"/>
        </w:rPr>
        <w:t xml:space="preserve">                                                                                                       </w:t>
      </w:r>
      <w:r w:rsidRPr="00254018">
        <w:rPr>
          <w:i/>
          <w:sz w:val="20"/>
          <w:szCs w:val="20"/>
        </w:rPr>
        <w:t xml:space="preserve">        </w:t>
      </w:r>
      <w:r w:rsidR="009844A5">
        <w:rPr>
          <w:b/>
        </w:rPr>
        <w:t>З</w:t>
      </w:r>
      <w:r w:rsidRPr="00254018">
        <w:rPr>
          <w:b/>
        </w:rPr>
        <w:t xml:space="preserve">аказчику </w:t>
      </w:r>
    </w:p>
    <w:p w:rsidR="008521C3" w:rsidRPr="008A480A" w:rsidRDefault="008521C3" w:rsidP="008521C3">
      <w:pPr>
        <w:tabs>
          <w:tab w:val="left" w:pos="708"/>
        </w:tabs>
        <w:spacing w:after="0"/>
        <w:ind w:left="5580"/>
        <w:jc w:val="left"/>
      </w:pPr>
      <w:r w:rsidRPr="008A480A">
        <w:t>Государственному учреждению</w:t>
      </w:r>
    </w:p>
    <w:p w:rsidR="008521C3" w:rsidRPr="008A480A" w:rsidRDefault="008521C3" w:rsidP="008521C3">
      <w:pPr>
        <w:tabs>
          <w:tab w:val="left" w:pos="708"/>
        </w:tabs>
        <w:spacing w:after="0"/>
        <w:ind w:left="5580"/>
        <w:jc w:val="left"/>
      </w:pPr>
      <w:r w:rsidRPr="008A480A">
        <w:t>«Телерадиовещательная организация</w:t>
      </w:r>
    </w:p>
    <w:p w:rsidR="008521C3" w:rsidRDefault="008521C3" w:rsidP="008521C3">
      <w:pPr>
        <w:tabs>
          <w:tab w:val="left" w:pos="708"/>
        </w:tabs>
        <w:spacing w:after="0"/>
        <w:ind w:left="5580"/>
        <w:jc w:val="left"/>
      </w:pPr>
      <w:r w:rsidRPr="008A480A">
        <w:t>Союзного государства»</w:t>
      </w:r>
    </w:p>
    <w:p w:rsidR="008521C3" w:rsidRPr="008A480A" w:rsidRDefault="002F15B9" w:rsidP="008521C3">
      <w:pPr>
        <w:tabs>
          <w:tab w:val="left" w:pos="708"/>
        </w:tabs>
        <w:spacing w:after="0"/>
        <w:ind w:left="5580"/>
        <w:jc w:val="left"/>
      </w:pPr>
      <w:proofErr w:type="spellStart"/>
      <w:r>
        <w:t>Н.А.Ефимовичу</w:t>
      </w:r>
      <w:proofErr w:type="spellEnd"/>
    </w:p>
    <w:p w:rsidR="001C0972" w:rsidRPr="00254018" w:rsidRDefault="001C0972" w:rsidP="00F0152E">
      <w:pPr>
        <w:tabs>
          <w:tab w:val="left" w:pos="708"/>
        </w:tabs>
        <w:spacing w:after="0"/>
        <w:ind w:left="5580"/>
        <w:jc w:val="left"/>
        <w:rPr>
          <w:bCs/>
        </w:rPr>
      </w:pPr>
    </w:p>
    <w:p w:rsidR="001A3496" w:rsidRDefault="00F0152E" w:rsidP="001A3496">
      <w:pPr>
        <w:tabs>
          <w:tab w:val="left" w:pos="708"/>
        </w:tabs>
        <w:jc w:val="center"/>
        <w:rPr>
          <w:sz w:val="32"/>
          <w:szCs w:val="32"/>
        </w:rPr>
      </w:pPr>
      <w:r w:rsidRPr="00254018">
        <w:rPr>
          <w:sz w:val="32"/>
          <w:szCs w:val="32"/>
        </w:rPr>
        <w:t xml:space="preserve">ПРЕДЛОЖЕНИЕ О </w:t>
      </w:r>
      <w:r w:rsidR="001C0972">
        <w:rPr>
          <w:sz w:val="32"/>
          <w:szCs w:val="32"/>
        </w:rPr>
        <w:t>КАЧЕСТВЕ</w:t>
      </w:r>
      <w:r w:rsidRPr="00254018">
        <w:rPr>
          <w:sz w:val="32"/>
          <w:szCs w:val="32"/>
        </w:rPr>
        <w:t xml:space="preserve"> </w:t>
      </w:r>
      <w:r w:rsidR="00E96CB9">
        <w:rPr>
          <w:sz w:val="32"/>
          <w:szCs w:val="32"/>
        </w:rPr>
        <w:t>УСЛУГ</w:t>
      </w:r>
    </w:p>
    <w:p w:rsidR="0068785B" w:rsidRDefault="001A3496" w:rsidP="001A3496">
      <w:pPr>
        <w:tabs>
          <w:tab w:val="left" w:pos="708"/>
        </w:tabs>
        <w:jc w:val="center"/>
        <w:rPr>
          <w:sz w:val="22"/>
          <w:szCs w:val="22"/>
        </w:rPr>
      </w:pPr>
      <w:r>
        <w:rPr>
          <w:sz w:val="22"/>
          <w:szCs w:val="22"/>
        </w:rPr>
        <w:t xml:space="preserve">на </w:t>
      </w:r>
      <w:r w:rsidR="0068785B">
        <w:rPr>
          <w:sz w:val="22"/>
          <w:szCs w:val="22"/>
        </w:rPr>
        <w:t xml:space="preserve">организацию и осуществление спутникового вещания </w:t>
      </w:r>
    </w:p>
    <w:p w:rsidR="001A3496" w:rsidRPr="001A3496" w:rsidRDefault="0068785B" w:rsidP="001A3496">
      <w:pPr>
        <w:tabs>
          <w:tab w:val="left" w:pos="708"/>
        </w:tabs>
        <w:jc w:val="center"/>
        <w:rPr>
          <w:sz w:val="32"/>
          <w:szCs w:val="32"/>
        </w:rPr>
      </w:pPr>
      <w:r>
        <w:rPr>
          <w:sz w:val="22"/>
          <w:szCs w:val="22"/>
        </w:rPr>
        <w:t xml:space="preserve">на территории России телепрограмм </w:t>
      </w:r>
      <w:r w:rsidR="001A3496">
        <w:rPr>
          <w:sz w:val="22"/>
          <w:szCs w:val="22"/>
        </w:rPr>
        <w:t xml:space="preserve"> ТРО</w:t>
      </w:r>
      <w:r>
        <w:rPr>
          <w:sz w:val="22"/>
          <w:szCs w:val="22"/>
        </w:rPr>
        <w:t xml:space="preserve"> Союза</w:t>
      </w:r>
    </w:p>
    <w:p w:rsidR="00F0152E" w:rsidRPr="00254018" w:rsidRDefault="00F0152E" w:rsidP="00A34A8D">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sidR="007B7725">
        <w:rPr>
          <w:szCs w:val="24"/>
        </w:rPr>
        <w:t>д</w:t>
      </w:r>
      <w:r w:rsidR="007B7725" w:rsidRPr="00433C25">
        <w:rPr>
          <w:szCs w:val="24"/>
        </w:rPr>
        <w:t>оговор</w:t>
      </w:r>
      <w:r w:rsidRPr="00254018">
        <w:rPr>
          <w:szCs w:val="24"/>
        </w:rPr>
        <w:t>а</w:t>
      </w:r>
      <w:r w:rsidR="0067596C">
        <w:rPr>
          <w:color w:val="0000FF"/>
          <w:szCs w:val="24"/>
        </w:rPr>
        <w:t xml:space="preserve"> </w:t>
      </w:r>
      <w:r w:rsidR="0067596C" w:rsidRPr="0067596C">
        <w:rPr>
          <w:szCs w:val="24"/>
        </w:rPr>
        <w:t xml:space="preserve">на </w:t>
      </w:r>
      <w:r w:rsidR="00906655" w:rsidRPr="00451127">
        <w:rPr>
          <w:i/>
          <w:szCs w:val="24"/>
        </w:rPr>
        <w:t>____________</w:t>
      </w:r>
      <w:r w:rsidR="00F00727" w:rsidRPr="00451127">
        <w:rPr>
          <w:i/>
          <w:szCs w:val="24"/>
        </w:rPr>
        <w:t>____________________</w:t>
      </w:r>
      <w:r w:rsidR="00906655" w:rsidRPr="00451127">
        <w:rPr>
          <w:i/>
          <w:szCs w:val="24"/>
        </w:rPr>
        <w:t>____________</w:t>
      </w:r>
      <w:r w:rsidR="001C0972" w:rsidRPr="0067596C">
        <w:rPr>
          <w:szCs w:val="24"/>
        </w:rPr>
        <w:t>,</w:t>
      </w:r>
      <w:r w:rsidR="00A34A8D"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sidR="007B7725">
        <w:rPr>
          <w:szCs w:val="24"/>
        </w:rPr>
        <w:t>д</w:t>
      </w:r>
      <w:r w:rsidR="007B7725" w:rsidRPr="00433C25">
        <w:rPr>
          <w:szCs w:val="24"/>
        </w:rPr>
        <w:t>оговор</w:t>
      </w:r>
      <w:r w:rsidRPr="00254018">
        <w:rPr>
          <w:szCs w:val="24"/>
        </w:rPr>
        <w:t>а на выполнение вышеуказанного заказа, техническое задание, мы</w:t>
      </w:r>
    </w:p>
    <w:p w:rsidR="00F0152E" w:rsidRPr="00451127" w:rsidRDefault="00F0152E" w:rsidP="00F0152E">
      <w:pPr>
        <w:tabs>
          <w:tab w:val="left" w:pos="708"/>
        </w:tabs>
      </w:pPr>
      <w:r w:rsidRPr="00451127">
        <w:t>______________________________________________________________________________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sidR="000220C1">
        <w:rPr>
          <w:i/>
          <w:szCs w:val="24"/>
          <w:vertAlign w:val="superscript"/>
        </w:rPr>
        <w:t xml:space="preserve"> закупки</w:t>
      </w:r>
      <w:r w:rsidRPr="00254018">
        <w:rPr>
          <w:i/>
          <w:szCs w:val="24"/>
          <w:vertAlign w:val="superscript"/>
        </w:rPr>
        <w:t>)</w:t>
      </w:r>
    </w:p>
    <w:p w:rsidR="00F0152E" w:rsidRPr="00254018" w:rsidRDefault="00F0152E" w:rsidP="00F0152E">
      <w:pPr>
        <w:pStyle w:val="af0"/>
        <w:tabs>
          <w:tab w:val="left" w:pos="708"/>
        </w:tabs>
        <w:rPr>
          <w:szCs w:val="24"/>
        </w:rPr>
      </w:pPr>
      <w:r w:rsidRPr="00254018">
        <w:rPr>
          <w:szCs w:val="24"/>
        </w:rPr>
        <w:t>в лице ___________________________________________________________________</w:t>
      </w:r>
    </w:p>
    <w:p w:rsidR="00F0152E" w:rsidRPr="00254018" w:rsidRDefault="00F0152E" w:rsidP="00F0152E">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F0152E" w:rsidRDefault="00F0152E" w:rsidP="00F0152E">
      <w:pPr>
        <w:pStyle w:val="af0"/>
        <w:tabs>
          <w:tab w:val="left" w:pos="708"/>
        </w:tabs>
      </w:pPr>
      <w:r w:rsidRPr="00254018">
        <w:rPr>
          <w:szCs w:val="24"/>
        </w:rPr>
        <w:t xml:space="preserve">уполномоченного в случае признания нас </w:t>
      </w:r>
      <w:r w:rsidR="00C80815">
        <w:rPr>
          <w:szCs w:val="24"/>
        </w:rPr>
        <w:t>П</w:t>
      </w:r>
      <w:r w:rsidRPr="00254018">
        <w:rPr>
          <w:szCs w:val="24"/>
        </w:rPr>
        <w:t>обедител</w:t>
      </w:r>
      <w:r w:rsidR="0066052F">
        <w:rPr>
          <w:szCs w:val="24"/>
        </w:rPr>
        <w:t>ем</w:t>
      </w:r>
      <w:r w:rsidRPr="00254018">
        <w:rPr>
          <w:szCs w:val="24"/>
        </w:rPr>
        <w:t xml:space="preserve"> конкурса подписать </w:t>
      </w:r>
      <w:r w:rsidR="007B7725">
        <w:rPr>
          <w:szCs w:val="24"/>
        </w:rPr>
        <w:t>д</w:t>
      </w:r>
      <w:r w:rsidR="007B7725" w:rsidRPr="00433C25">
        <w:rPr>
          <w:szCs w:val="24"/>
        </w:rPr>
        <w:t>оговор</w:t>
      </w:r>
      <w:r w:rsidRPr="00254018">
        <w:rPr>
          <w:szCs w:val="24"/>
        </w:rPr>
        <w:t xml:space="preserve">, согласны </w:t>
      </w:r>
      <w:r w:rsidR="000E48C3">
        <w:rPr>
          <w:szCs w:val="24"/>
        </w:rPr>
        <w:t>оказать</w:t>
      </w:r>
      <w:r w:rsidRPr="00254018">
        <w:rPr>
          <w:szCs w:val="24"/>
        </w:rPr>
        <w:t xml:space="preserve"> предусмотренные конкурсом</w:t>
      </w:r>
      <w:r w:rsidR="00E36864">
        <w:t xml:space="preserve"> </w:t>
      </w:r>
      <w:r w:rsidR="000E48C3">
        <w:t>услуги</w:t>
      </w:r>
      <w:r w:rsidRPr="00254018">
        <w:t xml:space="preserve"> в соответствии с требованиями конкурсной документации и на усло</w:t>
      </w:r>
      <w:r w:rsidR="00DC62F2">
        <w:t>в</w:t>
      </w:r>
      <w:r w:rsidR="009E5519">
        <w:t>иях, указанных в нижеприведенной та</w:t>
      </w:r>
      <w:r w:rsidRPr="00254018">
        <w:t>блиц</w:t>
      </w:r>
      <w:r w:rsidR="009E5519">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5639D2">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w:t>
            </w:r>
          </w:p>
          <w:p w:rsidR="005639D2" w:rsidRDefault="005639D2" w:rsidP="00173DF9">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Наименование показателя</w:t>
            </w:r>
          </w:p>
          <w:p w:rsidR="005639D2" w:rsidRDefault="005639D2" w:rsidP="00173DF9">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Примечание</w:t>
            </w:r>
          </w:p>
        </w:tc>
      </w:tr>
      <w:tr w:rsidR="005639D2">
        <w:trPr>
          <w:tblHeade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b/>
                <w:sz w:val="22"/>
                <w:szCs w:val="22"/>
              </w:rPr>
            </w:pPr>
            <w:r>
              <w:rPr>
                <w:b/>
                <w:sz w:val="22"/>
                <w:szCs w:val="22"/>
              </w:rPr>
              <w:t>4</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Подробное описание методологии и технологии </w:t>
            </w:r>
            <w:r w:rsidR="000E48C3">
              <w:rPr>
                <w:sz w:val="20"/>
                <w:szCs w:val="20"/>
              </w:rPr>
              <w:t>оказания услуг</w:t>
            </w:r>
            <w:r>
              <w:rPr>
                <w:sz w:val="20"/>
                <w:szCs w:val="20"/>
              </w:rPr>
              <w:t>, включающее:</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5639D2">
        <w:trPr>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w:t>
            </w:r>
            <w:r w:rsidR="000E48C3">
              <w:rPr>
                <w:sz w:val="20"/>
                <w:szCs w:val="20"/>
              </w:rPr>
              <w:t>оказания услуг, в том числе услуг</w:t>
            </w:r>
            <w:r>
              <w:rPr>
                <w:sz w:val="20"/>
                <w:szCs w:val="20"/>
              </w:rPr>
              <w:t>, на выполнение которых привлекаются с</w:t>
            </w:r>
            <w:r w:rsidR="000E48C3">
              <w:rPr>
                <w:sz w:val="20"/>
                <w:szCs w:val="20"/>
              </w:rPr>
              <w:t>оисполнители</w:t>
            </w:r>
            <w:r>
              <w:rPr>
                <w:sz w:val="20"/>
                <w:szCs w:val="20"/>
              </w:rPr>
              <w:t xml:space="preserve"> (указать процентное соотношение передаваемых </w:t>
            </w:r>
            <w:r w:rsidR="000E48C3">
              <w:rPr>
                <w:sz w:val="20"/>
                <w:szCs w:val="20"/>
              </w:rPr>
              <w:t xml:space="preserve">услуг </w:t>
            </w:r>
            <w:r w:rsidRPr="002179FE">
              <w:rPr>
                <w:sz w:val="20"/>
                <w:szCs w:val="20"/>
              </w:rPr>
              <w:t xml:space="preserve"> от общего объема </w:t>
            </w:r>
            <w:r w:rsidR="000E48C3">
              <w:rPr>
                <w:sz w:val="20"/>
                <w:szCs w:val="20"/>
              </w:rPr>
              <w:t>услуг</w:t>
            </w:r>
            <w:r>
              <w:rPr>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 xml:space="preserve">Участник должен предоставить информацию о реализации при </w:t>
            </w:r>
            <w:r w:rsidR="000E48C3">
              <w:rPr>
                <w:sz w:val="18"/>
                <w:szCs w:val="18"/>
              </w:rPr>
              <w:t>оказании услуг</w:t>
            </w:r>
            <w:r>
              <w:rPr>
                <w:sz w:val="18"/>
                <w:szCs w:val="18"/>
              </w:rPr>
              <w:t xml:space="preserve"> по предмету конкурса требований, установленных техническим заданием по полному объему и перечню </w:t>
            </w:r>
            <w:r w:rsidR="000E48C3">
              <w:rPr>
                <w:sz w:val="18"/>
                <w:szCs w:val="18"/>
              </w:rPr>
              <w:t>услуг</w:t>
            </w:r>
            <w:r>
              <w:rPr>
                <w:sz w:val="18"/>
                <w:szCs w:val="18"/>
              </w:rPr>
              <w:t xml:space="preserve"> приведенных в техническом задании.</w:t>
            </w:r>
          </w:p>
          <w:p w:rsidR="005639D2" w:rsidRDefault="005639D2" w:rsidP="000E48C3">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sidR="000E48C3">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jc w:val="left"/>
              <w:rPr>
                <w:sz w:val="20"/>
                <w:szCs w:val="20"/>
              </w:rPr>
            </w:pPr>
            <w:r>
              <w:rPr>
                <w:sz w:val="20"/>
                <w:szCs w:val="20"/>
              </w:rPr>
              <w:t xml:space="preserve">Информация о порядке применения трудовых и материальных ресурсов используемых для </w:t>
            </w:r>
            <w:r w:rsidR="000E48C3">
              <w:rPr>
                <w:sz w:val="20"/>
                <w:szCs w:val="20"/>
              </w:rPr>
              <w:t>оказания услуг</w:t>
            </w:r>
            <w:r>
              <w:rPr>
                <w:sz w:val="20"/>
                <w:szCs w:val="20"/>
              </w:rPr>
              <w:t>, в том числе привлекаемых с</w:t>
            </w:r>
            <w:r w:rsidR="000E48C3">
              <w:rPr>
                <w:sz w:val="20"/>
                <w:szCs w:val="20"/>
              </w:rPr>
              <w:t>оисполнителей</w:t>
            </w:r>
            <w:r>
              <w:rPr>
                <w:sz w:val="20"/>
                <w:szCs w:val="20"/>
              </w:rPr>
              <w:t>:</w:t>
            </w:r>
          </w:p>
          <w:p w:rsidR="000E48C3" w:rsidRDefault="000E48C3" w:rsidP="000E48C3">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p>
        </w:tc>
      </w:tr>
      <w:tr w:rsidR="000E48C3">
        <w:trPr>
          <w:cantSplit/>
          <w:trHeight w:val="1776"/>
          <w:jc w:val="center"/>
        </w:trPr>
        <w:tc>
          <w:tcPr>
            <w:tcW w:w="72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0E48C3" w:rsidRDefault="000E48C3" w:rsidP="002B659A">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0E48C3" w:rsidRDefault="000E48C3"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0E48C3" w:rsidRDefault="000E48C3" w:rsidP="00173DF9">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0E48C3" w:rsidRDefault="000E48C3" w:rsidP="00173DF9">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5639D2">
        <w:trPr>
          <w:cantSplit/>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639D2" w:rsidP="000E48C3">
            <w:pPr>
              <w:autoSpaceDE w:val="0"/>
              <w:autoSpaceDN w:val="0"/>
              <w:adjustRightInd w:val="0"/>
              <w:spacing w:after="0"/>
              <w:jc w:val="center"/>
              <w:rPr>
                <w:sz w:val="20"/>
                <w:szCs w:val="20"/>
              </w:rPr>
            </w:pPr>
            <w:r>
              <w:rPr>
                <w:sz w:val="20"/>
                <w:szCs w:val="20"/>
              </w:rPr>
              <w:t>1.2.</w:t>
            </w:r>
            <w:r w:rsidR="000E48C3">
              <w:rPr>
                <w:sz w:val="20"/>
                <w:szCs w:val="20"/>
              </w:rPr>
              <w:t>2</w:t>
            </w:r>
            <w:r>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18"/>
                <w:szCs w:val="18"/>
              </w:rPr>
            </w:pPr>
            <w:r>
              <w:rPr>
                <w:sz w:val="18"/>
                <w:szCs w:val="18"/>
              </w:rPr>
              <w:t>Участник представ</w:t>
            </w:r>
            <w:r w:rsidR="004F4BFC">
              <w:rPr>
                <w:sz w:val="18"/>
                <w:szCs w:val="18"/>
              </w:rPr>
              <w:t>ляе</w:t>
            </w:r>
            <w:r>
              <w:rPr>
                <w:sz w:val="18"/>
                <w:szCs w:val="18"/>
              </w:rPr>
              <w:t xml:space="preserve">т описание (перечень) техники, применяемой для </w:t>
            </w:r>
            <w:r w:rsidR="000E48C3">
              <w:rPr>
                <w:sz w:val="18"/>
                <w:szCs w:val="18"/>
              </w:rPr>
              <w:t>оказания услуг</w:t>
            </w:r>
            <w:r>
              <w:rPr>
                <w:sz w:val="18"/>
                <w:szCs w:val="18"/>
              </w:rPr>
              <w:t>.</w:t>
            </w:r>
          </w:p>
          <w:p w:rsidR="005639D2" w:rsidRDefault="005639D2" w:rsidP="00173DF9">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5639D2">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5639D2" w:rsidRDefault="005B4171" w:rsidP="00173DF9">
            <w:pPr>
              <w:autoSpaceDE w:val="0"/>
              <w:autoSpaceDN w:val="0"/>
              <w:adjustRightInd w:val="0"/>
              <w:spacing w:after="0"/>
              <w:jc w:val="center"/>
              <w:rPr>
                <w:sz w:val="20"/>
                <w:szCs w:val="20"/>
              </w:rPr>
            </w:pPr>
            <w:r>
              <w:rPr>
                <w:sz w:val="20"/>
                <w:szCs w:val="20"/>
              </w:rPr>
              <w:t>2</w:t>
            </w:r>
            <w:r w:rsidR="005639D2">
              <w:rPr>
                <w:sz w:val="20"/>
                <w:szCs w:val="20"/>
              </w:rPr>
              <w:t>.</w:t>
            </w:r>
          </w:p>
        </w:tc>
        <w:tc>
          <w:tcPr>
            <w:tcW w:w="3086" w:type="dxa"/>
            <w:tcBorders>
              <w:top w:val="single" w:sz="4" w:space="0" w:color="auto"/>
              <w:left w:val="single" w:sz="4" w:space="0" w:color="auto"/>
              <w:bottom w:val="single" w:sz="4" w:space="0" w:color="auto"/>
              <w:right w:val="single" w:sz="4" w:space="0" w:color="auto"/>
            </w:tcBorders>
          </w:tcPr>
          <w:p w:rsidR="005639D2" w:rsidRDefault="002B659A" w:rsidP="00173DF9">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w:t>
            </w:r>
            <w:r w:rsidR="005639D2">
              <w:rPr>
                <w:rFonts w:ascii="Times New Roman" w:hAnsi="Times New Roman" w:cs="Times New Roman"/>
              </w:rPr>
              <w:t>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5639D2" w:rsidRDefault="005639D2" w:rsidP="00173DF9">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F7DFF" w:rsidRDefault="00A83CF2" w:rsidP="00173DF9">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w:t>
            </w:r>
            <w:r w:rsidR="000E48C3">
              <w:rPr>
                <w:sz w:val="18"/>
                <w:szCs w:val="18"/>
              </w:rPr>
              <w:t>услуг</w:t>
            </w:r>
            <w:r>
              <w:rPr>
                <w:sz w:val="18"/>
                <w:szCs w:val="18"/>
              </w:rPr>
              <w:t xml:space="preserve"> </w:t>
            </w:r>
            <w:r w:rsidR="004F7DFF">
              <w:rPr>
                <w:sz w:val="18"/>
                <w:szCs w:val="18"/>
              </w:rPr>
              <w:t xml:space="preserve"> </w:t>
            </w:r>
          </w:p>
          <w:p w:rsidR="005639D2" w:rsidRDefault="005639D2" w:rsidP="00173DF9">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DC62F2" w:rsidRDefault="00DC62F2" w:rsidP="00F0152E">
      <w:pPr>
        <w:tabs>
          <w:tab w:val="left" w:pos="708"/>
        </w:tabs>
      </w:pPr>
    </w:p>
    <w:p w:rsidR="00F0152E" w:rsidRPr="00254018" w:rsidRDefault="00F0152E" w:rsidP="00F0152E">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rsidR="000E48C3">
        <w:t>оказания услуг</w:t>
      </w:r>
      <w:r w:rsidRPr="00254018">
        <w:t>.</w:t>
      </w:r>
    </w:p>
    <w:p w:rsidR="00F0152E" w:rsidRPr="00254018" w:rsidRDefault="00F0152E" w:rsidP="00F0152E">
      <w:pPr>
        <w:tabs>
          <w:tab w:val="left" w:pos="708"/>
        </w:tabs>
      </w:pPr>
      <w:r w:rsidRPr="00254018">
        <w:t>_______________________            _______________________             /___________________/</w:t>
      </w:r>
    </w:p>
    <w:p w:rsidR="00F0152E" w:rsidRPr="00254018" w:rsidRDefault="00F0152E" w:rsidP="00F0152E">
      <w:pPr>
        <w:tabs>
          <w:tab w:val="left" w:pos="708"/>
        </w:tabs>
        <w:rPr>
          <w:i/>
        </w:rPr>
      </w:pPr>
      <w:r w:rsidRPr="00254018">
        <w:rPr>
          <w:i/>
        </w:rPr>
        <w:t xml:space="preserve">       (должность)                                             (подпись)                                           (ФИО)</w:t>
      </w:r>
    </w:p>
    <w:p w:rsidR="00F0152E" w:rsidRPr="00254018" w:rsidRDefault="00F0152E" w:rsidP="00F0152E">
      <w:pPr>
        <w:tabs>
          <w:tab w:val="left" w:pos="708"/>
        </w:tabs>
        <w:ind w:firstLine="5600"/>
        <w:rPr>
          <w:i/>
        </w:rPr>
      </w:pPr>
      <w:r w:rsidRPr="00254018">
        <w:rPr>
          <w:i/>
        </w:rPr>
        <w:t>М.П.</w:t>
      </w:r>
    </w:p>
    <w:p w:rsidR="000C4E0D" w:rsidRPr="0093070E" w:rsidRDefault="00274C13" w:rsidP="00D77808">
      <w:pPr>
        <w:tabs>
          <w:tab w:val="left" w:pos="708"/>
        </w:tabs>
        <w:rPr>
          <w:sz w:val="20"/>
        </w:rPr>
      </w:pPr>
      <w:r>
        <w:br w:type="page"/>
      </w:r>
    </w:p>
    <w:p w:rsidR="007B3893" w:rsidRPr="006528F5" w:rsidRDefault="007B3893" w:rsidP="006528F5">
      <w:pPr>
        <w:pStyle w:val="10"/>
        <w:tabs>
          <w:tab w:val="left" w:pos="708"/>
        </w:tabs>
        <w:spacing w:before="0" w:after="0"/>
        <w:rPr>
          <w:b/>
          <w:sz w:val="28"/>
          <w:szCs w:val="28"/>
        </w:rPr>
      </w:pPr>
      <w:r w:rsidRPr="00F747AA">
        <w:rPr>
          <w:b/>
          <w:sz w:val="28"/>
          <w:szCs w:val="28"/>
        </w:rPr>
        <w:lastRenderedPageBreak/>
        <w:t xml:space="preserve">I.4.3 ФОРМА АНКЕТЫ УЧАСТНИКА </w:t>
      </w:r>
      <w:r>
        <w:rPr>
          <w:b/>
          <w:sz w:val="28"/>
          <w:szCs w:val="28"/>
        </w:rPr>
        <w:t>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7B3893" w:rsidRPr="00F747AA" w:rsidTr="006528F5">
        <w:tc>
          <w:tcPr>
            <w:tcW w:w="6808" w:type="dxa"/>
          </w:tcPr>
          <w:p w:rsidR="007B3893" w:rsidRPr="00F747AA" w:rsidRDefault="007B3893" w:rsidP="002238B3">
            <w:pPr>
              <w:numPr>
                <w:ilvl w:val="0"/>
                <w:numId w:val="3"/>
              </w:numPr>
              <w:tabs>
                <w:tab w:val="num" w:pos="500"/>
              </w:tabs>
              <w:spacing w:after="0"/>
              <w:ind w:left="0" w:firstLine="0"/>
              <w:rPr>
                <w:b/>
                <w:sz w:val="22"/>
                <w:szCs w:val="22"/>
              </w:rPr>
            </w:pPr>
            <w:bookmarkStart w:id="68" w:name="_Toc122404104"/>
            <w:r w:rsidRPr="00F747AA">
              <w:rPr>
                <w:b/>
                <w:sz w:val="22"/>
                <w:szCs w:val="22"/>
              </w:rPr>
              <w:t>Полное и сокращенное наименования организации и ее организационно-правовая форма:</w:t>
            </w:r>
          </w:p>
          <w:p w:rsidR="007B3893" w:rsidRPr="00F747AA" w:rsidRDefault="007B3893" w:rsidP="002238B3">
            <w:pPr>
              <w:rPr>
                <w:i/>
                <w:sz w:val="22"/>
                <w:szCs w:val="22"/>
              </w:rPr>
            </w:pPr>
            <w:r w:rsidRPr="00F747AA">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B3893" w:rsidRPr="00F747AA" w:rsidRDefault="007B3893" w:rsidP="002238B3">
            <w:pPr>
              <w:jc w:val="left"/>
              <w:rPr>
                <w:b/>
                <w:i/>
                <w:sz w:val="22"/>
                <w:szCs w:val="22"/>
              </w:rPr>
            </w:pPr>
            <w:r w:rsidRPr="00F747AA">
              <w:rPr>
                <w:b/>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7B3893" w:rsidRPr="00F747AA" w:rsidRDefault="007B3893" w:rsidP="002238B3">
            <w:pPr>
              <w:rPr>
                <w:b/>
                <w:sz w:val="22"/>
                <w:szCs w:val="22"/>
              </w:rPr>
            </w:pPr>
          </w:p>
        </w:tc>
      </w:tr>
      <w:tr w:rsidR="007B3893" w:rsidRPr="00F747AA" w:rsidTr="006528F5">
        <w:tc>
          <w:tcPr>
            <w:tcW w:w="6808" w:type="dxa"/>
          </w:tcPr>
          <w:p w:rsidR="007B3893" w:rsidRPr="00F747AA" w:rsidRDefault="007B3893" w:rsidP="002238B3">
            <w:pPr>
              <w:numPr>
                <w:ilvl w:val="0"/>
                <w:numId w:val="3"/>
              </w:numPr>
              <w:tabs>
                <w:tab w:val="num" w:pos="0"/>
                <w:tab w:val="num" w:pos="432"/>
              </w:tabs>
              <w:spacing w:after="0"/>
              <w:ind w:left="0" w:firstLine="0"/>
              <w:rPr>
                <w:b/>
                <w:sz w:val="22"/>
                <w:szCs w:val="22"/>
              </w:rPr>
            </w:pPr>
            <w:r w:rsidRPr="00F747AA">
              <w:rPr>
                <w:b/>
                <w:sz w:val="22"/>
                <w:szCs w:val="22"/>
              </w:rPr>
              <w:t>Регистрационные данные:</w:t>
            </w:r>
          </w:p>
          <w:p w:rsidR="007B3893" w:rsidRPr="00F747AA" w:rsidRDefault="007B3893" w:rsidP="002238B3">
            <w:pPr>
              <w:rPr>
                <w:sz w:val="22"/>
                <w:szCs w:val="22"/>
              </w:rPr>
            </w:pPr>
            <w:r w:rsidRPr="00F747AA">
              <w:rPr>
                <w:sz w:val="22"/>
                <w:szCs w:val="22"/>
              </w:rPr>
              <w:t xml:space="preserve">Дата, место и орган регистрации юридического лица, </w:t>
            </w:r>
          </w:p>
          <w:p w:rsidR="007B3893" w:rsidRPr="00F747AA" w:rsidRDefault="007B3893" w:rsidP="002238B3">
            <w:pPr>
              <w:rPr>
                <w:i/>
                <w:sz w:val="22"/>
                <w:szCs w:val="22"/>
              </w:rPr>
            </w:pPr>
            <w:r w:rsidRPr="00F747AA">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7B3893" w:rsidRPr="00F747AA" w:rsidRDefault="007B3893" w:rsidP="002238B3">
            <w:pPr>
              <w:rPr>
                <w:sz w:val="22"/>
                <w:szCs w:val="22"/>
              </w:rPr>
            </w:pPr>
            <w:r w:rsidRPr="00F747AA">
              <w:rPr>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7B3893" w:rsidRPr="00F747AA" w:rsidRDefault="007B3893" w:rsidP="002238B3">
            <w:pPr>
              <w:rPr>
                <w:b/>
                <w:sz w:val="22"/>
                <w:szCs w:val="22"/>
              </w:rPr>
            </w:pPr>
            <w:r w:rsidRPr="00F747AA">
              <w:rPr>
                <w:sz w:val="22"/>
                <w:szCs w:val="22"/>
              </w:rPr>
              <w:t>Дата, место и орган регистрации индивидуального предпринимателя (</w:t>
            </w:r>
            <w:r w:rsidRPr="00F747AA">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7B3893" w:rsidRPr="00F747AA" w:rsidRDefault="007B3893" w:rsidP="002238B3">
            <w:pPr>
              <w:widowControl w:val="0"/>
              <w:numPr>
                <w:ilvl w:val="2"/>
                <w:numId w:val="0"/>
              </w:numPr>
              <w:tabs>
                <w:tab w:val="num" w:pos="1307"/>
              </w:tabs>
              <w:adjustRightInd w:val="0"/>
              <w:ind w:left="1080"/>
              <w:textAlignment w:val="baseline"/>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7B3893" w:rsidRPr="00F747AA" w:rsidRDefault="007B3893" w:rsidP="002238B3">
            <w:pPr>
              <w:rPr>
                <w:b/>
                <w:sz w:val="22"/>
                <w:szCs w:val="22"/>
              </w:rPr>
            </w:pPr>
            <w:r w:rsidRPr="00F747AA">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3.1. Срок деятельности организации (с учетом правопреемственности)</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bottom w:val="nil"/>
            </w:tcBorders>
          </w:tcPr>
          <w:p w:rsidR="007B3893" w:rsidRPr="00F747AA" w:rsidRDefault="007B3893" w:rsidP="002238B3">
            <w:pPr>
              <w:rPr>
                <w:sz w:val="22"/>
                <w:szCs w:val="22"/>
              </w:rPr>
            </w:pPr>
            <w:r w:rsidRPr="00F747AA">
              <w:rPr>
                <w:sz w:val="22"/>
                <w:szCs w:val="22"/>
              </w:rPr>
              <w:t>3.2. Размер уставного капитала</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tcBorders>
          </w:tcPr>
          <w:p w:rsidR="007B3893" w:rsidRPr="00F747AA" w:rsidRDefault="007B3893" w:rsidP="002238B3">
            <w:pPr>
              <w:rPr>
                <w:sz w:val="22"/>
                <w:szCs w:val="22"/>
              </w:rPr>
            </w:pPr>
            <w:r w:rsidRPr="00F747AA">
              <w:rPr>
                <w:sz w:val="22"/>
                <w:szCs w:val="22"/>
              </w:rPr>
              <w:t>3.3. Почтовый адрес налоговой инспекции по месту регистрации Участника, контактные лица (налоговые инспекторы) и их телефоны</w:t>
            </w:r>
          </w:p>
          <w:p w:rsidR="007B3893" w:rsidRPr="00F747AA" w:rsidRDefault="007B3893" w:rsidP="002238B3">
            <w:pPr>
              <w:rPr>
                <w:i/>
                <w:sz w:val="22"/>
                <w:szCs w:val="22"/>
              </w:rPr>
            </w:pPr>
            <w:r w:rsidRPr="00F747AA">
              <w:rPr>
                <w:sz w:val="22"/>
                <w:szCs w:val="22"/>
              </w:rPr>
              <w:t>3.4. Почтовый адрес Арбитражного суда по месту регистрации Участника, контактные лица и их телефоны</w:t>
            </w:r>
          </w:p>
        </w:tc>
        <w:tc>
          <w:tcPr>
            <w:tcW w:w="3020" w:type="dxa"/>
          </w:tcPr>
          <w:p w:rsidR="007B3893" w:rsidRPr="00F747AA" w:rsidRDefault="007B3893" w:rsidP="002238B3">
            <w:pPr>
              <w:rPr>
                <w:b/>
                <w:sz w:val="22"/>
                <w:szCs w:val="22"/>
              </w:rPr>
            </w:pPr>
          </w:p>
        </w:tc>
      </w:tr>
      <w:tr w:rsidR="007B3893" w:rsidRPr="00F747AA" w:rsidTr="006528F5">
        <w:tc>
          <w:tcPr>
            <w:tcW w:w="6808" w:type="dxa"/>
            <w:tcBorders>
              <w:top w:val="nil"/>
            </w:tcBorders>
          </w:tcPr>
          <w:p w:rsidR="007B3893" w:rsidRPr="00F747AA" w:rsidRDefault="007B3893" w:rsidP="002238B3">
            <w:pPr>
              <w:rPr>
                <w:sz w:val="22"/>
                <w:szCs w:val="22"/>
              </w:rPr>
            </w:pPr>
            <w:r w:rsidRPr="00F747AA">
              <w:rPr>
                <w:i/>
                <w:sz w:val="22"/>
                <w:szCs w:val="22"/>
              </w:rPr>
              <w:t>ИНН, КПП, ОГРН, ОКПО Участника</w:t>
            </w:r>
          </w:p>
        </w:tc>
        <w:tc>
          <w:tcPr>
            <w:tcW w:w="3020" w:type="dxa"/>
          </w:tcPr>
          <w:p w:rsidR="007B3893" w:rsidRPr="00F747AA" w:rsidRDefault="007B3893" w:rsidP="002238B3">
            <w:pPr>
              <w:rPr>
                <w:b/>
                <w:sz w:val="22"/>
                <w:szCs w:val="22"/>
              </w:rPr>
            </w:pPr>
          </w:p>
        </w:tc>
      </w:tr>
      <w:tr w:rsidR="007B3893" w:rsidRPr="00F747AA" w:rsidTr="006528F5">
        <w:trPr>
          <w:cantSplit/>
          <w:trHeight w:val="132"/>
        </w:trPr>
        <w:tc>
          <w:tcPr>
            <w:tcW w:w="6808" w:type="dxa"/>
            <w:vMerge w:val="restart"/>
          </w:tcPr>
          <w:p w:rsidR="007B3893" w:rsidRPr="00F747AA" w:rsidRDefault="007B3893" w:rsidP="002238B3">
            <w:pPr>
              <w:spacing w:after="0"/>
              <w:rPr>
                <w:b/>
                <w:sz w:val="22"/>
                <w:szCs w:val="22"/>
              </w:rPr>
            </w:pPr>
            <w:r w:rsidRPr="00F747AA">
              <w:rPr>
                <w:b/>
                <w:sz w:val="22"/>
                <w:szCs w:val="22"/>
              </w:rPr>
              <w:t xml:space="preserve">4. Место нахождения (место жительства)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6528F5">
        <w:trPr>
          <w:cantSplit/>
          <w:trHeight w:val="245"/>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 xml:space="preserve">Адрес </w:t>
            </w:r>
          </w:p>
        </w:tc>
      </w:tr>
      <w:tr w:rsidR="007B3893" w:rsidRPr="00F747AA" w:rsidTr="006528F5">
        <w:trPr>
          <w:cantSplit/>
          <w:trHeight w:val="69"/>
        </w:trPr>
        <w:tc>
          <w:tcPr>
            <w:tcW w:w="6808" w:type="dxa"/>
            <w:vMerge w:val="restart"/>
          </w:tcPr>
          <w:p w:rsidR="007B3893" w:rsidRPr="00F747AA" w:rsidRDefault="007B3893" w:rsidP="002238B3">
            <w:pPr>
              <w:spacing w:after="0"/>
              <w:rPr>
                <w:b/>
                <w:sz w:val="22"/>
                <w:szCs w:val="22"/>
              </w:rPr>
            </w:pPr>
            <w:r w:rsidRPr="00F747AA">
              <w:rPr>
                <w:b/>
                <w:sz w:val="22"/>
                <w:szCs w:val="22"/>
              </w:rPr>
              <w:t xml:space="preserve">5. Почтовый адрес Участника </w:t>
            </w:r>
            <w:r>
              <w:rPr>
                <w:b/>
                <w:sz w:val="22"/>
                <w:szCs w:val="22"/>
              </w:rPr>
              <w:t>закупки</w:t>
            </w:r>
          </w:p>
        </w:tc>
        <w:tc>
          <w:tcPr>
            <w:tcW w:w="3020" w:type="dxa"/>
          </w:tcPr>
          <w:p w:rsidR="007B3893" w:rsidRPr="00F747AA" w:rsidRDefault="007B3893" w:rsidP="002238B3">
            <w:pPr>
              <w:rPr>
                <w:sz w:val="22"/>
                <w:szCs w:val="22"/>
              </w:rPr>
            </w:pPr>
            <w:r w:rsidRPr="00F747AA">
              <w:rPr>
                <w:sz w:val="22"/>
                <w:szCs w:val="22"/>
              </w:rPr>
              <w:t>Страна</w:t>
            </w:r>
          </w:p>
        </w:tc>
      </w:tr>
      <w:tr w:rsidR="007B3893" w:rsidRPr="00F747AA" w:rsidTr="006528F5">
        <w:trPr>
          <w:cantSplit/>
          <w:trHeight w:val="67"/>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Адрес</w:t>
            </w:r>
          </w:p>
        </w:tc>
      </w:tr>
      <w:tr w:rsidR="007B3893" w:rsidRPr="00F747AA" w:rsidTr="006528F5">
        <w:trPr>
          <w:cantSplit/>
          <w:trHeight w:val="67"/>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Телефон</w:t>
            </w:r>
          </w:p>
        </w:tc>
      </w:tr>
      <w:tr w:rsidR="007B3893" w:rsidRPr="00F747AA" w:rsidTr="006528F5">
        <w:trPr>
          <w:cantSplit/>
          <w:trHeight w:val="222"/>
        </w:trPr>
        <w:tc>
          <w:tcPr>
            <w:tcW w:w="6808" w:type="dxa"/>
            <w:vMerge/>
          </w:tcPr>
          <w:p w:rsidR="007B3893" w:rsidRPr="00F747AA" w:rsidRDefault="007B3893" w:rsidP="002238B3">
            <w:pPr>
              <w:spacing w:after="0"/>
              <w:rPr>
                <w:b/>
                <w:sz w:val="22"/>
                <w:szCs w:val="22"/>
              </w:rPr>
            </w:pPr>
          </w:p>
        </w:tc>
        <w:tc>
          <w:tcPr>
            <w:tcW w:w="3020" w:type="dxa"/>
          </w:tcPr>
          <w:p w:rsidR="007B3893" w:rsidRPr="00F747AA" w:rsidRDefault="007B3893" w:rsidP="002238B3">
            <w:pPr>
              <w:rPr>
                <w:sz w:val="22"/>
                <w:szCs w:val="22"/>
              </w:rPr>
            </w:pPr>
            <w:r w:rsidRPr="00F747AA">
              <w:rPr>
                <w:sz w:val="22"/>
                <w:szCs w:val="22"/>
              </w:rPr>
              <w:t xml:space="preserve">Факс </w:t>
            </w:r>
          </w:p>
        </w:tc>
      </w:tr>
      <w:tr w:rsidR="007B3893" w:rsidRPr="00F747AA" w:rsidTr="006528F5">
        <w:trPr>
          <w:cantSplit/>
          <w:trHeight w:val="67"/>
        </w:trPr>
        <w:tc>
          <w:tcPr>
            <w:tcW w:w="6808" w:type="dxa"/>
            <w:tcBorders>
              <w:bottom w:val="nil"/>
            </w:tcBorders>
          </w:tcPr>
          <w:p w:rsidR="007B3893" w:rsidRPr="00F747AA" w:rsidRDefault="007B3893" w:rsidP="002238B3">
            <w:pPr>
              <w:spacing w:after="0"/>
              <w:rPr>
                <w:b/>
                <w:sz w:val="22"/>
                <w:szCs w:val="22"/>
              </w:rPr>
            </w:pPr>
            <w:r w:rsidRPr="00F747AA">
              <w:rPr>
                <w:b/>
                <w:sz w:val="22"/>
                <w:szCs w:val="22"/>
              </w:rPr>
              <w:t xml:space="preserve">6. Банковские реквизиты </w:t>
            </w:r>
            <w:r w:rsidRPr="00F747AA">
              <w:rPr>
                <w:i/>
                <w:sz w:val="22"/>
                <w:szCs w:val="22"/>
              </w:rPr>
              <w:t>(может быть несколько)</w:t>
            </w:r>
            <w:r w:rsidRPr="00F747AA">
              <w:rPr>
                <w:b/>
                <w:sz w:val="22"/>
                <w:szCs w:val="22"/>
              </w:rPr>
              <w:t>:</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sz w:val="22"/>
                <w:szCs w:val="22"/>
              </w:rPr>
            </w:pPr>
            <w:r w:rsidRPr="00F747AA">
              <w:rPr>
                <w:rStyle w:val="afc"/>
                <w:sz w:val="22"/>
                <w:szCs w:val="22"/>
              </w:rPr>
              <w:t>6.1. Наименование обслуживающего банка</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6.2.</w:t>
            </w:r>
            <w:r w:rsidRPr="00F747AA">
              <w:rPr>
                <w:sz w:val="22"/>
                <w:szCs w:val="22"/>
              </w:rPr>
              <w:t xml:space="preserve"> Расчетный счет</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bottom w:val="nil"/>
            </w:tcBorders>
          </w:tcPr>
          <w:p w:rsidR="007B3893" w:rsidRPr="00F747AA" w:rsidRDefault="007B3893" w:rsidP="002238B3">
            <w:pPr>
              <w:rPr>
                <w:rStyle w:val="afc"/>
                <w:sz w:val="22"/>
                <w:szCs w:val="22"/>
              </w:rPr>
            </w:pPr>
            <w:r w:rsidRPr="00F747AA">
              <w:rPr>
                <w:rStyle w:val="afc"/>
                <w:sz w:val="22"/>
                <w:szCs w:val="22"/>
              </w:rPr>
              <w:t>6.3. Корреспондентский счет</w:t>
            </w:r>
          </w:p>
        </w:tc>
        <w:tc>
          <w:tcPr>
            <w:tcW w:w="3020" w:type="dxa"/>
          </w:tcPr>
          <w:p w:rsidR="007B3893" w:rsidRPr="00F747AA" w:rsidRDefault="007B3893" w:rsidP="002238B3">
            <w:pPr>
              <w:rPr>
                <w:sz w:val="22"/>
                <w:szCs w:val="22"/>
              </w:rPr>
            </w:pPr>
          </w:p>
        </w:tc>
      </w:tr>
      <w:tr w:rsidR="007B3893" w:rsidRPr="00F747AA" w:rsidTr="006528F5">
        <w:trPr>
          <w:trHeight w:val="67"/>
        </w:trPr>
        <w:tc>
          <w:tcPr>
            <w:tcW w:w="6808" w:type="dxa"/>
            <w:tcBorders>
              <w:top w:val="nil"/>
            </w:tcBorders>
          </w:tcPr>
          <w:p w:rsidR="007B3893" w:rsidRPr="00F747AA" w:rsidRDefault="007B3893" w:rsidP="002238B3">
            <w:pPr>
              <w:rPr>
                <w:rStyle w:val="afc"/>
                <w:sz w:val="22"/>
                <w:szCs w:val="22"/>
              </w:rPr>
            </w:pPr>
            <w:r w:rsidRPr="00F747AA">
              <w:rPr>
                <w:rStyle w:val="afc"/>
                <w:sz w:val="22"/>
                <w:szCs w:val="22"/>
              </w:rPr>
              <w:t>6.4. Код БИК</w:t>
            </w:r>
          </w:p>
        </w:tc>
        <w:tc>
          <w:tcPr>
            <w:tcW w:w="3020" w:type="dxa"/>
          </w:tcPr>
          <w:p w:rsidR="007B3893" w:rsidRPr="00F747AA" w:rsidRDefault="007B3893" w:rsidP="002238B3">
            <w:pPr>
              <w:rPr>
                <w:sz w:val="22"/>
                <w:szCs w:val="22"/>
              </w:rPr>
            </w:pPr>
          </w:p>
        </w:tc>
      </w:tr>
      <w:tr w:rsidR="007B3893" w:rsidRPr="00F747AA" w:rsidTr="006528F5">
        <w:trPr>
          <w:trHeight w:val="67"/>
        </w:trPr>
        <w:tc>
          <w:tcPr>
            <w:tcW w:w="9828" w:type="dxa"/>
            <w:gridSpan w:val="2"/>
            <w:tcBorders>
              <w:left w:val="nil"/>
              <w:right w:val="nil"/>
            </w:tcBorders>
          </w:tcPr>
          <w:p w:rsidR="007B3893" w:rsidRPr="00F747AA" w:rsidRDefault="007B3893" w:rsidP="002238B3">
            <w:pPr>
              <w:rPr>
                <w:i/>
                <w:sz w:val="18"/>
                <w:szCs w:val="18"/>
              </w:rPr>
            </w:pPr>
            <w:r w:rsidRPr="00F747AA">
              <w:rPr>
                <w:i/>
                <w:sz w:val="18"/>
                <w:szCs w:val="18"/>
              </w:rPr>
              <w:t>Примечание:</w:t>
            </w:r>
            <w:r w:rsidR="006528F5">
              <w:rPr>
                <w:i/>
                <w:sz w:val="18"/>
                <w:szCs w:val="18"/>
              </w:rPr>
              <w:t xml:space="preserve"> </w:t>
            </w:r>
            <w:r w:rsidRPr="00F747AA">
              <w:rPr>
                <w:i/>
                <w:sz w:val="18"/>
                <w:szCs w:val="18"/>
              </w:rPr>
              <w:t>Представляется информация обо всех открытых счетах.</w:t>
            </w:r>
          </w:p>
          <w:p w:rsidR="007B3893" w:rsidRPr="00F747AA" w:rsidRDefault="007B3893" w:rsidP="002238B3">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7B3893" w:rsidRPr="00F747AA" w:rsidTr="006528F5">
        <w:trPr>
          <w:trHeight w:val="273"/>
        </w:trPr>
        <w:tc>
          <w:tcPr>
            <w:tcW w:w="6808" w:type="dxa"/>
          </w:tcPr>
          <w:p w:rsidR="007B3893" w:rsidRPr="00F747AA" w:rsidRDefault="007B3893" w:rsidP="002238B3">
            <w:pPr>
              <w:tabs>
                <w:tab w:val="num" w:pos="1080"/>
              </w:tabs>
              <w:spacing w:after="0"/>
              <w:rPr>
                <w:b/>
                <w:sz w:val="22"/>
                <w:szCs w:val="22"/>
              </w:rPr>
            </w:pPr>
            <w:r w:rsidRPr="00F747AA">
              <w:rPr>
                <w:b/>
                <w:sz w:val="22"/>
                <w:szCs w:val="22"/>
              </w:rPr>
              <w:t>7. Балансовая стоимость активов</w:t>
            </w:r>
          </w:p>
        </w:tc>
        <w:tc>
          <w:tcPr>
            <w:tcW w:w="3020" w:type="dxa"/>
          </w:tcPr>
          <w:p w:rsidR="007B3893" w:rsidRPr="00F747AA" w:rsidRDefault="007B3893" w:rsidP="002238B3">
            <w:pPr>
              <w:rPr>
                <w:sz w:val="22"/>
                <w:szCs w:val="22"/>
              </w:rPr>
            </w:pPr>
          </w:p>
        </w:tc>
      </w:tr>
    </w:tbl>
    <w:p w:rsidR="007B3893" w:rsidRPr="00F747AA" w:rsidRDefault="007B3893" w:rsidP="007B3893">
      <w:pPr>
        <w:ind w:firstLine="400"/>
        <w:rPr>
          <w:i/>
          <w:sz w:val="18"/>
          <w:szCs w:val="18"/>
        </w:rPr>
      </w:pPr>
    </w:p>
    <w:p w:rsidR="007B3893" w:rsidRPr="00F747AA" w:rsidRDefault="007B3893" w:rsidP="007B3893">
      <w:pPr>
        <w:ind w:firstLine="400"/>
        <w:rPr>
          <w:i/>
          <w:sz w:val="18"/>
          <w:szCs w:val="18"/>
        </w:rPr>
      </w:pPr>
    </w:p>
    <w:p w:rsidR="007B3893" w:rsidRPr="00F747AA" w:rsidRDefault="007B3893" w:rsidP="007B3893"/>
    <w:p w:rsidR="007B3893" w:rsidRPr="00F747AA" w:rsidRDefault="007B3893" w:rsidP="007B3893">
      <w:pPr>
        <w:rPr>
          <w:sz w:val="22"/>
          <w:szCs w:val="22"/>
        </w:rPr>
      </w:pPr>
      <w:r w:rsidRPr="00F747AA">
        <w:rPr>
          <w:sz w:val="22"/>
          <w:szCs w:val="22"/>
        </w:rPr>
        <w:t>В подтверждение вышеприведенных данных к анкете прикладываются следующие документы:</w:t>
      </w:r>
    </w:p>
    <w:p w:rsidR="007B3893" w:rsidRPr="00F747AA" w:rsidRDefault="007B3893" w:rsidP="007B3893">
      <w:pPr>
        <w:rPr>
          <w:sz w:val="22"/>
          <w:szCs w:val="22"/>
        </w:rPr>
      </w:pPr>
    </w:p>
    <w:p w:rsidR="007B3893" w:rsidRPr="00F747AA" w:rsidRDefault="007B3893" w:rsidP="007B3893">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7B3893">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7B3893" w:rsidRPr="00F747AA" w:rsidRDefault="007B3893" w:rsidP="007B3893">
      <w:pPr>
        <w:rPr>
          <w:sz w:val="22"/>
          <w:szCs w:val="22"/>
        </w:rPr>
      </w:pPr>
      <w:r w:rsidRPr="00F747AA">
        <w:rPr>
          <w:sz w:val="22"/>
          <w:szCs w:val="22"/>
        </w:rPr>
        <w:t>…………………………………………………………………………………………...</w:t>
      </w:r>
    </w:p>
    <w:p w:rsidR="007B3893" w:rsidRPr="00F747AA" w:rsidRDefault="007B3893" w:rsidP="007B3893">
      <w:pPr>
        <w:rPr>
          <w:sz w:val="22"/>
          <w:szCs w:val="22"/>
        </w:rPr>
      </w:pPr>
      <w:r w:rsidRPr="00F747AA">
        <w:rPr>
          <w:sz w:val="22"/>
          <w:szCs w:val="22"/>
          <w:lang w:val="en-US"/>
        </w:rPr>
        <w:t>n</w:t>
      </w:r>
      <w:r w:rsidRPr="00F747AA">
        <w:rPr>
          <w:sz w:val="22"/>
          <w:szCs w:val="22"/>
        </w:rPr>
        <w:t xml:space="preserve">.    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p>
    <w:p w:rsidR="007B3893" w:rsidRPr="00F747AA" w:rsidRDefault="007B3893" w:rsidP="007B3893"/>
    <w:p w:rsidR="007B3893" w:rsidRPr="00F747AA" w:rsidRDefault="007B3893" w:rsidP="007B3893">
      <w:pPr>
        <w:rPr>
          <w:sz w:val="22"/>
          <w:szCs w:val="22"/>
        </w:rPr>
      </w:pPr>
      <w:r w:rsidRPr="00F747AA">
        <w:rPr>
          <w:sz w:val="22"/>
          <w:szCs w:val="22"/>
        </w:rPr>
        <w:t>Мы, нижеподписавшиеся, заверяем правильность всех данных, указанных в анкете.</w:t>
      </w:r>
    </w:p>
    <w:p w:rsidR="007B3893" w:rsidRPr="00F747AA" w:rsidRDefault="007B3893" w:rsidP="007B3893"/>
    <w:p w:rsidR="007B3893" w:rsidRPr="00F747AA" w:rsidRDefault="007B3893" w:rsidP="007B3893">
      <w:pPr>
        <w:rPr>
          <w:sz w:val="22"/>
          <w:szCs w:val="22"/>
        </w:rPr>
      </w:pPr>
      <w:r w:rsidRPr="00F747AA">
        <w:rPr>
          <w:sz w:val="22"/>
          <w:szCs w:val="22"/>
        </w:rPr>
        <w:t>_______________________               _______________________             /___________________/</w:t>
      </w:r>
    </w:p>
    <w:p w:rsidR="007B3893" w:rsidRPr="00F747AA" w:rsidRDefault="007B3893" w:rsidP="007B3893">
      <w:pPr>
        <w:rPr>
          <w:i/>
          <w:sz w:val="22"/>
          <w:szCs w:val="22"/>
        </w:rPr>
      </w:pPr>
      <w:r w:rsidRPr="00F747AA">
        <w:rPr>
          <w:i/>
          <w:sz w:val="22"/>
          <w:szCs w:val="22"/>
        </w:rPr>
        <w:t xml:space="preserve">       (должность)                                             (подпись)                                           (ФИО)</w:t>
      </w:r>
    </w:p>
    <w:p w:rsidR="007B3893" w:rsidRPr="00F747AA" w:rsidRDefault="007B3893" w:rsidP="007B3893">
      <w:pPr>
        <w:ind w:firstLine="5600"/>
        <w:rPr>
          <w:i/>
          <w:sz w:val="22"/>
          <w:szCs w:val="22"/>
        </w:rPr>
      </w:pPr>
      <w:r w:rsidRPr="00F747AA">
        <w:rPr>
          <w:i/>
          <w:sz w:val="22"/>
          <w:szCs w:val="22"/>
        </w:rPr>
        <w:t>М.П.</w:t>
      </w:r>
    </w:p>
    <w:p w:rsidR="007B3893" w:rsidRPr="00F747AA" w:rsidRDefault="007B3893" w:rsidP="007B3893">
      <w:pPr>
        <w:pStyle w:val="10"/>
        <w:tabs>
          <w:tab w:val="left" w:pos="708"/>
        </w:tabs>
        <w:rPr>
          <w:b/>
          <w:sz w:val="28"/>
          <w:szCs w:val="28"/>
        </w:rPr>
      </w:pPr>
      <w:r w:rsidRPr="00F747AA">
        <w:rPr>
          <w:b/>
          <w:sz w:val="22"/>
          <w:szCs w:val="22"/>
        </w:rPr>
        <w:br w:type="page"/>
      </w:r>
      <w:r w:rsidRPr="00F747AA">
        <w:rPr>
          <w:b/>
          <w:sz w:val="28"/>
          <w:szCs w:val="28"/>
          <w:lang w:val="en-US"/>
        </w:rPr>
        <w:lastRenderedPageBreak/>
        <w:t>I</w:t>
      </w:r>
      <w:r w:rsidRPr="00F747AA">
        <w:rPr>
          <w:b/>
          <w:sz w:val="28"/>
          <w:szCs w:val="28"/>
        </w:rPr>
        <w:t>.4.4 ФОРМА ДОВЕРЕННОСТИ НА УПОЛНОМОЧЕННОЕ ЛИЦО, ИМЕЮЩЕЕ ПРАВО ПОДПИСИ ДОКУМЕНТОВ ОРГАНИЗАЦИИ-УЧАСТНИКА ЗАКУПКИ</w:t>
      </w:r>
    </w:p>
    <w:p w:rsidR="007B3893" w:rsidRPr="00F747AA" w:rsidRDefault="007B3893" w:rsidP="007B3893">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7B3893" w:rsidRPr="00F747AA" w:rsidRDefault="007B3893" w:rsidP="007B3893">
      <w:pPr>
        <w:tabs>
          <w:tab w:val="left" w:pos="708"/>
        </w:tabs>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pPr>
    </w:p>
    <w:p w:rsidR="007B3893" w:rsidRPr="00F747AA" w:rsidRDefault="007B3893" w:rsidP="007B3893">
      <w:pPr>
        <w:tabs>
          <w:tab w:val="left" w:pos="708"/>
        </w:tabs>
        <w:jc w:val="center"/>
        <w:rPr>
          <w:sz w:val="28"/>
          <w:szCs w:val="28"/>
        </w:rPr>
      </w:pPr>
      <w:r w:rsidRPr="00F747AA">
        <w:rPr>
          <w:sz w:val="28"/>
          <w:szCs w:val="28"/>
        </w:rPr>
        <w:t>ДОВЕРЕННОСТЬ  № ____</w:t>
      </w:r>
    </w:p>
    <w:p w:rsidR="007B3893" w:rsidRPr="00F747AA" w:rsidRDefault="007B3893" w:rsidP="007B3893">
      <w:pPr>
        <w:tabs>
          <w:tab w:val="left" w:pos="708"/>
        </w:tabs>
      </w:pPr>
    </w:p>
    <w:p w:rsidR="007B3893" w:rsidRPr="00F747AA" w:rsidRDefault="007B3893" w:rsidP="007B3893">
      <w:pPr>
        <w:tabs>
          <w:tab w:val="left" w:pos="708"/>
        </w:tabs>
      </w:pPr>
      <w:r w:rsidRPr="00F747AA">
        <w:t xml:space="preserve">г. ____________ </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Организация – Участник закупки:</w:t>
      </w:r>
    </w:p>
    <w:p w:rsidR="007B3893" w:rsidRPr="00F747AA" w:rsidRDefault="007B3893" w:rsidP="007B3893">
      <w:pPr>
        <w:tabs>
          <w:tab w:val="left" w:pos="708"/>
        </w:tabs>
        <w:jc w:val="center"/>
      </w:pPr>
      <w:r w:rsidRPr="00F747AA">
        <w:t>________________________________________________________________________________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(наименование организации)</w:t>
      </w:r>
    </w:p>
    <w:p w:rsidR="007B3893" w:rsidRPr="00F747AA" w:rsidRDefault="007B3893" w:rsidP="007B3893">
      <w:pPr>
        <w:tabs>
          <w:tab w:val="left" w:pos="708"/>
        </w:tabs>
      </w:pPr>
      <w:r w:rsidRPr="00F747AA">
        <w:t>доверяет 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7B3893" w:rsidRPr="00F747AA" w:rsidRDefault="007B3893" w:rsidP="007B3893">
      <w:pPr>
        <w:pStyle w:val="af0"/>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7B3893" w:rsidRPr="00F747AA" w:rsidRDefault="007B3893" w:rsidP="007B3893">
      <w:pPr>
        <w:pStyle w:val="10"/>
        <w:tabs>
          <w:tab w:val="left" w:pos="708"/>
        </w:tabs>
        <w:rPr>
          <w:b/>
          <w:sz w:val="28"/>
          <w:szCs w:val="28"/>
        </w:rPr>
      </w:pPr>
      <w:r w:rsidRPr="00F747AA">
        <w:rPr>
          <w:b/>
          <w:sz w:val="28"/>
          <w:szCs w:val="28"/>
        </w:rPr>
        <w:br w:type="page"/>
      </w:r>
      <w:r w:rsidRPr="00F747AA">
        <w:rPr>
          <w:b/>
          <w:sz w:val="28"/>
          <w:szCs w:val="28"/>
          <w:lang w:val="en-US"/>
        </w:rPr>
        <w:lastRenderedPageBreak/>
        <w:t>I</w:t>
      </w:r>
      <w:r w:rsidRPr="00F747AA">
        <w:rPr>
          <w:b/>
          <w:sz w:val="28"/>
          <w:szCs w:val="28"/>
        </w:rPr>
        <w:t xml:space="preserve">.4.5 ФОРМА ДОВЕРЕННОСТИ НА УПОЛНОМОЧЕННОЕ ЛИЦО, ИМЕЮЩЕЕ ПРАВО ПРЕДСТАВЛЕНИЯ ИНТЕРЕСОВ УЧАСТНИКА </w:t>
      </w:r>
      <w:bookmarkEnd w:id="68"/>
      <w:r w:rsidRPr="00F747AA">
        <w:rPr>
          <w:b/>
          <w:sz w:val="28"/>
          <w:szCs w:val="28"/>
        </w:rPr>
        <w:t>ЗАКУПКИ НА ПРОЦЕДУРЕ ВСКРЫТИЯ КОНВЕРТОВ С ЗАЯВКАМИ НА УЧАСТИЕ В КОНКУРСЕ</w:t>
      </w:r>
    </w:p>
    <w:p w:rsidR="007B3893" w:rsidRPr="00F747AA" w:rsidRDefault="007B3893" w:rsidP="007B3893">
      <w:pPr>
        <w:tabs>
          <w:tab w:val="left" w:pos="708"/>
        </w:tabs>
        <w:jc w:val="center"/>
      </w:pPr>
      <w:r w:rsidRPr="00F747AA">
        <w:t xml:space="preserve">(В состав заявки не входит. Представляется представителем </w:t>
      </w:r>
      <w:r w:rsidR="006528F5">
        <w:t>У</w:t>
      </w:r>
      <w:r w:rsidRPr="00F747AA">
        <w:t xml:space="preserve">частника </w:t>
      </w:r>
      <w:r w:rsidR="006528F5">
        <w:t xml:space="preserve">закупки </w:t>
      </w:r>
      <w:r w:rsidRPr="00F747AA">
        <w:t>на процедуре вскрытия конвертов, в случае если на указанной процедуре присутствует не руководитель)</w:t>
      </w:r>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На бланке организации</w:t>
      </w:r>
    </w:p>
    <w:p w:rsidR="007B3893" w:rsidRPr="00F747AA" w:rsidRDefault="007B3893" w:rsidP="007B3893">
      <w:pPr>
        <w:tabs>
          <w:tab w:val="left" w:pos="708"/>
        </w:tabs>
      </w:pPr>
      <w:r w:rsidRPr="00F747AA">
        <w:t>Дата</w:t>
      </w:r>
    </w:p>
    <w:p w:rsidR="007B3893" w:rsidRPr="00F747AA" w:rsidRDefault="007B3893" w:rsidP="007B3893">
      <w:pPr>
        <w:tabs>
          <w:tab w:val="left" w:pos="708"/>
        </w:tabs>
        <w:jc w:val="center"/>
        <w:rPr>
          <w:sz w:val="28"/>
          <w:szCs w:val="28"/>
        </w:rPr>
      </w:pPr>
      <w:bookmarkStart w:id="69" w:name="_Toc119343918"/>
      <w:r w:rsidRPr="00F747AA">
        <w:rPr>
          <w:sz w:val="28"/>
          <w:szCs w:val="28"/>
        </w:rPr>
        <w:t>ДОВЕРЕННОСТЬ  № ____</w:t>
      </w:r>
      <w:bookmarkEnd w:id="69"/>
    </w:p>
    <w:p w:rsidR="007B3893" w:rsidRPr="00F747AA" w:rsidRDefault="007B3893" w:rsidP="007B3893">
      <w:pPr>
        <w:tabs>
          <w:tab w:val="left" w:pos="708"/>
        </w:tabs>
        <w:rPr>
          <w:sz w:val="16"/>
          <w:szCs w:val="16"/>
        </w:rPr>
      </w:pPr>
    </w:p>
    <w:p w:rsidR="007B3893" w:rsidRPr="00F747AA" w:rsidRDefault="007B3893" w:rsidP="007B3893">
      <w:pPr>
        <w:tabs>
          <w:tab w:val="left" w:pos="708"/>
        </w:tabs>
      </w:pPr>
      <w:r w:rsidRPr="00F747AA">
        <w:t>г. _____________</w:t>
      </w:r>
    </w:p>
    <w:p w:rsidR="007B3893" w:rsidRPr="00F747AA" w:rsidRDefault="007B3893" w:rsidP="007B3893">
      <w:pPr>
        <w:tabs>
          <w:tab w:val="left" w:pos="708"/>
        </w:tabs>
        <w:jc w:val="center"/>
      </w:pPr>
      <w:r w:rsidRPr="00F747AA">
        <w:t>__________________________________________________________________________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(прописью число, месяц и год выдачи доверенности)</w:t>
      </w:r>
    </w:p>
    <w:p w:rsidR="007B3893" w:rsidRPr="00F747AA" w:rsidRDefault="007B3893" w:rsidP="007B3893">
      <w:pPr>
        <w:tabs>
          <w:tab w:val="left" w:pos="708"/>
        </w:tabs>
      </w:pPr>
      <w:r w:rsidRPr="00F747AA">
        <w:tab/>
        <w:t xml:space="preserve">Участник </w:t>
      </w:r>
      <w:r>
        <w:t>закупки</w:t>
      </w:r>
      <w:r w:rsidRPr="00F747AA">
        <w:t>:_____________________________________</w:t>
      </w:r>
    </w:p>
    <w:p w:rsidR="007B3893" w:rsidRPr="00F747AA" w:rsidRDefault="007B3893" w:rsidP="007B3893">
      <w:pPr>
        <w:tabs>
          <w:tab w:val="left" w:pos="708"/>
        </w:tabs>
        <w:jc w:val="center"/>
        <w:rPr>
          <w:vertAlign w:val="superscript"/>
        </w:rPr>
      </w:pPr>
      <w:r w:rsidRPr="00F747AA">
        <w:rPr>
          <w:vertAlign w:val="superscript"/>
        </w:rPr>
        <w:t xml:space="preserve">(наименование организации или Ф.И.О. Участника </w:t>
      </w:r>
      <w:r w:rsidR="000220C1">
        <w:rPr>
          <w:vertAlign w:val="superscript"/>
        </w:rPr>
        <w:t>закупки</w:t>
      </w:r>
      <w:r w:rsidRPr="00F747AA">
        <w:rPr>
          <w:vertAlign w:val="superscript"/>
        </w:rPr>
        <w:t>)</w:t>
      </w:r>
    </w:p>
    <w:p w:rsidR="007B3893" w:rsidRPr="00F747AA" w:rsidRDefault="007B3893" w:rsidP="007B3893">
      <w:pPr>
        <w:tabs>
          <w:tab w:val="left" w:pos="708"/>
        </w:tabs>
      </w:pPr>
      <w:r w:rsidRPr="00F747AA">
        <w:t>доверяет ___________________________________________________________________</w:t>
      </w:r>
    </w:p>
    <w:p w:rsidR="007B3893" w:rsidRPr="00F747AA" w:rsidRDefault="007B3893" w:rsidP="007B3893">
      <w:pPr>
        <w:tabs>
          <w:tab w:val="left" w:pos="708"/>
        </w:tabs>
        <w:jc w:val="center"/>
        <w:rPr>
          <w:vertAlign w:val="superscript"/>
        </w:rPr>
      </w:pPr>
      <w:r w:rsidRPr="00F747AA">
        <w:rPr>
          <w:vertAlign w:val="superscript"/>
        </w:rPr>
        <w:t>(фамилия, имя, отчество, должность)</w:t>
      </w:r>
    </w:p>
    <w:p w:rsidR="007B3893" w:rsidRPr="00F747AA" w:rsidRDefault="007B3893" w:rsidP="007B3893">
      <w:pPr>
        <w:tabs>
          <w:tab w:val="left" w:pos="708"/>
        </w:tabs>
      </w:pPr>
      <w:r w:rsidRPr="00F747AA">
        <w:t>паспорт серии ______ №_________ выдан _____________________  «____» _____________</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представлять интересы _________________________________________________________</w:t>
      </w:r>
    </w:p>
    <w:p w:rsidR="007B3893" w:rsidRPr="00F747AA" w:rsidRDefault="007B3893" w:rsidP="007B3893">
      <w:pPr>
        <w:pStyle w:val="af0"/>
        <w:tabs>
          <w:tab w:val="left" w:pos="708"/>
        </w:tabs>
        <w:ind w:left="3540" w:firstLine="708"/>
        <w:rPr>
          <w:vertAlign w:val="superscript"/>
        </w:rPr>
      </w:pPr>
      <w:r w:rsidRPr="00F747AA">
        <w:rPr>
          <w:vertAlign w:val="superscript"/>
        </w:rPr>
        <w:t>(наименование организации)</w:t>
      </w:r>
    </w:p>
    <w:p w:rsidR="007B3893" w:rsidRPr="00F747AA" w:rsidRDefault="007B3893" w:rsidP="007B3893">
      <w:pPr>
        <w:pStyle w:val="af0"/>
        <w:tabs>
          <w:tab w:val="left" w:pos="708"/>
        </w:tabs>
      </w:pPr>
      <w:r w:rsidRPr="00F747AA">
        <w:t>на открытом конкурсе___________________________________________________________</w:t>
      </w:r>
    </w:p>
    <w:p w:rsidR="007B3893" w:rsidRPr="00F747AA" w:rsidRDefault="007B3893" w:rsidP="007B3893">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7B3893" w:rsidRPr="00F747AA" w:rsidRDefault="007B3893" w:rsidP="007B3893">
      <w:pPr>
        <w:pStyle w:val="af0"/>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7B3893" w:rsidRPr="00F747AA" w:rsidRDefault="007B3893" w:rsidP="007B3893">
      <w:pPr>
        <w:pStyle w:val="af0"/>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7B3893" w:rsidRPr="00F747AA" w:rsidRDefault="007B3893" w:rsidP="007B3893">
      <w:pPr>
        <w:pStyle w:val="af0"/>
        <w:tabs>
          <w:tab w:val="left" w:pos="708"/>
        </w:tabs>
      </w:pPr>
      <w:r w:rsidRPr="00F747AA">
        <w:t xml:space="preserve">Подпись _________________________________  ________________________ удостоверяем. </w:t>
      </w:r>
    </w:p>
    <w:p w:rsidR="007B3893" w:rsidRPr="00F747AA" w:rsidRDefault="007B3893" w:rsidP="007B3893">
      <w:pPr>
        <w:pStyle w:val="af0"/>
        <w:tabs>
          <w:tab w:val="left" w:pos="708"/>
        </w:tabs>
        <w:rPr>
          <w:vertAlign w:val="superscript"/>
        </w:rPr>
      </w:pPr>
      <w:r w:rsidRPr="00F747AA">
        <w:rPr>
          <w:vertAlign w:val="superscript"/>
        </w:rPr>
        <w:t xml:space="preserve">                                                  (Ф.И.О. удостоверяемого)                                                     (Подпись удостоверяемого)</w:t>
      </w:r>
    </w:p>
    <w:p w:rsidR="007B3893" w:rsidRPr="00F747AA" w:rsidRDefault="007B3893" w:rsidP="007B3893">
      <w:pPr>
        <w:pStyle w:val="af0"/>
        <w:tabs>
          <w:tab w:val="left" w:pos="708"/>
        </w:tabs>
      </w:pPr>
      <w:r w:rsidRPr="00F747AA">
        <w:t>Доверенность действительна  по  «____»  ___________________ 201__ г.</w:t>
      </w:r>
    </w:p>
    <w:p w:rsidR="007B3893" w:rsidRPr="00F747AA" w:rsidRDefault="007B3893" w:rsidP="007B3893">
      <w:pPr>
        <w:pStyle w:val="af0"/>
        <w:tabs>
          <w:tab w:val="left" w:pos="708"/>
        </w:tabs>
      </w:pPr>
    </w:p>
    <w:p w:rsidR="007B3893" w:rsidRPr="00F747AA" w:rsidRDefault="007B3893" w:rsidP="007B3893">
      <w:pPr>
        <w:pStyle w:val="af0"/>
        <w:tabs>
          <w:tab w:val="left" w:pos="708"/>
        </w:tabs>
      </w:pPr>
      <w:r w:rsidRPr="00F747AA">
        <w:t>Руководитель организации  ________________________ ( ___________________ )</w:t>
      </w:r>
    </w:p>
    <w:p w:rsidR="007B3893" w:rsidRPr="00F747AA" w:rsidRDefault="007B3893" w:rsidP="007B3893">
      <w:pPr>
        <w:pStyle w:val="af0"/>
        <w:tabs>
          <w:tab w:val="left" w:pos="708"/>
        </w:tabs>
        <w:ind w:firstLine="6521"/>
        <w:rPr>
          <w:vertAlign w:val="superscript"/>
        </w:rPr>
      </w:pPr>
      <w:r w:rsidRPr="00F747AA">
        <w:rPr>
          <w:vertAlign w:val="superscript"/>
        </w:rPr>
        <w:t xml:space="preserve">       (Ф.И.О.)</w:t>
      </w:r>
    </w:p>
    <w:p w:rsidR="007B3893" w:rsidRPr="00F747AA" w:rsidRDefault="007B3893" w:rsidP="007B3893">
      <w:pPr>
        <w:pStyle w:val="af0"/>
        <w:tabs>
          <w:tab w:val="left" w:pos="708"/>
        </w:tabs>
        <w:ind w:firstLine="5954"/>
      </w:pPr>
      <w:r w:rsidRPr="00F747AA">
        <w:t>М.П.</w:t>
      </w:r>
    </w:p>
    <w:p w:rsidR="00F0152E" w:rsidRPr="00254018" w:rsidRDefault="00AE032D" w:rsidP="00F1298F">
      <w:pPr>
        <w:tabs>
          <w:tab w:val="left" w:pos="708"/>
          <w:tab w:val="left" w:pos="9800"/>
        </w:tabs>
        <w:jc w:val="left"/>
      </w:pPr>
      <w:r>
        <w:br w:type="page"/>
      </w: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D06A5D" w:rsidRDefault="00D06A5D"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277EF7">
        <w:rPr>
          <w:sz w:val="28"/>
          <w:szCs w:val="28"/>
        </w:rPr>
        <w:t>8</w:t>
      </w:r>
      <w:r w:rsidR="00460DF8">
        <w:rPr>
          <w:sz w:val="28"/>
          <w:szCs w:val="28"/>
        </w:rPr>
        <w:t xml:space="preserve"> г</w:t>
      </w:r>
      <w:r w:rsidR="00F22B30" w:rsidRPr="00254018">
        <w:rPr>
          <w:sz w:val="28"/>
          <w:szCs w:val="28"/>
        </w:rPr>
        <w:t xml:space="preserve"> </w:t>
      </w:r>
    </w:p>
    <w:p w:rsidR="00D06A5D" w:rsidRPr="00D06A5D" w:rsidRDefault="00D06A5D" w:rsidP="003504C1">
      <w:pPr>
        <w:spacing w:after="0"/>
        <w:jc w:val="center"/>
        <w:rPr>
          <w:b/>
        </w:rPr>
      </w:pPr>
      <w:r w:rsidRPr="00D06A5D">
        <w:rPr>
          <w:b/>
        </w:rPr>
        <w:lastRenderedPageBreak/>
        <w:t xml:space="preserve">                                                                                          П Р О Е К Т </w:t>
      </w:r>
    </w:p>
    <w:p w:rsidR="00D06A5D" w:rsidRDefault="00D06A5D" w:rsidP="003504C1">
      <w:pPr>
        <w:spacing w:after="0"/>
        <w:jc w:val="center"/>
        <w:rPr>
          <w:b/>
        </w:rPr>
      </w:pPr>
    </w:p>
    <w:p w:rsidR="00A20CFF" w:rsidRPr="003504C1" w:rsidRDefault="007B7725" w:rsidP="003504C1">
      <w:pPr>
        <w:spacing w:after="0"/>
        <w:jc w:val="center"/>
        <w:rPr>
          <w:b/>
        </w:rPr>
      </w:pPr>
      <w:r>
        <w:rPr>
          <w:b/>
        </w:rPr>
        <w:t>ДОГОВОР</w:t>
      </w:r>
      <w:r w:rsidR="00A20CFF" w:rsidRPr="003504C1">
        <w:rPr>
          <w:b/>
        </w:rPr>
        <w:t xml:space="preserve"> №______</w:t>
      </w:r>
    </w:p>
    <w:p w:rsidR="00A20CFF" w:rsidRPr="003504C1" w:rsidRDefault="00A20CFF" w:rsidP="003504C1">
      <w:pPr>
        <w:spacing w:after="0"/>
        <w:jc w:val="center"/>
        <w:rPr>
          <w:b/>
        </w:rPr>
      </w:pPr>
      <w:r w:rsidRPr="003504C1">
        <w:rPr>
          <w:b/>
        </w:rPr>
        <w:t xml:space="preserve">на организацию и осуществление спутникового вещания </w:t>
      </w:r>
    </w:p>
    <w:p w:rsidR="00A20CFF" w:rsidRPr="003504C1" w:rsidRDefault="00A20CFF" w:rsidP="003504C1">
      <w:pPr>
        <w:spacing w:after="0"/>
        <w:jc w:val="center"/>
        <w:rPr>
          <w:b/>
        </w:rPr>
      </w:pPr>
      <w:r w:rsidRPr="003504C1">
        <w:rPr>
          <w:b/>
        </w:rPr>
        <w:t xml:space="preserve">на территории России телепрограмм  </w:t>
      </w:r>
      <w:r w:rsidR="000220C1">
        <w:rPr>
          <w:b/>
        </w:rPr>
        <w:t>канала «</w:t>
      </w:r>
      <w:proofErr w:type="spellStart"/>
      <w:r w:rsidR="000220C1">
        <w:rPr>
          <w:b/>
        </w:rPr>
        <w:t>БелРос</w:t>
      </w:r>
      <w:proofErr w:type="spellEnd"/>
      <w:r w:rsidR="000220C1">
        <w:rPr>
          <w:b/>
        </w:rPr>
        <w:t>»</w:t>
      </w:r>
    </w:p>
    <w:p w:rsidR="00A20CFF" w:rsidRPr="003504C1" w:rsidRDefault="00A20CFF" w:rsidP="003504C1">
      <w:pPr>
        <w:spacing w:after="0"/>
        <w:jc w:val="center"/>
      </w:pPr>
    </w:p>
    <w:p w:rsidR="00A20CFF" w:rsidRPr="003504C1" w:rsidRDefault="00A20CFF" w:rsidP="003504C1">
      <w:pPr>
        <w:spacing w:after="0"/>
        <w:jc w:val="center"/>
      </w:pPr>
    </w:p>
    <w:p w:rsidR="00A20CFF" w:rsidRPr="003504C1" w:rsidRDefault="00A20CFF" w:rsidP="003504C1">
      <w:pPr>
        <w:spacing w:after="0"/>
      </w:pPr>
      <w:r w:rsidRPr="003504C1">
        <w:t xml:space="preserve">г. Москва                                                                             </w:t>
      </w:r>
      <w:r w:rsidR="007F01A0">
        <w:t xml:space="preserve">        «____»_______________        </w:t>
      </w:r>
      <w:r w:rsidRPr="003504C1">
        <w:t xml:space="preserve"> г.</w:t>
      </w:r>
    </w:p>
    <w:p w:rsidR="00A20CFF" w:rsidRPr="003504C1" w:rsidRDefault="00A20CFF" w:rsidP="003504C1">
      <w:pPr>
        <w:spacing w:after="0"/>
        <w:ind w:firstLine="709"/>
        <w:rPr>
          <w:b/>
        </w:rPr>
      </w:pPr>
    </w:p>
    <w:p w:rsidR="00A20CFF" w:rsidRPr="003504C1" w:rsidRDefault="00A20CFF" w:rsidP="003504C1">
      <w:pPr>
        <w:spacing w:after="0"/>
        <w:ind w:firstLine="709"/>
        <w:rPr>
          <w:b/>
        </w:rPr>
      </w:pPr>
    </w:p>
    <w:p w:rsidR="00A20CFF" w:rsidRPr="003504C1" w:rsidRDefault="00A20CFF" w:rsidP="003504C1">
      <w:pPr>
        <w:spacing w:after="0"/>
        <w:ind w:firstLine="709"/>
      </w:pPr>
      <w:r w:rsidRPr="003504C1">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rsidR="002F15B9">
        <w:t>Ефимовича Никола</w:t>
      </w:r>
      <w:r w:rsidR="0083783D">
        <w:t>я</w:t>
      </w:r>
      <w:r w:rsidR="002F15B9">
        <w:t xml:space="preserve"> Александровича</w:t>
      </w:r>
      <w:r w:rsidRPr="003504C1">
        <w:t xml:space="preserve">, действующего на основании Устава, с одной стороны, и  </w:t>
      </w:r>
      <w:r w:rsidRPr="00D53489">
        <w:t>________________________________________</w:t>
      </w:r>
      <w:r w:rsidRPr="003504C1">
        <w:rPr>
          <w:b/>
        </w:rPr>
        <w:t xml:space="preserve"> </w:t>
      </w:r>
      <w:r w:rsidRPr="003504C1">
        <w:t>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__________ 201</w:t>
      </w:r>
      <w:r w:rsidR="00C72E5C">
        <w:t>8</w:t>
      </w:r>
      <w:r w:rsidRPr="003504C1">
        <w:t xml:space="preserve"> г. заключили настоящий </w:t>
      </w:r>
      <w:r w:rsidR="007B7725" w:rsidRPr="00433C25">
        <w:t>Договор</w:t>
      </w:r>
      <w:r w:rsidRPr="003504C1">
        <w:t xml:space="preserve"> о нижеследующем:</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pStyle w:val="af0"/>
        <w:spacing w:after="0"/>
        <w:ind w:firstLine="720"/>
        <w:rPr>
          <w:b/>
          <w:bCs/>
          <w:szCs w:val="24"/>
        </w:rPr>
      </w:pPr>
      <w:r w:rsidRPr="003504C1">
        <w:rPr>
          <w:b/>
          <w:bCs/>
          <w:szCs w:val="24"/>
        </w:rPr>
        <w:t>Термины и определения:</w:t>
      </w:r>
    </w:p>
    <w:p w:rsidR="00D95D18" w:rsidRDefault="00D95D18" w:rsidP="003504C1">
      <w:pPr>
        <w:spacing w:after="0"/>
        <w:ind w:firstLine="720"/>
        <w:rPr>
          <w:b/>
          <w:bCs/>
        </w:rPr>
      </w:pPr>
      <w:bookmarkStart w:id="72" w:name="OLE_LINK2"/>
    </w:p>
    <w:p w:rsidR="00A20CFF" w:rsidRPr="003504C1" w:rsidRDefault="00A20CFF" w:rsidP="003504C1">
      <w:pPr>
        <w:spacing w:after="0"/>
        <w:ind w:firstLine="720"/>
      </w:pPr>
      <w:r w:rsidRPr="003504C1">
        <w:rPr>
          <w:b/>
          <w:bCs/>
        </w:rPr>
        <w:t>Волоконно-оптическая линия связи (ВОЛС)</w:t>
      </w:r>
      <w:bookmarkEnd w:id="72"/>
      <w:r w:rsidRPr="003504C1">
        <w:t xml:space="preserve"> – линия подачи сигналов изображения и звука, служебной информации, Интернет, радиопрограмм.</w:t>
      </w:r>
    </w:p>
    <w:p w:rsidR="00A20CFF" w:rsidRPr="003504C1" w:rsidRDefault="00A20CFF" w:rsidP="003504C1">
      <w:pPr>
        <w:spacing w:after="0"/>
        <w:ind w:firstLine="720"/>
      </w:pPr>
      <w:r w:rsidRPr="003504C1">
        <w:rPr>
          <w:b/>
          <w:bCs/>
        </w:rPr>
        <w:t>Земная передающая станция (ЗПС)</w:t>
      </w:r>
      <w:r w:rsidRPr="003504C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A20CFF" w:rsidRPr="003504C1" w:rsidRDefault="00A20CFF" w:rsidP="003504C1">
      <w:pPr>
        <w:spacing w:after="0"/>
        <w:ind w:firstLine="720"/>
      </w:pPr>
      <w:r w:rsidRPr="003504C1">
        <w:rPr>
          <w:b/>
          <w:bCs/>
          <w:iCs/>
        </w:rPr>
        <w:t>Кодирование сигнала источника</w:t>
      </w:r>
      <w:r w:rsidRPr="003504C1">
        <w:rPr>
          <w:iCs/>
        </w:rPr>
        <w:t xml:space="preserve"> – </w:t>
      </w:r>
      <w:r w:rsidRPr="003504C1">
        <w:t>обработка сообщения перед подачей в канал связи с целью адаптации к параметрам канала связи.</w:t>
      </w:r>
    </w:p>
    <w:p w:rsidR="00A20CFF" w:rsidRPr="003504C1" w:rsidRDefault="00A20CFF" w:rsidP="003504C1">
      <w:pPr>
        <w:spacing w:after="0"/>
        <w:ind w:firstLine="720"/>
      </w:pPr>
      <w:r w:rsidRPr="003504C1">
        <w:rPr>
          <w:b/>
          <w:bCs/>
        </w:rPr>
        <w:t>Оптические оконечные устройства</w:t>
      </w:r>
      <w:r w:rsidRPr="003504C1">
        <w:t xml:space="preserve"> – устройства, установленные на ВОЛС для преобразования световых волн в электрический сигнал.</w:t>
      </w:r>
    </w:p>
    <w:p w:rsidR="00A20CFF" w:rsidRPr="003504C1" w:rsidRDefault="00A20CFF" w:rsidP="003504C1">
      <w:pPr>
        <w:spacing w:after="0"/>
        <w:ind w:firstLine="720"/>
        <w:rPr>
          <w:bCs/>
          <w:iCs/>
        </w:rPr>
      </w:pPr>
      <w:r w:rsidRPr="003504C1">
        <w:rPr>
          <w:b/>
          <w:bCs/>
          <w:iCs/>
        </w:rPr>
        <w:t xml:space="preserve">Сигнал - </w:t>
      </w:r>
      <w:r w:rsidRPr="003504C1">
        <w:rPr>
          <w:bCs/>
          <w:iCs/>
        </w:rPr>
        <w:t>телевизионный сигнал, несущий совокупность телепрограмм (в том числе Телепрограмму).</w:t>
      </w:r>
    </w:p>
    <w:p w:rsidR="00A20CFF" w:rsidRPr="003504C1" w:rsidRDefault="00A20CFF" w:rsidP="003504C1">
      <w:pPr>
        <w:spacing w:after="0"/>
        <w:ind w:firstLine="720"/>
      </w:pPr>
      <w:r w:rsidRPr="003504C1">
        <w:rPr>
          <w:b/>
          <w:bCs/>
          <w:iCs/>
        </w:rPr>
        <w:t>Спутник</w:t>
      </w:r>
      <w:r w:rsidRPr="003504C1">
        <w:rPr>
          <w:iCs/>
        </w:rPr>
        <w:t xml:space="preserve"> – искусственный </w:t>
      </w:r>
      <w:r w:rsidRPr="003504C1">
        <w:t>спутник Земли __________, расположенный в точке ___.</w:t>
      </w:r>
    </w:p>
    <w:p w:rsidR="00A20CFF" w:rsidRPr="003504C1" w:rsidRDefault="00A20CFF" w:rsidP="003504C1">
      <w:pPr>
        <w:spacing w:after="0"/>
        <w:ind w:firstLine="720"/>
        <w:rPr>
          <w:bCs/>
        </w:rPr>
      </w:pPr>
      <w:r w:rsidRPr="003504C1">
        <w:rPr>
          <w:b/>
          <w:bCs/>
        </w:rPr>
        <w:t xml:space="preserve">Телепрограмма – </w:t>
      </w:r>
      <w:r w:rsidRPr="003504C1">
        <w:rPr>
          <w:bCs/>
        </w:rPr>
        <w:t>средство массовой информации</w:t>
      </w:r>
      <w:r w:rsidRPr="003504C1">
        <w:rPr>
          <w:b/>
          <w:bCs/>
        </w:rPr>
        <w:t xml:space="preserve"> </w:t>
      </w:r>
      <w:r w:rsidRPr="003504C1">
        <w:rPr>
          <w:bCs/>
        </w:rPr>
        <w:t xml:space="preserve">(согласно свидетельству о регистрации СМИ </w:t>
      </w:r>
      <w:r w:rsidR="00906A29">
        <w:rPr>
          <w:bCs/>
        </w:rPr>
        <w:t>ФС77-72115</w:t>
      </w:r>
      <w:r w:rsidRPr="003504C1">
        <w:t xml:space="preserve"> от </w:t>
      </w:r>
      <w:r w:rsidR="00906A29">
        <w:t>«29» декабря 201</w:t>
      </w:r>
      <w:r w:rsidR="001E15BA">
        <w:t>7</w:t>
      </w:r>
      <w:r w:rsidR="00906A29">
        <w:t xml:space="preserve"> года</w:t>
      </w:r>
      <w:r w:rsidRPr="003504C1">
        <w:rPr>
          <w:bCs/>
        </w:rPr>
        <w:t>.</w:t>
      </w:r>
    </w:p>
    <w:p w:rsidR="00A20CFF" w:rsidRPr="003504C1" w:rsidRDefault="00A20CFF" w:rsidP="003504C1">
      <w:pPr>
        <w:spacing w:after="0"/>
        <w:ind w:firstLine="720"/>
        <w:rPr>
          <w:bCs/>
        </w:rPr>
      </w:pPr>
      <w:r w:rsidRPr="003504C1">
        <w:rPr>
          <w:b/>
        </w:rPr>
        <w:t>Телепрограмма Исполнителя</w:t>
      </w:r>
      <w:r w:rsidRPr="003504C1">
        <w:rPr>
          <w:bCs/>
        </w:rPr>
        <w:t xml:space="preserve"> – совокупность телепрограмм, распространяемых на территории РФ в рамках </w:t>
      </w:r>
      <w:r w:rsidRPr="003504C1">
        <w:t>системы спутникового телевизионного вещания Исполнителя</w:t>
      </w:r>
      <w:r w:rsidRPr="003504C1">
        <w:rPr>
          <w:bCs/>
        </w:rPr>
        <w:t>.</w:t>
      </w:r>
    </w:p>
    <w:p w:rsidR="00A20CFF" w:rsidRPr="003504C1" w:rsidRDefault="00A20CFF" w:rsidP="003504C1">
      <w:pPr>
        <w:spacing w:after="0"/>
        <w:ind w:firstLine="720"/>
      </w:pPr>
      <w:r w:rsidRPr="003504C1">
        <w:rPr>
          <w:b/>
          <w:bCs/>
        </w:rPr>
        <w:t>Транспондер</w:t>
      </w:r>
      <w:r w:rsidRPr="003504C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A20CFF" w:rsidRPr="003504C1" w:rsidRDefault="00A20CFF" w:rsidP="003504C1">
      <w:pPr>
        <w:pStyle w:val="af0"/>
        <w:spacing w:after="0"/>
        <w:ind w:firstLine="720"/>
        <w:rPr>
          <w:szCs w:val="24"/>
        </w:rPr>
      </w:pPr>
      <w:r w:rsidRPr="003504C1">
        <w:rPr>
          <w:b/>
          <w:szCs w:val="24"/>
        </w:rPr>
        <w:t>Осуществление спутникового вещания на территории России телепрограмм  ТРО Союза (распространение Телепрограммы)</w:t>
      </w:r>
      <w:r w:rsidRPr="003504C1">
        <w:rPr>
          <w:b/>
          <w:bCs/>
          <w:szCs w:val="24"/>
        </w:rPr>
        <w:t xml:space="preserve"> – </w:t>
      </w:r>
      <w:r w:rsidRPr="003504C1">
        <w:rPr>
          <w:szCs w:val="24"/>
        </w:rPr>
        <w:t>передача Сигнала на один из Транспондеров Спутника в составе Телепрограммы Исполнителя.</w:t>
      </w:r>
    </w:p>
    <w:p w:rsidR="00A20CFF" w:rsidRDefault="00A20CFF" w:rsidP="003504C1">
      <w:pPr>
        <w:spacing w:after="0"/>
        <w:rPr>
          <w:b/>
          <w:color w:val="000000"/>
        </w:rPr>
      </w:pPr>
    </w:p>
    <w:p w:rsidR="00D95D18" w:rsidRPr="003504C1" w:rsidRDefault="00D95D18" w:rsidP="003504C1">
      <w:pPr>
        <w:spacing w:after="0"/>
        <w:rPr>
          <w:b/>
          <w:color w:val="000000"/>
        </w:rPr>
      </w:pPr>
    </w:p>
    <w:p w:rsidR="00A20CFF" w:rsidRPr="003504C1" w:rsidRDefault="00A20CFF" w:rsidP="003504C1">
      <w:pPr>
        <w:tabs>
          <w:tab w:val="left" w:pos="360"/>
        </w:tabs>
        <w:spacing w:after="0"/>
        <w:ind w:firstLine="720"/>
        <w:rPr>
          <w:b/>
          <w:bCs/>
        </w:rPr>
      </w:pPr>
      <w:r w:rsidRPr="003504C1">
        <w:rPr>
          <w:b/>
          <w:bCs/>
        </w:rPr>
        <w:t>1. Предмет Договора.</w:t>
      </w:r>
    </w:p>
    <w:p w:rsidR="00A20CFF" w:rsidRPr="003504C1" w:rsidRDefault="00A20CFF" w:rsidP="003504C1">
      <w:pPr>
        <w:spacing w:after="0"/>
        <w:ind w:firstLine="720"/>
      </w:pPr>
    </w:p>
    <w:p w:rsidR="00A20CFF" w:rsidRPr="003504C1" w:rsidRDefault="00A20CFF" w:rsidP="003504C1">
      <w:pPr>
        <w:spacing w:after="0"/>
        <w:ind w:firstLine="720"/>
      </w:pPr>
      <w:r w:rsidRPr="003504C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w:t>
      </w:r>
      <w:r w:rsidR="000366C5">
        <w:t>ию (Приложение № 1) в период с </w:t>
      </w:r>
      <w:r w:rsidR="00C52D19">
        <w:t>___</w:t>
      </w:r>
      <w:r w:rsidRPr="003504C1">
        <w:t> </w:t>
      </w:r>
      <w:r w:rsidR="007F01A0">
        <w:t>января</w:t>
      </w:r>
      <w:r w:rsidRPr="003504C1">
        <w:t> 201</w:t>
      </w:r>
      <w:r w:rsidR="00C72E5C">
        <w:t>9</w:t>
      </w:r>
      <w:r w:rsidR="007F01A0">
        <w:t xml:space="preserve"> </w:t>
      </w:r>
      <w:r w:rsidRPr="003504C1">
        <w:t xml:space="preserve">г по </w:t>
      </w:r>
      <w:r w:rsidR="00C52D19">
        <w:t>___</w:t>
      </w:r>
      <w:r w:rsidRPr="003504C1">
        <w:t xml:space="preserve"> </w:t>
      </w:r>
      <w:r w:rsidR="002F15B9">
        <w:t>декабр</w:t>
      </w:r>
      <w:r w:rsidRPr="003504C1">
        <w:t xml:space="preserve">я </w:t>
      </w:r>
      <w:r w:rsidRPr="003504C1">
        <w:lastRenderedPageBreak/>
        <w:t>201</w:t>
      </w:r>
      <w:r w:rsidR="00C72E5C">
        <w:t>9</w:t>
      </w:r>
      <w:r w:rsidRPr="003504C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A20CFF" w:rsidRPr="003504C1" w:rsidRDefault="00A20CFF" w:rsidP="003504C1">
      <w:pPr>
        <w:spacing w:after="0"/>
        <w:ind w:firstLine="709"/>
      </w:pPr>
      <w:r w:rsidRPr="003504C1">
        <w:t xml:space="preserve">1.2. Стороны при исполнении условий настоящего </w:t>
      </w:r>
      <w:r w:rsidR="007B7725" w:rsidRPr="00433C25">
        <w:t>Договор</w:t>
      </w:r>
      <w:r w:rsidRPr="003504C1">
        <w:t>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A20CFF" w:rsidRDefault="00A20CFF" w:rsidP="003504C1">
      <w:pPr>
        <w:spacing w:after="0"/>
        <w:ind w:firstLine="720"/>
      </w:pPr>
    </w:p>
    <w:p w:rsidR="00D95D18" w:rsidRPr="003504C1" w:rsidRDefault="00D95D18" w:rsidP="003504C1">
      <w:pPr>
        <w:spacing w:after="0"/>
        <w:ind w:firstLine="720"/>
      </w:pPr>
    </w:p>
    <w:p w:rsidR="00A20CFF" w:rsidRPr="003504C1" w:rsidRDefault="00A20CFF" w:rsidP="003504C1">
      <w:pPr>
        <w:tabs>
          <w:tab w:val="left" w:pos="360"/>
        </w:tabs>
        <w:spacing w:after="0"/>
        <w:ind w:firstLine="720"/>
        <w:rPr>
          <w:b/>
          <w:bCs/>
        </w:rPr>
      </w:pPr>
      <w:r w:rsidRPr="003504C1">
        <w:rPr>
          <w:b/>
          <w:bCs/>
        </w:rPr>
        <w:t>2. Обязательства Сторон.</w:t>
      </w:r>
    </w:p>
    <w:p w:rsidR="00A20CFF" w:rsidRPr="003504C1" w:rsidRDefault="00A20CFF" w:rsidP="003504C1">
      <w:pPr>
        <w:spacing w:after="0"/>
        <w:ind w:firstLine="720"/>
        <w:rPr>
          <w:iCs/>
        </w:rPr>
      </w:pPr>
    </w:p>
    <w:p w:rsidR="00A20CFF" w:rsidRPr="003504C1" w:rsidRDefault="00A20CFF" w:rsidP="003504C1">
      <w:pPr>
        <w:spacing w:after="0"/>
        <w:ind w:firstLine="720"/>
        <w:rPr>
          <w:b/>
          <w:iCs/>
        </w:rPr>
      </w:pPr>
      <w:r w:rsidRPr="003504C1">
        <w:rPr>
          <w:b/>
          <w:iCs/>
        </w:rPr>
        <w:t>2.1. Заказчик  обязуется:</w:t>
      </w:r>
    </w:p>
    <w:p w:rsidR="00A20CFF" w:rsidRPr="003504C1" w:rsidRDefault="00A20CFF" w:rsidP="003504C1">
      <w:pPr>
        <w:tabs>
          <w:tab w:val="left" w:pos="720"/>
          <w:tab w:val="left" w:pos="900"/>
          <w:tab w:val="num" w:pos="2160"/>
        </w:tabs>
        <w:spacing w:after="0"/>
        <w:ind w:firstLine="720"/>
      </w:pPr>
      <w:r w:rsidRPr="003504C1">
        <w:rPr>
          <w:color w:val="000000"/>
        </w:rPr>
        <w:t xml:space="preserve">2.1.1. </w:t>
      </w:r>
      <w:r w:rsidRPr="003504C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 ____________________________________.</w:t>
      </w:r>
    </w:p>
    <w:p w:rsidR="00A20CFF" w:rsidRPr="003504C1" w:rsidRDefault="00A20CFF" w:rsidP="003504C1">
      <w:pPr>
        <w:tabs>
          <w:tab w:val="left" w:pos="720"/>
          <w:tab w:val="left" w:pos="900"/>
          <w:tab w:val="num" w:pos="2160"/>
        </w:tabs>
        <w:spacing w:after="0"/>
        <w:ind w:firstLine="720"/>
      </w:pPr>
      <w:r w:rsidRPr="003504C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rsidR="00A20CFF" w:rsidRPr="003504C1" w:rsidRDefault="00A20CFF" w:rsidP="003504C1">
      <w:pPr>
        <w:pStyle w:val="aff6"/>
        <w:spacing w:before="0" w:beforeAutospacing="0" w:after="0" w:afterAutospacing="0"/>
        <w:ind w:firstLine="720"/>
        <w:jc w:val="both"/>
        <w:rPr>
          <w:color w:val="FF6600"/>
        </w:rPr>
      </w:pPr>
      <w:r w:rsidRPr="003504C1">
        <w:t xml:space="preserve">2.1.3. Организовать своими силами и за свой счет доставку сигналов Телепрограммы в формате SDI </w:t>
      </w:r>
      <w:proofErr w:type="spellStart"/>
      <w:r w:rsidRPr="003504C1">
        <w:t>Embedded</w:t>
      </w:r>
      <w:proofErr w:type="spellEnd"/>
      <w:r w:rsidRPr="003504C1">
        <w:t xml:space="preserve">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rsidR="00A20CFF" w:rsidRPr="003504C1" w:rsidRDefault="00A20CFF" w:rsidP="003504C1">
      <w:pPr>
        <w:tabs>
          <w:tab w:val="left" w:pos="720"/>
          <w:tab w:val="left" w:pos="900"/>
          <w:tab w:val="num" w:pos="2160"/>
        </w:tabs>
        <w:spacing w:after="0"/>
        <w:ind w:firstLine="720"/>
      </w:pPr>
      <w:r w:rsidRPr="003504C1">
        <w:t xml:space="preserve">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w:t>
      </w:r>
      <w:r w:rsidR="007B7725" w:rsidRPr="00433C25">
        <w:t>Договор</w:t>
      </w:r>
      <w:r w:rsidRPr="003504C1">
        <w:t>а.</w:t>
      </w:r>
    </w:p>
    <w:p w:rsidR="00A20CFF" w:rsidRPr="003504C1" w:rsidRDefault="00A20CFF" w:rsidP="003504C1">
      <w:pPr>
        <w:tabs>
          <w:tab w:val="left" w:pos="720"/>
          <w:tab w:val="left" w:pos="900"/>
          <w:tab w:val="num" w:pos="2160"/>
        </w:tabs>
        <w:spacing w:after="0"/>
        <w:ind w:firstLine="720"/>
        <w:rPr>
          <w:noProof/>
        </w:rPr>
      </w:pPr>
      <w:r w:rsidRPr="003504C1">
        <w:t>2.1.5. П</w:t>
      </w:r>
      <w:r w:rsidRPr="003504C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A20CFF" w:rsidRPr="003504C1" w:rsidRDefault="00A20CFF" w:rsidP="003504C1">
      <w:pPr>
        <w:tabs>
          <w:tab w:val="left" w:pos="720"/>
          <w:tab w:val="left" w:pos="900"/>
          <w:tab w:val="num" w:pos="2160"/>
        </w:tabs>
        <w:spacing w:after="0"/>
        <w:rPr>
          <w:i/>
        </w:rPr>
      </w:pPr>
    </w:p>
    <w:p w:rsidR="00A20CFF" w:rsidRPr="003504C1" w:rsidRDefault="00A20CFF" w:rsidP="003504C1">
      <w:pPr>
        <w:spacing w:after="0"/>
        <w:ind w:firstLine="720"/>
        <w:rPr>
          <w:b/>
        </w:rPr>
      </w:pPr>
      <w:r w:rsidRPr="003504C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A20CFF" w:rsidRPr="003504C1" w:rsidRDefault="00A20CFF" w:rsidP="003504C1">
      <w:pPr>
        <w:spacing w:after="0"/>
        <w:ind w:firstLine="720"/>
      </w:pPr>
      <w:r w:rsidRPr="003504C1">
        <w:t>2.2.1. организовать коммутацию Сигнала и обеспечить подачу сформированного сигнала Телепрограммы Заказчика на оборудование компрессии, принадлежащее  Исполнителю и расположенное по адресу: Москва, __________________________________;</w:t>
      </w:r>
    </w:p>
    <w:p w:rsidR="00A20CFF" w:rsidRPr="003504C1" w:rsidRDefault="00A20CFF" w:rsidP="003504C1">
      <w:pPr>
        <w:spacing w:after="0"/>
        <w:ind w:firstLine="720"/>
      </w:pPr>
      <w:r w:rsidRPr="003504C1">
        <w:t>2.2.2. осуществлять преобразование (кодирование) сигналов изображения и звука в стандарт MPEG-4;</w:t>
      </w:r>
    </w:p>
    <w:p w:rsidR="00A20CFF" w:rsidRPr="003504C1" w:rsidRDefault="00A20CFF" w:rsidP="003504C1">
      <w:pPr>
        <w:pStyle w:val="26"/>
        <w:spacing w:after="0"/>
        <w:ind w:left="0" w:firstLine="720"/>
        <w:rPr>
          <w:szCs w:val="24"/>
        </w:rPr>
      </w:pPr>
      <w:r w:rsidRPr="003504C1">
        <w:rPr>
          <w:szCs w:val="24"/>
        </w:rPr>
        <w:t>2.2.3. производить включение кодированного Сигнала в транспортный поток (мультиплексирование) для подачи на модулятор ЗПС;</w:t>
      </w:r>
    </w:p>
    <w:p w:rsidR="00A20CFF" w:rsidRPr="003504C1" w:rsidRDefault="00A20CFF" w:rsidP="003504C1">
      <w:pPr>
        <w:spacing w:after="0"/>
        <w:ind w:firstLine="720"/>
      </w:pPr>
      <w:r w:rsidRPr="003504C1">
        <w:t>2.2.4. производить присвоение специальных параметров (кодовых значений) для адаптации Сигнала в Транспортном потоке;</w:t>
      </w:r>
    </w:p>
    <w:p w:rsidR="00A20CFF" w:rsidRPr="003504C1" w:rsidRDefault="00A20CFF" w:rsidP="003504C1">
      <w:pPr>
        <w:spacing w:after="0"/>
        <w:ind w:firstLine="720"/>
      </w:pPr>
      <w:r w:rsidRPr="003504C1">
        <w:t>2.2.5. осуществлять кодирование (закрытие) Сигнала в целях защиты от несанкционированного доступа;</w:t>
      </w:r>
    </w:p>
    <w:p w:rsidR="00A20CFF" w:rsidRPr="003504C1" w:rsidRDefault="00A20CFF" w:rsidP="003504C1">
      <w:pPr>
        <w:spacing w:after="0"/>
        <w:ind w:firstLine="720"/>
      </w:pPr>
      <w:r w:rsidRPr="003504C1">
        <w:lastRenderedPageBreak/>
        <w:t>2.2.6. обеспечивать передачу кодированного Сигнала в составе транспортного потока на модулятор ЗПС;</w:t>
      </w:r>
    </w:p>
    <w:p w:rsidR="00A20CFF" w:rsidRPr="003504C1" w:rsidRDefault="00A20CFF" w:rsidP="003504C1">
      <w:pPr>
        <w:spacing w:after="0"/>
        <w:ind w:firstLine="720"/>
      </w:pPr>
      <w:r w:rsidRPr="003504C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rsidR="00A20CFF" w:rsidRPr="003504C1" w:rsidRDefault="00A20CFF" w:rsidP="003504C1">
      <w:pPr>
        <w:spacing w:after="0"/>
        <w:ind w:firstLine="720"/>
      </w:pPr>
    </w:p>
    <w:p w:rsidR="00A20CFF" w:rsidRPr="003504C1" w:rsidRDefault="00A20CFF" w:rsidP="003504C1">
      <w:pPr>
        <w:spacing w:after="0"/>
        <w:ind w:firstLine="720"/>
      </w:pPr>
      <w:r w:rsidRPr="003504C1">
        <w:rPr>
          <w:b/>
        </w:rPr>
        <w:t>2.3. Исполнитель обязуется от своего имени, и за счет и по поручению Компании:</w:t>
      </w:r>
      <w:r w:rsidRPr="003504C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A20CFF" w:rsidRPr="003504C1" w:rsidRDefault="00A20CFF" w:rsidP="003504C1">
      <w:pPr>
        <w:spacing w:after="0"/>
        <w:ind w:firstLine="720"/>
      </w:pPr>
    </w:p>
    <w:p w:rsidR="00A20CFF" w:rsidRPr="003504C1" w:rsidRDefault="00A20CFF" w:rsidP="003504C1">
      <w:pPr>
        <w:spacing w:after="0"/>
        <w:ind w:firstLine="720"/>
        <w:rPr>
          <w:b/>
          <w:iCs/>
        </w:rPr>
      </w:pPr>
      <w:r w:rsidRPr="003504C1">
        <w:rPr>
          <w:b/>
        </w:rPr>
        <w:t>2</w:t>
      </w:r>
      <w:r w:rsidRPr="003504C1">
        <w:rPr>
          <w:b/>
          <w:iCs/>
        </w:rPr>
        <w:t xml:space="preserve">.4. При выполнении фактических и юридических действий, указанных в п. 2.2.-2.3. настоящего </w:t>
      </w:r>
      <w:r w:rsidR="007B7725" w:rsidRPr="007B7725">
        <w:rPr>
          <w:b/>
        </w:rPr>
        <w:t>Договор</w:t>
      </w:r>
      <w:r w:rsidRPr="003504C1">
        <w:rPr>
          <w:b/>
          <w:iCs/>
        </w:rPr>
        <w:t>а, Исполнитель обязуется:</w:t>
      </w:r>
    </w:p>
    <w:p w:rsidR="00A20CFF" w:rsidRPr="003504C1" w:rsidRDefault="00A20CFF" w:rsidP="003504C1">
      <w:pPr>
        <w:spacing w:after="0"/>
        <w:ind w:firstLine="720"/>
        <w:rPr>
          <w:noProof/>
        </w:rPr>
      </w:pPr>
      <w:r w:rsidRPr="003504C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A20CFF" w:rsidRPr="003504C1" w:rsidRDefault="00A20CFF" w:rsidP="003504C1">
      <w:pPr>
        <w:spacing w:after="0"/>
        <w:ind w:firstLine="720"/>
        <w:rPr>
          <w:noProof/>
        </w:rPr>
      </w:pPr>
      <w:r w:rsidRPr="003504C1">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A20CFF" w:rsidRPr="003504C1" w:rsidRDefault="00A20CFF" w:rsidP="003504C1">
      <w:pPr>
        <w:spacing w:after="0"/>
        <w:ind w:firstLine="720"/>
      </w:pPr>
      <w:r w:rsidRPr="003504C1">
        <w:t>2.4.2. не сокращать, не редактировать, и не переделывать Телепрограмму иным образом;</w:t>
      </w:r>
    </w:p>
    <w:p w:rsidR="00A20CFF" w:rsidRPr="003504C1" w:rsidRDefault="00A20CFF" w:rsidP="003504C1">
      <w:pPr>
        <w:pStyle w:val="af0"/>
        <w:spacing w:after="0"/>
        <w:ind w:firstLine="720"/>
        <w:rPr>
          <w:szCs w:val="24"/>
        </w:rPr>
      </w:pPr>
      <w:r w:rsidRPr="003504C1">
        <w:rPr>
          <w:szCs w:val="24"/>
        </w:rPr>
        <w:t xml:space="preserve">2.4.3. не распространять Телепрограмму способами, отличными от способов предусмотренных настоящим </w:t>
      </w:r>
      <w:r w:rsidR="007B7725" w:rsidRPr="00433C25">
        <w:rPr>
          <w:szCs w:val="24"/>
        </w:rPr>
        <w:t>Договор</w:t>
      </w:r>
      <w:r w:rsidRPr="003504C1">
        <w:rPr>
          <w:szCs w:val="24"/>
        </w:rPr>
        <w:t>ом;</w:t>
      </w:r>
    </w:p>
    <w:p w:rsidR="00A20CFF" w:rsidRPr="003504C1" w:rsidRDefault="00A20CFF" w:rsidP="003504C1">
      <w:pPr>
        <w:spacing w:after="0"/>
        <w:ind w:firstLine="720"/>
      </w:pPr>
      <w:r w:rsidRPr="003504C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A20CFF" w:rsidRDefault="00A20CFF" w:rsidP="003504C1">
      <w:pPr>
        <w:pStyle w:val="af1"/>
        <w:spacing w:before="0"/>
        <w:ind w:firstLine="720"/>
        <w:rPr>
          <w:szCs w:val="24"/>
        </w:rPr>
      </w:pPr>
      <w:r w:rsidRPr="003504C1">
        <w:rPr>
          <w:szCs w:val="24"/>
        </w:rPr>
        <w:t>2.4.5. не размещать в Телепрограмме рекламные блоки.</w:t>
      </w:r>
    </w:p>
    <w:p w:rsidR="00323FAE" w:rsidRDefault="00323FAE" w:rsidP="003504C1">
      <w:pPr>
        <w:pStyle w:val="af1"/>
        <w:spacing w:before="0"/>
        <w:ind w:firstLine="720"/>
        <w:rPr>
          <w:szCs w:val="24"/>
        </w:rPr>
      </w:pPr>
    </w:p>
    <w:p w:rsidR="00323FAE" w:rsidRDefault="00323FAE" w:rsidP="00323FAE">
      <w:pPr>
        <w:pStyle w:val="af3"/>
        <w:tabs>
          <w:tab w:val="num" w:pos="1440"/>
        </w:tabs>
        <w:jc w:val="both"/>
        <w:rPr>
          <w:rFonts w:ascii="Times New Roman" w:hAnsi="Times New Roman"/>
          <w:sz w:val="24"/>
        </w:rPr>
      </w:pPr>
      <w:r>
        <w:rPr>
          <w:rFonts w:ascii="Times New Roman" w:hAnsi="Times New Roman"/>
          <w:sz w:val="24"/>
        </w:rPr>
        <w:t xml:space="preserve">            2.5.Факт оказания услуг подтверждается ежемесячно Актом сдачи-приемки работ.</w:t>
      </w:r>
    </w:p>
    <w:p w:rsidR="00D95D18" w:rsidRPr="003504C1" w:rsidRDefault="00D95D18" w:rsidP="00323FAE">
      <w:pPr>
        <w:pStyle w:val="af1"/>
        <w:spacing w:before="0"/>
        <w:ind w:firstLine="0"/>
        <w:rPr>
          <w:szCs w:val="24"/>
        </w:rPr>
      </w:pPr>
    </w:p>
    <w:p w:rsidR="00C56E6E" w:rsidRPr="0082670C" w:rsidRDefault="0082670C" w:rsidP="00323FAE">
      <w:pPr>
        <w:pStyle w:val="10"/>
        <w:tabs>
          <w:tab w:val="left" w:pos="2835"/>
        </w:tabs>
        <w:jc w:val="left"/>
        <w:rPr>
          <w:b/>
          <w:sz w:val="24"/>
          <w:szCs w:val="24"/>
        </w:rPr>
      </w:pPr>
      <w:r>
        <w:rPr>
          <w:b/>
          <w:sz w:val="24"/>
          <w:szCs w:val="24"/>
        </w:rPr>
        <w:t xml:space="preserve">              </w:t>
      </w:r>
      <w:r w:rsidR="00C56E6E" w:rsidRPr="0082670C">
        <w:rPr>
          <w:b/>
          <w:sz w:val="24"/>
          <w:szCs w:val="24"/>
        </w:rPr>
        <w:t xml:space="preserve">3. </w:t>
      </w:r>
      <w:r w:rsidR="00323FAE" w:rsidRPr="0082670C">
        <w:rPr>
          <w:b/>
          <w:sz w:val="24"/>
          <w:szCs w:val="24"/>
        </w:rPr>
        <w:t>Порядок сдачи-приёмки</w:t>
      </w:r>
    </w:p>
    <w:p w:rsidR="00C56E6E" w:rsidRPr="00323FAE" w:rsidRDefault="00C56E6E" w:rsidP="00C56E6E"/>
    <w:p w:rsidR="00C56E6E" w:rsidRPr="00323FAE" w:rsidRDefault="00C56E6E" w:rsidP="00C56E6E">
      <w:pPr>
        <w:pStyle w:val="2"/>
        <w:spacing w:after="0"/>
        <w:ind w:firstLine="851"/>
        <w:jc w:val="both"/>
        <w:rPr>
          <w:sz w:val="24"/>
          <w:szCs w:val="24"/>
        </w:rPr>
      </w:pPr>
      <w:r w:rsidRPr="00323FAE">
        <w:rPr>
          <w:sz w:val="24"/>
          <w:szCs w:val="24"/>
        </w:rPr>
        <w:t>3.1. Документом сдачи-приемки оказанных Услуг за отчетный месяц является Акт об оказанных Услугах, составленный Исполнителем в соответствии с п. 2.</w:t>
      </w:r>
      <w:r w:rsidR="00323FAE">
        <w:rPr>
          <w:sz w:val="24"/>
          <w:szCs w:val="24"/>
        </w:rPr>
        <w:t>5</w:t>
      </w:r>
      <w:r w:rsidRPr="00323FAE">
        <w:rPr>
          <w:sz w:val="24"/>
          <w:szCs w:val="24"/>
        </w:rPr>
        <w:t>. Договора.</w:t>
      </w:r>
    </w:p>
    <w:p w:rsidR="00C56E6E" w:rsidRPr="00323FAE" w:rsidRDefault="00C56E6E" w:rsidP="00C56E6E">
      <w:pPr>
        <w:pStyle w:val="1e"/>
        <w:ind w:firstLine="840"/>
        <w:jc w:val="both"/>
        <w:rPr>
          <w:sz w:val="24"/>
          <w:szCs w:val="24"/>
        </w:rPr>
      </w:pPr>
      <w:r w:rsidRPr="00323FAE">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rsidR="00C56E6E" w:rsidRPr="00323FAE" w:rsidRDefault="00C56E6E" w:rsidP="00C56E6E">
      <w:pPr>
        <w:pStyle w:val="1e"/>
        <w:ind w:firstLine="840"/>
        <w:jc w:val="both"/>
        <w:rPr>
          <w:sz w:val="24"/>
          <w:szCs w:val="24"/>
        </w:rPr>
      </w:pPr>
      <w:r w:rsidRPr="00323FAE">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23FAE">
        <w:rPr>
          <w:sz w:val="24"/>
          <w:szCs w:val="24"/>
        </w:rPr>
        <w:t>неоказанных</w:t>
      </w:r>
      <w:proofErr w:type="spellEnd"/>
      <w:r w:rsidRPr="00323FAE">
        <w:rPr>
          <w:sz w:val="24"/>
          <w:szCs w:val="24"/>
        </w:rPr>
        <w:t xml:space="preserve"> и/или оказанных ненадлежащим образом Услуг и сроки устранения недостатков.</w:t>
      </w:r>
    </w:p>
    <w:p w:rsidR="00C56E6E" w:rsidRPr="00323FAE" w:rsidRDefault="00C56E6E" w:rsidP="00C56E6E">
      <w:pPr>
        <w:pStyle w:val="1e"/>
        <w:ind w:firstLine="840"/>
        <w:jc w:val="both"/>
        <w:rPr>
          <w:sz w:val="24"/>
          <w:szCs w:val="24"/>
        </w:rPr>
      </w:pPr>
      <w:r w:rsidRPr="00323FAE">
        <w:rPr>
          <w:sz w:val="24"/>
          <w:szCs w:val="24"/>
        </w:rPr>
        <w:t>3.4. При возникновении разногласий по оценке качества оказанных Услуг, Сторонами создается техническая комиссия.</w:t>
      </w:r>
    </w:p>
    <w:p w:rsidR="00C56E6E" w:rsidRPr="00323FAE" w:rsidRDefault="00C56E6E" w:rsidP="00C56E6E">
      <w:pPr>
        <w:pStyle w:val="1e"/>
        <w:ind w:firstLine="840"/>
        <w:jc w:val="both"/>
        <w:rPr>
          <w:sz w:val="24"/>
          <w:szCs w:val="24"/>
        </w:rPr>
      </w:pPr>
      <w:r w:rsidRPr="00323FAE">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C56E6E" w:rsidRPr="00740335" w:rsidRDefault="00C56E6E" w:rsidP="00C56E6E">
      <w:pPr>
        <w:widowControl w:val="0"/>
        <w:ind w:firstLine="851"/>
      </w:pPr>
    </w:p>
    <w:p w:rsidR="00C56E6E" w:rsidRPr="00323FAE" w:rsidRDefault="0082670C" w:rsidP="00323FAE">
      <w:pPr>
        <w:pStyle w:val="2"/>
        <w:spacing w:after="0"/>
        <w:jc w:val="left"/>
        <w:rPr>
          <w:b/>
          <w:sz w:val="24"/>
          <w:szCs w:val="24"/>
        </w:rPr>
      </w:pPr>
      <w:r>
        <w:rPr>
          <w:b/>
          <w:sz w:val="24"/>
          <w:szCs w:val="24"/>
        </w:rPr>
        <w:lastRenderedPageBreak/>
        <w:t xml:space="preserve">             </w:t>
      </w:r>
      <w:r w:rsidR="00C56E6E" w:rsidRPr="00323FAE">
        <w:rPr>
          <w:b/>
          <w:sz w:val="24"/>
          <w:szCs w:val="24"/>
        </w:rPr>
        <w:t xml:space="preserve">4. </w:t>
      </w:r>
      <w:r w:rsidR="00323FAE" w:rsidRPr="00323FAE">
        <w:rPr>
          <w:b/>
          <w:sz w:val="24"/>
          <w:szCs w:val="24"/>
        </w:rPr>
        <w:t xml:space="preserve">Взаиморасчёты сторон </w:t>
      </w:r>
    </w:p>
    <w:p w:rsidR="00C56E6E" w:rsidRPr="00740335" w:rsidRDefault="00C56E6E" w:rsidP="00C56E6E"/>
    <w:p w:rsidR="00C56E6E" w:rsidRDefault="00C56E6E" w:rsidP="00C56E6E">
      <w:pPr>
        <w:widowControl w:val="0"/>
        <w:shd w:val="clear" w:color="auto" w:fill="FFFFFF"/>
        <w:tabs>
          <w:tab w:val="left" w:pos="792"/>
          <w:tab w:val="left" w:pos="7613"/>
        </w:tabs>
        <w:autoSpaceDE w:val="0"/>
        <w:autoSpaceDN w:val="0"/>
        <w:adjustRightInd w:val="0"/>
        <w:ind w:firstLine="840"/>
      </w:pPr>
      <w:r w:rsidRPr="00740335">
        <w:t>4.1. Общая с</w:t>
      </w:r>
      <w:r>
        <w:t>тоимость У</w:t>
      </w:r>
      <w:r w:rsidRPr="00740335">
        <w:t xml:space="preserve">слуг, оказываемых Исполнителем  по настоящему </w:t>
      </w:r>
      <w:r>
        <w:t>Договор</w:t>
      </w:r>
      <w:r w:rsidRPr="00740335">
        <w:t xml:space="preserve">у согласно  Протоколу соглашения о </w:t>
      </w:r>
      <w:r>
        <w:t>договорной</w:t>
      </w:r>
      <w:r w:rsidRPr="00740335">
        <w:t xml:space="preserve"> цене (Приложение №2) и Расчёту стоимости услуг (Приложение №3)  составляет </w:t>
      </w:r>
      <w:r w:rsidR="00323FAE">
        <w:t>_______________</w:t>
      </w:r>
      <w:r>
        <w:t xml:space="preserve"> </w:t>
      </w:r>
      <w:r w:rsidRPr="00740335">
        <w:t>(</w:t>
      </w:r>
      <w:r w:rsidR="00323FAE">
        <w:t>________________________________</w:t>
      </w:r>
      <w:r w:rsidRPr="00740335">
        <w:t>)</w:t>
      </w:r>
      <w:r>
        <w:t xml:space="preserve"> рублей </w:t>
      </w:r>
      <w:r w:rsidR="00323FAE">
        <w:t>______</w:t>
      </w:r>
      <w:r>
        <w:t xml:space="preserve"> копеек</w:t>
      </w:r>
      <w:r w:rsidRPr="00740335">
        <w:t xml:space="preserve">, в </w:t>
      </w:r>
      <w:proofErr w:type="spellStart"/>
      <w:r w:rsidRPr="00740335">
        <w:t>т.ч</w:t>
      </w:r>
      <w:proofErr w:type="spellEnd"/>
      <w:r w:rsidRPr="00740335">
        <w:t xml:space="preserve">. НДС по ставке </w:t>
      </w:r>
      <w:r w:rsidR="00277EF7">
        <w:t>20</w:t>
      </w:r>
      <w:r w:rsidRPr="00740335">
        <w:t xml:space="preserve">%  - </w:t>
      </w:r>
      <w:r w:rsidR="00323FAE">
        <w:t>_________</w:t>
      </w:r>
      <w:r w:rsidRPr="00740335">
        <w:t xml:space="preserve"> (</w:t>
      </w:r>
      <w:r w:rsidR="00323FAE">
        <w:t>_________________</w:t>
      </w:r>
      <w:r>
        <w:t>) рублей</w:t>
      </w:r>
      <w:r w:rsidRPr="00740335">
        <w:t xml:space="preserve"> </w:t>
      </w:r>
      <w:r w:rsidR="00323FAE">
        <w:t xml:space="preserve">___ </w:t>
      </w:r>
      <w:r>
        <w:t>копе</w:t>
      </w:r>
      <w:r w:rsidR="00323FAE">
        <w:t>ек</w:t>
      </w:r>
      <w:r w:rsidRPr="00740335">
        <w:t>.</w:t>
      </w:r>
    </w:p>
    <w:p w:rsidR="00323FAE" w:rsidRPr="00740335" w:rsidRDefault="00323FAE" w:rsidP="00C56E6E">
      <w:pPr>
        <w:widowControl w:val="0"/>
        <w:shd w:val="clear" w:color="auto" w:fill="FFFFFF"/>
        <w:tabs>
          <w:tab w:val="left" w:pos="792"/>
          <w:tab w:val="left" w:pos="7613"/>
        </w:tabs>
        <w:autoSpaceDE w:val="0"/>
        <w:autoSpaceDN w:val="0"/>
        <w:adjustRightInd w:val="0"/>
        <w:ind w:firstLine="840"/>
      </w:pPr>
      <w:r>
        <w:t>4.2.</w:t>
      </w:r>
      <w:r w:rsidRPr="00323FAE">
        <w:rPr>
          <w:spacing w:val="-2"/>
        </w:rPr>
        <w:t xml:space="preserve"> </w:t>
      </w:r>
      <w:r w:rsidRPr="00050411">
        <w:rPr>
          <w:spacing w:val="-2"/>
        </w:rPr>
        <w:t>Ежемесячная стоимость услуг составляет  </w:t>
      </w:r>
      <w:r>
        <w:rPr>
          <w:spacing w:val="-2"/>
        </w:rPr>
        <w:t>___________________</w:t>
      </w:r>
      <w:r w:rsidRPr="00050411">
        <w:rPr>
          <w:spacing w:val="-2"/>
        </w:rPr>
        <w:t xml:space="preserve"> (</w:t>
      </w:r>
      <w:r>
        <w:rPr>
          <w:spacing w:val="-2"/>
        </w:rPr>
        <w:t>_______________________</w:t>
      </w:r>
      <w:r w:rsidRPr="00050411">
        <w:rPr>
          <w:spacing w:val="-2"/>
        </w:rPr>
        <w:t xml:space="preserve">) рублей </w:t>
      </w:r>
      <w:r w:rsidR="0082670C">
        <w:rPr>
          <w:spacing w:val="-2"/>
        </w:rPr>
        <w:t xml:space="preserve">00 </w:t>
      </w:r>
      <w:r w:rsidRPr="00050411">
        <w:rPr>
          <w:spacing w:val="-2"/>
        </w:rPr>
        <w:t>копе</w:t>
      </w:r>
      <w:r w:rsidR="0082670C">
        <w:rPr>
          <w:spacing w:val="-2"/>
        </w:rPr>
        <w:t>ек</w:t>
      </w:r>
      <w:r w:rsidRPr="00050411">
        <w:rPr>
          <w:spacing w:val="-2"/>
        </w:rPr>
        <w:t xml:space="preserve">, в том числе НДС по ставке </w:t>
      </w:r>
      <w:r w:rsidR="00277EF7">
        <w:rPr>
          <w:spacing w:val="-2"/>
        </w:rPr>
        <w:t>20</w:t>
      </w:r>
      <w:r w:rsidRPr="00050411">
        <w:rPr>
          <w:spacing w:val="-2"/>
        </w:rPr>
        <w:t xml:space="preserve">% - </w:t>
      </w:r>
      <w:r>
        <w:rPr>
          <w:spacing w:val="-2"/>
        </w:rPr>
        <w:br/>
        <w:t>_______________</w:t>
      </w:r>
      <w:r w:rsidRPr="00050411">
        <w:rPr>
          <w:spacing w:val="-2"/>
        </w:rPr>
        <w:t xml:space="preserve"> (</w:t>
      </w:r>
      <w:r>
        <w:rPr>
          <w:spacing w:val="-2"/>
        </w:rPr>
        <w:t>__________________________</w:t>
      </w:r>
      <w:r w:rsidRPr="00050411">
        <w:rPr>
          <w:spacing w:val="-2"/>
        </w:rPr>
        <w:t>) рубл</w:t>
      </w:r>
      <w:r>
        <w:rPr>
          <w:spacing w:val="-2"/>
        </w:rPr>
        <w:t>ей</w:t>
      </w:r>
      <w:r w:rsidRPr="00050411">
        <w:rPr>
          <w:spacing w:val="-2"/>
        </w:rPr>
        <w:t xml:space="preserve"> </w:t>
      </w:r>
      <w:r>
        <w:rPr>
          <w:spacing w:val="-2"/>
        </w:rPr>
        <w:t>______</w:t>
      </w:r>
      <w:r w:rsidRPr="00050411">
        <w:rPr>
          <w:spacing w:val="-2"/>
        </w:rPr>
        <w:t xml:space="preserve"> копе</w:t>
      </w:r>
      <w:r>
        <w:rPr>
          <w:spacing w:val="-2"/>
        </w:rPr>
        <w:t>ек</w:t>
      </w:r>
      <w:r w:rsidRPr="00050411">
        <w:rPr>
          <w:spacing w:val="-2"/>
        </w:rPr>
        <w:t>.</w:t>
      </w:r>
    </w:p>
    <w:p w:rsidR="00C56E6E" w:rsidRPr="00740335" w:rsidRDefault="00323FAE" w:rsidP="00323FAE">
      <w:pPr>
        <w:pStyle w:val="26"/>
        <w:widowControl w:val="0"/>
        <w:tabs>
          <w:tab w:val="clear" w:pos="2167"/>
          <w:tab w:val="left" w:pos="0"/>
        </w:tabs>
        <w:ind w:left="0" w:firstLine="0"/>
      </w:pPr>
      <w:r>
        <w:t xml:space="preserve">              </w:t>
      </w:r>
      <w:r w:rsidR="00C56E6E" w:rsidRPr="00740335">
        <w:t>4.</w:t>
      </w:r>
      <w:r>
        <w:t>3</w:t>
      </w:r>
      <w:r w:rsidR="00C56E6E">
        <w:t>. Оплата У</w:t>
      </w:r>
      <w:r w:rsidR="00C56E6E" w:rsidRPr="00740335">
        <w:t xml:space="preserve">слуг, оказываемых Исполнителем по </w:t>
      </w:r>
      <w:r w:rsidR="00C56E6E">
        <w:t>Договор</w:t>
      </w:r>
      <w:r w:rsidR="00C56E6E" w:rsidRPr="00740335">
        <w:t xml:space="preserve">у, производится Заказчиком из средств бюджета Союзного государства на </w:t>
      </w:r>
      <w:r w:rsidR="00C52D19">
        <w:t>201</w:t>
      </w:r>
      <w:r w:rsidR="00277EF7">
        <w:t>9</w:t>
      </w:r>
      <w:r w:rsidR="00C56E6E" w:rsidRPr="00740335">
        <w:t xml:space="preserve"> год</w:t>
      </w:r>
      <w:r w:rsidR="00DB1B54">
        <w:t>а</w:t>
      </w:r>
      <w:r w:rsidR="0082670C">
        <w:t>.</w:t>
      </w:r>
      <w:r w:rsidR="00C56E6E" w:rsidRPr="00740335">
        <w:t xml:space="preserve"> </w:t>
      </w:r>
    </w:p>
    <w:p w:rsidR="00D95D18" w:rsidRPr="003504C1" w:rsidRDefault="00D95D18" w:rsidP="00323FAE">
      <w:pPr>
        <w:pStyle w:val="af1"/>
        <w:tabs>
          <w:tab w:val="num" w:pos="1440"/>
        </w:tabs>
        <w:spacing w:before="0"/>
        <w:ind w:firstLine="0"/>
        <w:rPr>
          <w:szCs w:val="24"/>
        </w:rPr>
      </w:pPr>
    </w:p>
    <w:p w:rsidR="00A20CFF" w:rsidRPr="003504C1" w:rsidRDefault="0082670C" w:rsidP="003504C1">
      <w:pPr>
        <w:tabs>
          <w:tab w:val="left" w:pos="180"/>
        </w:tabs>
        <w:spacing w:after="0"/>
        <w:ind w:firstLine="720"/>
        <w:rPr>
          <w:b/>
          <w:bCs/>
        </w:rPr>
      </w:pPr>
      <w:r>
        <w:rPr>
          <w:b/>
          <w:bCs/>
        </w:rPr>
        <w:t>5</w:t>
      </w:r>
      <w:r w:rsidR="002F15B9">
        <w:rPr>
          <w:b/>
          <w:bCs/>
        </w:rPr>
        <w:t>. Гарантии</w:t>
      </w:r>
    </w:p>
    <w:p w:rsidR="00A20CFF" w:rsidRPr="003504C1" w:rsidRDefault="00A20CFF" w:rsidP="003504C1">
      <w:pPr>
        <w:pStyle w:val="af1"/>
        <w:spacing w:before="0"/>
        <w:ind w:firstLine="720"/>
        <w:rPr>
          <w:szCs w:val="24"/>
        </w:rPr>
      </w:pPr>
    </w:p>
    <w:p w:rsidR="00A20CFF" w:rsidRPr="003504C1" w:rsidRDefault="0082670C" w:rsidP="003504C1">
      <w:pPr>
        <w:pStyle w:val="af1"/>
        <w:spacing w:before="0"/>
        <w:ind w:firstLine="720"/>
        <w:rPr>
          <w:szCs w:val="24"/>
        </w:rPr>
      </w:pPr>
      <w:r>
        <w:rPr>
          <w:szCs w:val="24"/>
        </w:rPr>
        <w:t>5</w:t>
      </w:r>
      <w:r w:rsidR="00A20CFF" w:rsidRPr="003504C1">
        <w:rPr>
          <w:szCs w:val="24"/>
        </w:rPr>
        <w:t>.1.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A20CFF" w:rsidRPr="003504C1" w:rsidRDefault="0082670C" w:rsidP="003504C1">
      <w:pPr>
        <w:tabs>
          <w:tab w:val="left" w:pos="720"/>
          <w:tab w:val="left" w:pos="900"/>
          <w:tab w:val="num" w:pos="2160"/>
        </w:tabs>
        <w:spacing w:after="0"/>
        <w:ind w:firstLine="720"/>
      </w:pPr>
      <w:r>
        <w:t>5</w:t>
      </w:r>
      <w:r w:rsidR="00A20CFF" w:rsidRPr="003504C1">
        <w:t>.2.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rsidR="00A20CFF" w:rsidRDefault="00A20CFF" w:rsidP="003504C1">
      <w:pPr>
        <w:pStyle w:val="af1"/>
        <w:spacing w:before="0"/>
        <w:rPr>
          <w:szCs w:val="24"/>
        </w:rPr>
      </w:pPr>
    </w:p>
    <w:p w:rsidR="00D95D18" w:rsidRPr="003504C1" w:rsidRDefault="00D95D18" w:rsidP="003504C1">
      <w:pPr>
        <w:pStyle w:val="af1"/>
        <w:spacing w:before="0"/>
        <w:rPr>
          <w:szCs w:val="24"/>
        </w:rPr>
      </w:pPr>
    </w:p>
    <w:p w:rsidR="00A20CFF" w:rsidRPr="003504C1" w:rsidRDefault="0082670C" w:rsidP="003504C1">
      <w:pPr>
        <w:spacing w:after="0"/>
        <w:ind w:firstLine="720"/>
        <w:rPr>
          <w:b/>
          <w:bCs/>
        </w:rPr>
      </w:pPr>
      <w:r>
        <w:rPr>
          <w:b/>
          <w:bCs/>
        </w:rPr>
        <w:t>6</w:t>
      </w:r>
      <w:r w:rsidR="00A20CFF" w:rsidRPr="003504C1">
        <w:rPr>
          <w:b/>
          <w:bCs/>
        </w:rPr>
        <w:t>. Ответственность сторон.</w:t>
      </w:r>
    </w:p>
    <w:p w:rsidR="00A20CFF" w:rsidRPr="003504C1" w:rsidRDefault="00A20CFF" w:rsidP="003504C1">
      <w:pPr>
        <w:spacing w:after="0"/>
        <w:ind w:firstLine="709"/>
      </w:pPr>
    </w:p>
    <w:p w:rsidR="00A20CFF" w:rsidRPr="003504C1" w:rsidRDefault="0082670C" w:rsidP="003504C1">
      <w:pPr>
        <w:spacing w:after="0"/>
        <w:ind w:firstLine="709"/>
      </w:pPr>
      <w:r>
        <w:t>6</w:t>
      </w:r>
      <w:r w:rsidR="00A20CFF" w:rsidRPr="003504C1">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00A20CFF" w:rsidRPr="003504C1">
        <w:t>а. Ни одна из Сторон не несет ответственности по обязательствам другой Стороны, ее договорам и сделкам с третьими лицами.</w:t>
      </w:r>
    </w:p>
    <w:p w:rsidR="00A20CFF" w:rsidRPr="003504C1" w:rsidRDefault="0082670C" w:rsidP="003504C1">
      <w:pPr>
        <w:spacing w:after="0"/>
        <w:ind w:firstLine="709"/>
      </w:pPr>
      <w:r>
        <w:t>6</w:t>
      </w:r>
      <w:r w:rsidR="00A20CFF" w:rsidRPr="003504C1">
        <w:t xml:space="preserve">.2. В случае нарушения Исполнителем обязательств по </w:t>
      </w:r>
      <w:r>
        <w:t>Договор</w:t>
      </w:r>
      <w:r w:rsidR="00A20CFF" w:rsidRPr="003504C1">
        <w:t xml:space="preserve">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rsidR="00A20CFF" w:rsidRPr="003504C1" w:rsidRDefault="0082670C" w:rsidP="003504C1">
      <w:pPr>
        <w:spacing w:after="0"/>
        <w:ind w:firstLine="709"/>
      </w:pPr>
      <w:r>
        <w:t>6</w:t>
      </w:r>
      <w:r w:rsidR="00A20CFF" w:rsidRPr="003504C1">
        <w:t xml:space="preserve">.3. В случае просрочки Заказчиком исполнения обязательств, предусмотренных </w:t>
      </w:r>
      <w:r>
        <w:t>Договор</w:t>
      </w:r>
      <w:r w:rsidR="00A20CFF" w:rsidRPr="003504C1">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00A20CFF" w:rsidRPr="003504C1">
        <w:t xml:space="preserve">ом, начиная со дня, следующего  после истечения установленного </w:t>
      </w:r>
      <w:r>
        <w:t>Договор</w:t>
      </w:r>
      <w:r w:rsidR="00A20CFF" w:rsidRPr="003504C1">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A20CFF" w:rsidRPr="003504C1" w:rsidRDefault="0082670C" w:rsidP="003504C1">
      <w:pPr>
        <w:spacing w:after="0"/>
        <w:ind w:firstLine="709"/>
      </w:pPr>
      <w:r>
        <w:t>6</w:t>
      </w:r>
      <w:r w:rsidR="00A20CFF" w:rsidRPr="003504C1">
        <w:t>.4.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D95D18" w:rsidRDefault="0082670C" w:rsidP="00277EF7">
      <w:pPr>
        <w:spacing w:after="0"/>
        <w:ind w:firstLine="709"/>
      </w:pPr>
      <w:r>
        <w:t>6</w:t>
      </w:r>
      <w:r w:rsidR="00A20CFF" w:rsidRPr="003504C1">
        <w:t>.5.Стороны вправе не взыскивать неустойку</w:t>
      </w:r>
      <w:r w:rsidR="00277EF7">
        <w:t>.</w:t>
      </w:r>
    </w:p>
    <w:p w:rsidR="00277EF7" w:rsidRDefault="00277EF7" w:rsidP="00277EF7">
      <w:pPr>
        <w:spacing w:after="0"/>
        <w:ind w:firstLine="709"/>
      </w:pPr>
    </w:p>
    <w:p w:rsidR="00277EF7" w:rsidRDefault="00277EF7" w:rsidP="00277EF7">
      <w:pPr>
        <w:spacing w:after="0"/>
        <w:ind w:firstLine="709"/>
      </w:pPr>
    </w:p>
    <w:p w:rsidR="00277EF7" w:rsidRDefault="00277EF7" w:rsidP="00277EF7">
      <w:pPr>
        <w:spacing w:after="0"/>
        <w:ind w:firstLine="709"/>
      </w:pPr>
    </w:p>
    <w:p w:rsidR="00D95D18" w:rsidRPr="003504C1" w:rsidRDefault="00D95D18" w:rsidP="003504C1">
      <w:pPr>
        <w:spacing w:after="0"/>
      </w:pPr>
    </w:p>
    <w:p w:rsidR="00A20CFF" w:rsidRPr="003504C1" w:rsidRDefault="0082670C" w:rsidP="0082670C">
      <w:pPr>
        <w:tabs>
          <w:tab w:val="left" w:pos="8100"/>
        </w:tabs>
        <w:spacing w:after="0"/>
        <w:rPr>
          <w:b/>
          <w:bCs/>
        </w:rPr>
      </w:pPr>
      <w:r>
        <w:rPr>
          <w:b/>
          <w:bCs/>
        </w:rPr>
        <w:lastRenderedPageBreak/>
        <w:t xml:space="preserve">           7</w:t>
      </w:r>
      <w:r w:rsidR="00A20CFF" w:rsidRPr="003504C1">
        <w:rPr>
          <w:b/>
          <w:bCs/>
        </w:rPr>
        <w:t>. Обстоятельства непреодолимой силы</w:t>
      </w:r>
    </w:p>
    <w:p w:rsidR="00A20CFF" w:rsidRPr="003504C1" w:rsidRDefault="00A20CFF" w:rsidP="003504C1">
      <w:pPr>
        <w:spacing w:after="0"/>
        <w:ind w:firstLine="709"/>
      </w:pPr>
    </w:p>
    <w:p w:rsidR="00A20CFF" w:rsidRPr="003504C1" w:rsidRDefault="0082670C" w:rsidP="003504C1">
      <w:pPr>
        <w:spacing w:after="0"/>
        <w:ind w:firstLine="709"/>
      </w:pPr>
      <w:r>
        <w:t>7</w:t>
      </w:r>
      <w:r w:rsidR="00A20CFF" w:rsidRPr="003504C1">
        <w:t xml:space="preserve">.1. Стороны освобождаются от ответственности за неисполнение или ненадлежащее исполнение обязательств по настоящему </w:t>
      </w:r>
      <w:r>
        <w:t>Договор</w:t>
      </w:r>
      <w:r w:rsidR="00A20CFF" w:rsidRPr="003504C1">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A20CFF" w:rsidRPr="003504C1" w:rsidRDefault="0082670C" w:rsidP="003504C1">
      <w:pPr>
        <w:spacing w:after="0"/>
        <w:ind w:firstLine="709"/>
      </w:pPr>
      <w:r>
        <w:t>7</w:t>
      </w:r>
      <w:r w:rsidR="00A20CFF" w:rsidRPr="003504C1">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A20CFF" w:rsidRPr="003504C1" w:rsidRDefault="0082670C" w:rsidP="003504C1">
      <w:pPr>
        <w:spacing w:after="0"/>
        <w:ind w:firstLine="709"/>
      </w:pPr>
      <w:r>
        <w:t>7</w:t>
      </w:r>
      <w:r w:rsidR="00A20CFF" w:rsidRPr="003504C1">
        <w:t xml:space="preserve">.3. Срок исполнения обязанностей Сторон по </w:t>
      </w:r>
      <w:r>
        <w:t>Договор</w:t>
      </w:r>
      <w:r w:rsidR="00A20CFF" w:rsidRPr="003504C1">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A20CFF" w:rsidRPr="003504C1" w:rsidRDefault="0082670C" w:rsidP="003504C1">
      <w:pPr>
        <w:spacing w:after="0"/>
        <w:ind w:firstLine="709"/>
      </w:pPr>
      <w:r>
        <w:t>7</w:t>
      </w:r>
      <w:r w:rsidR="00A20CFF" w:rsidRPr="003504C1">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00A20CFF" w:rsidRPr="003504C1">
        <w:t xml:space="preserve">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00A20CFF" w:rsidRPr="003504C1">
        <w:t>а.</w:t>
      </w:r>
    </w:p>
    <w:p w:rsidR="00A20CFF" w:rsidRDefault="00A20CFF" w:rsidP="003504C1">
      <w:pPr>
        <w:spacing w:after="0"/>
      </w:pPr>
    </w:p>
    <w:p w:rsidR="00D95D18" w:rsidRPr="003504C1" w:rsidRDefault="00D95D18" w:rsidP="003504C1">
      <w:pPr>
        <w:spacing w:after="0"/>
      </w:pPr>
    </w:p>
    <w:p w:rsidR="00A20CFF" w:rsidRPr="003504C1" w:rsidRDefault="0082670C" w:rsidP="0082670C">
      <w:pPr>
        <w:pStyle w:val="af1"/>
        <w:spacing w:before="0"/>
        <w:ind w:firstLine="0"/>
        <w:rPr>
          <w:b/>
          <w:szCs w:val="24"/>
        </w:rPr>
      </w:pPr>
      <w:r>
        <w:rPr>
          <w:b/>
          <w:szCs w:val="24"/>
        </w:rPr>
        <w:t xml:space="preserve">            8</w:t>
      </w:r>
      <w:r w:rsidR="00A20CFF" w:rsidRPr="003504C1">
        <w:rPr>
          <w:b/>
          <w:szCs w:val="24"/>
        </w:rPr>
        <w:t>. Порядок разрешения споров</w:t>
      </w:r>
    </w:p>
    <w:p w:rsidR="00A20CFF" w:rsidRPr="003504C1" w:rsidRDefault="00A20CFF" w:rsidP="003504C1">
      <w:pPr>
        <w:spacing w:after="0"/>
        <w:ind w:firstLine="709"/>
      </w:pPr>
    </w:p>
    <w:p w:rsidR="00A20CFF" w:rsidRPr="003504C1" w:rsidRDefault="0082670C" w:rsidP="003504C1">
      <w:pPr>
        <w:spacing w:after="0"/>
        <w:ind w:firstLine="709"/>
      </w:pPr>
      <w:r>
        <w:t>8</w:t>
      </w:r>
      <w:r w:rsidR="00A20CFF" w:rsidRPr="003504C1">
        <w:t xml:space="preserve">.1. Все вопросы и разногласия, возникшие при исполнении настоящего </w:t>
      </w:r>
      <w:r>
        <w:t>Договор</w:t>
      </w:r>
      <w:r w:rsidR="00A20CFF" w:rsidRPr="003504C1">
        <w:t>а, или в связи с ним, будут, по возможности, разрешаться Сторонами путем переговоров.</w:t>
      </w:r>
    </w:p>
    <w:p w:rsidR="00A20CFF" w:rsidRPr="003504C1" w:rsidRDefault="0082670C" w:rsidP="003504C1">
      <w:pPr>
        <w:spacing w:after="0"/>
        <w:ind w:firstLine="709"/>
      </w:pPr>
      <w:r>
        <w:t>8</w:t>
      </w:r>
      <w:r w:rsidR="00A20CFF" w:rsidRPr="003504C1">
        <w:t xml:space="preserve">.2. В случае, если Стороны не достигли соглашения по спорным вопросам, вытекающим из настоящего </w:t>
      </w:r>
      <w:r>
        <w:t>Договор</w:t>
      </w:r>
      <w:r w:rsidR="00A20CFF" w:rsidRPr="003504C1">
        <w:t>а, они подлежат рассмотрению в  Арбитражном суде г. Москвы в порядке, установленном действующим законодательством Российской Федерации.</w:t>
      </w:r>
    </w:p>
    <w:p w:rsidR="00A20CFF" w:rsidRDefault="00A20CFF" w:rsidP="003504C1">
      <w:pPr>
        <w:spacing w:after="0"/>
        <w:ind w:firstLine="709"/>
        <w:rPr>
          <w:b/>
        </w:rPr>
      </w:pPr>
    </w:p>
    <w:p w:rsidR="00D95D18" w:rsidRPr="003504C1" w:rsidRDefault="00D95D18" w:rsidP="003504C1">
      <w:pPr>
        <w:spacing w:after="0"/>
        <w:ind w:firstLine="709"/>
        <w:rPr>
          <w:b/>
        </w:rPr>
      </w:pPr>
    </w:p>
    <w:p w:rsidR="00A20CFF" w:rsidRPr="003504C1" w:rsidRDefault="0082670C" w:rsidP="003504C1">
      <w:pPr>
        <w:spacing w:after="0"/>
        <w:ind w:firstLine="709"/>
        <w:rPr>
          <w:b/>
        </w:rPr>
      </w:pPr>
      <w:r>
        <w:rPr>
          <w:b/>
        </w:rPr>
        <w:t>9</w:t>
      </w:r>
      <w:r w:rsidR="00A20CFF" w:rsidRPr="003504C1">
        <w:rPr>
          <w:b/>
        </w:rPr>
        <w:t>. Прочие условия</w:t>
      </w:r>
    </w:p>
    <w:p w:rsidR="00D95D18" w:rsidRDefault="00D95D18" w:rsidP="003504C1">
      <w:pPr>
        <w:spacing w:after="0"/>
        <w:ind w:firstLine="709"/>
      </w:pPr>
    </w:p>
    <w:p w:rsidR="00A20CFF" w:rsidRPr="003504C1" w:rsidRDefault="0082670C" w:rsidP="003504C1">
      <w:pPr>
        <w:spacing w:after="0"/>
        <w:ind w:firstLine="709"/>
      </w:pPr>
      <w:r>
        <w:t>9</w:t>
      </w:r>
      <w:r w:rsidR="00A20CFF" w:rsidRPr="003504C1">
        <w:t xml:space="preserve">.1. </w:t>
      </w:r>
      <w:r>
        <w:t>Договор</w:t>
      </w:r>
      <w:r w:rsidR="00A20CFF" w:rsidRPr="003504C1">
        <w:t xml:space="preserve"> вступает в силу с даты его подписания и действует до полного исполнения Сторонами договорных обязательств.</w:t>
      </w:r>
    </w:p>
    <w:p w:rsidR="00A20CFF" w:rsidRPr="003504C1" w:rsidRDefault="0082670C" w:rsidP="003504C1">
      <w:pPr>
        <w:spacing w:after="0"/>
        <w:ind w:firstLine="709"/>
      </w:pPr>
      <w:r>
        <w:t>9</w:t>
      </w:r>
      <w:r w:rsidR="00A20CFF" w:rsidRPr="003504C1">
        <w:t xml:space="preserve">.2. </w:t>
      </w:r>
      <w:r>
        <w:t>Договор</w:t>
      </w:r>
      <w:r w:rsidR="00A20CFF" w:rsidRPr="003504C1">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A20CFF" w:rsidRPr="003504C1" w:rsidRDefault="0082670C" w:rsidP="003504C1">
      <w:pPr>
        <w:tabs>
          <w:tab w:val="num" w:pos="1140"/>
        </w:tabs>
        <w:spacing w:after="0"/>
        <w:ind w:firstLine="709"/>
      </w:pPr>
      <w:r>
        <w:t>9</w:t>
      </w:r>
      <w:r w:rsidR="00A20CFF" w:rsidRPr="003504C1">
        <w:t xml:space="preserve">.3. Языком делопроизводства и судопроизводства по </w:t>
      </w:r>
      <w:r>
        <w:t>Договор</w:t>
      </w:r>
      <w:r w:rsidR="00A20CFF" w:rsidRPr="003504C1">
        <w:t xml:space="preserve">у является русский язык. Все пункты и статьи, или ссылки на них, упомянутые в тексте </w:t>
      </w:r>
      <w:r>
        <w:t>Договор</w:t>
      </w:r>
      <w:r w:rsidR="00A20CFF" w:rsidRPr="003504C1">
        <w:t xml:space="preserve">а, если иное не оговорено в каждом случае особо, относятся к соответствующим пунктам и статьям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A20CFF" w:rsidRPr="003504C1" w:rsidRDefault="0082670C" w:rsidP="003504C1">
      <w:pPr>
        <w:tabs>
          <w:tab w:val="num" w:pos="1140"/>
        </w:tabs>
        <w:spacing w:after="0"/>
        <w:ind w:firstLine="709"/>
      </w:pPr>
      <w:r>
        <w:t>9</w:t>
      </w:r>
      <w:r w:rsidR="00A20CFF" w:rsidRPr="003504C1">
        <w:t xml:space="preserve">.5. Права и обязанности по </w:t>
      </w:r>
      <w:r>
        <w:t>Договор</w:t>
      </w:r>
      <w:r w:rsidR="00A20CFF" w:rsidRPr="003504C1">
        <w:t>у не могут быть переданы третьим лицам.</w:t>
      </w:r>
    </w:p>
    <w:p w:rsidR="00A20CFF" w:rsidRPr="003504C1" w:rsidRDefault="0082670C" w:rsidP="003504C1">
      <w:pPr>
        <w:tabs>
          <w:tab w:val="num" w:pos="1140"/>
        </w:tabs>
        <w:spacing w:after="0"/>
        <w:ind w:firstLine="709"/>
      </w:pPr>
      <w:r>
        <w:lastRenderedPageBreak/>
        <w:t>9</w:t>
      </w:r>
      <w:r w:rsidR="00A20CFF" w:rsidRPr="003504C1">
        <w:t xml:space="preserve">.6.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w:t>
      </w:r>
      <w:r>
        <w:t>Договор</w:t>
      </w:r>
      <w:r w:rsidR="00A20CFF" w:rsidRPr="003504C1">
        <w:t>а.</w:t>
      </w:r>
    </w:p>
    <w:p w:rsidR="00A20CFF" w:rsidRPr="003504C1" w:rsidRDefault="0082670C" w:rsidP="003504C1">
      <w:pPr>
        <w:tabs>
          <w:tab w:val="num" w:pos="1140"/>
        </w:tabs>
        <w:spacing w:after="0"/>
        <w:ind w:firstLine="709"/>
      </w:pPr>
      <w:r>
        <w:t>9</w:t>
      </w:r>
      <w:r w:rsidR="00A20CFF" w:rsidRPr="003504C1">
        <w:t xml:space="preserve">.7.  Приложения, упомянутые в </w:t>
      </w:r>
      <w:r>
        <w:t>Договор</w:t>
      </w:r>
      <w:r w:rsidR="00A20CFF" w:rsidRPr="003504C1">
        <w:t>е, являются его неотъемлемой частью.</w:t>
      </w:r>
    </w:p>
    <w:p w:rsidR="00A20CFF" w:rsidRDefault="00A20CFF" w:rsidP="003504C1">
      <w:pPr>
        <w:spacing w:after="0"/>
      </w:pPr>
    </w:p>
    <w:p w:rsidR="00D95D18" w:rsidRPr="003504C1" w:rsidRDefault="00D95D18" w:rsidP="003504C1">
      <w:pPr>
        <w:spacing w:after="0"/>
      </w:pPr>
    </w:p>
    <w:p w:rsidR="00A20CFF" w:rsidRPr="003504C1" w:rsidRDefault="0082670C" w:rsidP="003504C1">
      <w:pPr>
        <w:spacing w:after="0"/>
        <w:ind w:firstLine="709"/>
        <w:rPr>
          <w:b/>
        </w:rPr>
      </w:pPr>
      <w:r>
        <w:rPr>
          <w:b/>
        </w:rPr>
        <w:t>10</w:t>
      </w:r>
      <w:r w:rsidR="00A20CFF" w:rsidRPr="003504C1">
        <w:rPr>
          <w:b/>
        </w:rPr>
        <w:t xml:space="preserve">. Перечень приложений </w:t>
      </w:r>
      <w:r w:rsidR="00A20CFF" w:rsidRPr="0082670C">
        <w:rPr>
          <w:b/>
        </w:rPr>
        <w:t xml:space="preserve">к </w:t>
      </w:r>
      <w:r w:rsidRPr="0082670C">
        <w:rPr>
          <w:b/>
        </w:rPr>
        <w:t>договор</w:t>
      </w:r>
      <w:r w:rsidR="00A20CFF" w:rsidRPr="0082670C">
        <w:rPr>
          <w:b/>
        </w:rPr>
        <w:t>у</w:t>
      </w:r>
    </w:p>
    <w:p w:rsidR="00D95D18" w:rsidRDefault="00D95D18" w:rsidP="003504C1">
      <w:pPr>
        <w:spacing w:after="0"/>
        <w:ind w:firstLine="709"/>
      </w:pPr>
    </w:p>
    <w:p w:rsidR="00A20CFF" w:rsidRPr="003504C1" w:rsidRDefault="0082670C" w:rsidP="003504C1">
      <w:pPr>
        <w:spacing w:after="0"/>
        <w:ind w:firstLine="709"/>
      </w:pPr>
      <w:r>
        <w:t>10</w:t>
      </w:r>
      <w:r w:rsidR="00A20CFF" w:rsidRPr="003504C1">
        <w:t xml:space="preserve">.1. Приложение №1 Техническое задание на </w:t>
      </w:r>
      <w:r>
        <w:t>___</w:t>
      </w:r>
      <w:r w:rsidR="00A20CFF" w:rsidRPr="003504C1">
        <w:t xml:space="preserve"> л.</w:t>
      </w:r>
    </w:p>
    <w:p w:rsidR="00A20CFF" w:rsidRPr="003504C1" w:rsidRDefault="0082670C" w:rsidP="003504C1">
      <w:pPr>
        <w:spacing w:after="0"/>
        <w:ind w:firstLine="709"/>
      </w:pPr>
      <w:r>
        <w:t>10</w:t>
      </w:r>
      <w:r w:rsidR="00A20CFF" w:rsidRPr="003504C1">
        <w:t>.2. Прило</w:t>
      </w:r>
      <w:r>
        <w:t>жение №2 Протокол согласования договорной</w:t>
      </w:r>
      <w:r w:rsidR="00A20CFF" w:rsidRPr="003504C1">
        <w:t xml:space="preserve"> цены на </w:t>
      </w:r>
      <w:r>
        <w:t>____</w:t>
      </w:r>
      <w:r w:rsidR="00A20CFF" w:rsidRPr="003504C1">
        <w:t xml:space="preserve"> л.</w:t>
      </w:r>
    </w:p>
    <w:p w:rsidR="00A20CFF" w:rsidRPr="003504C1" w:rsidRDefault="0082670C" w:rsidP="003504C1">
      <w:pPr>
        <w:spacing w:after="0"/>
        <w:ind w:firstLine="709"/>
      </w:pPr>
      <w:r>
        <w:t>10</w:t>
      </w:r>
      <w:r w:rsidR="00A20CFF" w:rsidRPr="003504C1">
        <w:t>.3. Приложение №3 Смета расходов на ___ л.</w:t>
      </w:r>
    </w:p>
    <w:p w:rsidR="00A20CFF" w:rsidRDefault="00A20CFF"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t>1</w:t>
      </w:r>
      <w:r w:rsidR="0082670C">
        <w:rPr>
          <w:b/>
        </w:rPr>
        <w:t>1</w:t>
      </w:r>
      <w:r w:rsidRPr="003504C1">
        <w:rPr>
          <w:b/>
        </w:rPr>
        <w:t>. Реквизиты и подписи сторон:</w:t>
      </w:r>
    </w:p>
    <w:p w:rsidR="00A20CFF" w:rsidRPr="003504C1" w:rsidRDefault="00A20CFF" w:rsidP="003504C1">
      <w:pPr>
        <w:spacing w:after="0"/>
        <w:rPr>
          <w:b/>
        </w:rPr>
      </w:pPr>
    </w:p>
    <w:tbl>
      <w:tblPr>
        <w:tblW w:w="0" w:type="auto"/>
        <w:tblInd w:w="108" w:type="dxa"/>
        <w:tblLayout w:type="fixed"/>
        <w:tblLook w:val="0000" w:firstRow="0" w:lastRow="0" w:firstColumn="0" w:lastColumn="0" w:noHBand="0" w:noVBand="0"/>
      </w:tblPr>
      <w:tblGrid>
        <w:gridCol w:w="4950"/>
        <w:gridCol w:w="4950"/>
      </w:tblGrid>
      <w:tr w:rsidR="00A20CFF" w:rsidRPr="003504C1">
        <w:trPr>
          <w:trHeight w:val="4715"/>
        </w:trPr>
        <w:tc>
          <w:tcPr>
            <w:tcW w:w="4950" w:type="dxa"/>
          </w:tcPr>
          <w:p w:rsidR="00A20CFF" w:rsidRPr="003504C1" w:rsidRDefault="00A20CFF" w:rsidP="003504C1">
            <w:pPr>
              <w:spacing w:after="0"/>
              <w:jc w:val="left"/>
              <w:rPr>
                <w:b/>
              </w:rPr>
            </w:pPr>
            <w:r w:rsidRPr="003504C1">
              <w:rPr>
                <w:b/>
              </w:rPr>
              <w:t>ЗАКАЗЧИК:</w:t>
            </w:r>
          </w:p>
          <w:p w:rsidR="00277EF7" w:rsidRPr="00F747AA" w:rsidRDefault="00460DF8" w:rsidP="00277EF7">
            <w:pPr>
              <w:pStyle w:val="12pt"/>
              <w:ind w:left="-107" w:right="180" w:firstLine="0"/>
              <w:jc w:val="left"/>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rsidR="004B5375">
              <w:t xml:space="preserve">                                                     </w:t>
            </w:r>
            <w:r w:rsidR="00277EF7" w:rsidRPr="00F747AA">
              <w:t xml:space="preserve">127287, г. Москва, Старый Петровско-Разумовский проезд, </w:t>
            </w:r>
            <w:r w:rsidR="00277EF7" w:rsidRPr="00F747AA">
              <w:br/>
              <w:t>д. 1/23, стр. 1, офис 510</w:t>
            </w:r>
          </w:p>
          <w:p w:rsidR="00277EF7" w:rsidRPr="00F747AA" w:rsidRDefault="00277EF7" w:rsidP="00277EF7">
            <w:pPr>
              <w:pStyle w:val="12pt"/>
              <w:ind w:right="-850" w:hanging="108"/>
              <w:jc w:val="left"/>
            </w:pPr>
            <w:r w:rsidRPr="00F747AA">
              <w:t>ИНН 7710313434  КПП  771401001</w:t>
            </w:r>
          </w:p>
          <w:p w:rsidR="00277EF7" w:rsidRPr="00F747AA" w:rsidRDefault="00277EF7" w:rsidP="00277EF7">
            <w:pPr>
              <w:pStyle w:val="12pt"/>
              <w:ind w:right="-850" w:hanging="108"/>
              <w:jc w:val="left"/>
            </w:pPr>
            <w:r w:rsidRPr="00F747AA">
              <w:t>ОГРН 1037739459592</w:t>
            </w:r>
          </w:p>
          <w:p w:rsidR="00277EF7" w:rsidRPr="00F747AA" w:rsidRDefault="00277EF7" w:rsidP="00277EF7">
            <w:pPr>
              <w:pStyle w:val="12pt"/>
              <w:ind w:right="-850" w:hanging="108"/>
              <w:jc w:val="left"/>
            </w:pPr>
            <w:r w:rsidRPr="00F747AA">
              <w:t xml:space="preserve">Тел.: </w:t>
            </w:r>
            <w:r w:rsidR="000220C1" w:rsidRPr="00296D49">
              <w:rPr>
                <w:sz w:val="22"/>
              </w:rPr>
              <w:t>+7 (495) 637-65-09</w:t>
            </w:r>
          </w:p>
          <w:p w:rsidR="002A1650" w:rsidRDefault="00460DF8" w:rsidP="008A393B">
            <w:pPr>
              <w:pStyle w:val="p2"/>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A20CFF" w:rsidRPr="003504C1" w:rsidRDefault="00A20CFF" w:rsidP="003504C1">
            <w:pPr>
              <w:pStyle w:val="2"/>
              <w:spacing w:after="0"/>
              <w:jc w:val="both"/>
              <w:rPr>
                <w:sz w:val="24"/>
                <w:szCs w:val="24"/>
              </w:rPr>
            </w:pPr>
            <w:r w:rsidRPr="003504C1">
              <w:rPr>
                <w:sz w:val="24"/>
                <w:szCs w:val="24"/>
              </w:rPr>
              <w:t>ЗАКАЗЧИК</w:t>
            </w:r>
          </w:p>
          <w:p w:rsidR="00A20CFF" w:rsidRPr="003504C1" w:rsidRDefault="00A20CFF" w:rsidP="003504C1">
            <w:pPr>
              <w:spacing w:after="0"/>
            </w:pPr>
          </w:p>
          <w:p w:rsidR="00A20CFF" w:rsidRPr="003504C1" w:rsidRDefault="00A20CFF" w:rsidP="003504C1">
            <w:pPr>
              <w:spacing w:after="0"/>
            </w:pPr>
          </w:p>
          <w:p w:rsidR="00A20CFF" w:rsidRPr="003504C1" w:rsidRDefault="00A20CFF" w:rsidP="003504C1">
            <w:pPr>
              <w:spacing w:after="0"/>
            </w:pPr>
            <w:r w:rsidRPr="003504C1">
              <w:t xml:space="preserve">__________________  </w:t>
            </w:r>
            <w:r w:rsidR="002F15B9">
              <w:t>ЕФИМОВИЧ Н.А</w:t>
            </w:r>
            <w:r w:rsidRPr="003504C1">
              <w:t>.</w:t>
            </w:r>
          </w:p>
          <w:p w:rsidR="00A20CFF" w:rsidRPr="003504C1" w:rsidRDefault="00A20CFF" w:rsidP="003504C1">
            <w:pPr>
              <w:spacing w:after="0"/>
            </w:pPr>
          </w:p>
          <w:p w:rsidR="00A20CFF" w:rsidRPr="003504C1" w:rsidRDefault="00A20CFF" w:rsidP="003504C1">
            <w:pPr>
              <w:spacing w:after="0"/>
            </w:pPr>
            <w:r w:rsidRPr="003504C1">
              <w:t xml:space="preserve">   М.П.</w:t>
            </w:r>
            <w:r w:rsidR="008A393B">
              <w:t xml:space="preserve">                                                                              </w:t>
            </w:r>
          </w:p>
          <w:p w:rsidR="00A20CFF" w:rsidRPr="003504C1" w:rsidRDefault="00A20CFF" w:rsidP="003504C1">
            <w:pPr>
              <w:spacing w:after="0"/>
            </w:pPr>
          </w:p>
        </w:tc>
        <w:tc>
          <w:tcPr>
            <w:tcW w:w="4950" w:type="dxa"/>
          </w:tcPr>
          <w:p w:rsidR="00A20CFF" w:rsidRPr="003504C1" w:rsidRDefault="00A20CFF" w:rsidP="003504C1">
            <w:pPr>
              <w:spacing w:after="0"/>
              <w:rPr>
                <w:b/>
              </w:rPr>
            </w:pPr>
            <w:r w:rsidRPr="003504C1">
              <w:rPr>
                <w:b/>
              </w:rPr>
              <w:t>ИСПОЛНИТЕЛЬ:</w:t>
            </w:r>
          </w:p>
          <w:p w:rsidR="00A20CFF" w:rsidRPr="003504C1" w:rsidRDefault="00A20CFF" w:rsidP="003504C1">
            <w:pPr>
              <w:spacing w:after="0"/>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p>
          <w:p w:rsidR="00A20CFF" w:rsidRPr="003504C1" w:rsidRDefault="00A20CFF" w:rsidP="003504C1">
            <w:pPr>
              <w:spacing w:after="0"/>
              <w:rPr>
                <w:b/>
              </w:rPr>
            </w:pPr>
            <w:r w:rsidRPr="003504C1">
              <w:rPr>
                <w:b/>
              </w:rPr>
              <w:t>Банковские реквизиты</w:t>
            </w:r>
            <w:r w:rsidR="004B5375">
              <w:rPr>
                <w:b/>
              </w:rPr>
              <w:t>:</w:t>
            </w: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spacing w:after="0"/>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A20CFF" w:rsidRPr="003504C1" w:rsidRDefault="00A20CFF" w:rsidP="003504C1">
            <w:pPr>
              <w:pStyle w:val="2"/>
              <w:spacing w:after="0"/>
              <w:jc w:val="both"/>
              <w:rPr>
                <w:sz w:val="24"/>
                <w:szCs w:val="24"/>
              </w:rPr>
            </w:pPr>
          </w:p>
          <w:p w:rsidR="007E0E51" w:rsidRDefault="007E0E51" w:rsidP="003504C1">
            <w:pPr>
              <w:pStyle w:val="2"/>
              <w:spacing w:after="0"/>
              <w:jc w:val="both"/>
              <w:rPr>
                <w:sz w:val="24"/>
                <w:szCs w:val="24"/>
              </w:rPr>
            </w:pPr>
          </w:p>
          <w:p w:rsidR="007E0E51" w:rsidRDefault="007E0E51" w:rsidP="003504C1">
            <w:pPr>
              <w:pStyle w:val="2"/>
              <w:spacing w:after="0"/>
              <w:jc w:val="both"/>
              <w:rPr>
                <w:sz w:val="24"/>
                <w:szCs w:val="24"/>
              </w:rPr>
            </w:pPr>
          </w:p>
          <w:p w:rsidR="00277EF7" w:rsidRDefault="00277EF7" w:rsidP="003504C1">
            <w:pPr>
              <w:pStyle w:val="2"/>
              <w:spacing w:after="0"/>
              <w:jc w:val="both"/>
              <w:rPr>
                <w:sz w:val="24"/>
                <w:szCs w:val="24"/>
              </w:rPr>
            </w:pPr>
          </w:p>
          <w:p w:rsidR="00277EF7" w:rsidRDefault="00277EF7" w:rsidP="003504C1">
            <w:pPr>
              <w:pStyle w:val="2"/>
              <w:spacing w:after="0"/>
              <w:jc w:val="both"/>
              <w:rPr>
                <w:sz w:val="24"/>
                <w:szCs w:val="24"/>
              </w:rPr>
            </w:pPr>
          </w:p>
          <w:p w:rsidR="00277EF7" w:rsidRDefault="00277EF7" w:rsidP="003504C1">
            <w:pPr>
              <w:pStyle w:val="2"/>
              <w:spacing w:after="0"/>
              <w:jc w:val="both"/>
              <w:rPr>
                <w:sz w:val="24"/>
                <w:szCs w:val="24"/>
              </w:rPr>
            </w:pPr>
          </w:p>
          <w:p w:rsidR="00277EF7" w:rsidRDefault="00277EF7" w:rsidP="003504C1">
            <w:pPr>
              <w:pStyle w:val="2"/>
              <w:spacing w:after="0"/>
              <w:jc w:val="both"/>
              <w:rPr>
                <w:sz w:val="24"/>
                <w:szCs w:val="24"/>
              </w:rPr>
            </w:pPr>
          </w:p>
          <w:p w:rsidR="00A20CFF" w:rsidRPr="003504C1" w:rsidRDefault="00A20CFF" w:rsidP="003504C1">
            <w:pPr>
              <w:pStyle w:val="2"/>
              <w:spacing w:after="0"/>
              <w:jc w:val="both"/>
              <w:rPr>
                <w:sz w:val="24"/>
                <w:szCs w:val="24"/>
              </w:rPr>
            </w:pPr>
            <w:r w:rsidRPr="003504C1">
              <w:rPr>
                <w:sz w:val="24"/>
                <w:szCs w:val="24"/>
              </w:rPr>
              <w:t>ИСПОЛНИТЕЛЬ</w:t>
            </w:r>
          </w:p>
          <w:p w:rsidR="00A20CFF" w:rsidRPr="003504C1" w:rsidRDefault="00A20CFF" w:rsidP="003504C1">
            <w:pPr>
              <w:spacing w:after="0"/>
            </w:pPr>
          </w:p>
          <w:p w:rsidR="00A20CFF" w:rsidRPr="003504C1" w:rsidRDefault="00A20CFF" w:rsidP="003504C1">
            <w:pPr>
              <w:spacing w:after="0"/>
            </w:pPr>
          </w:p>
          <w:p w:rsidR="00A20CFF" w:rsidRDefault="00A20CFF" w:rsidP="003504C1">
            <w:pPr>
              <w:spacing w:after="0"/>
            </w:pPr>
            <w:r w:rsidRPr="003504C1">
              <w:t>___________________(подпись)</w:t>
            </w:r>
          </w:p>
          <w:p w:rsidR="008A393B" w:rsidRDefault="008A393B" w:rsidP="003504C1">
            <w:pPr>
              <w:spacing w:after="0"/>
            </w:pPr>
          </w:p>
          <w:p w:rsidR="008A393B" w:rsidRPr="003504C1" w:rsidRDefault="008A393B" w:rsidP="008A393B">
            <w:pPr>
              <w:spacing w:after="0"/>
            </w:pPr>
            <w:r w:rsidRPr="003504C1">
              <w:t xml:space="preserve">   М.П.</w:t>
            </w:r>
          </w:p>
          <w:p w:rsidR="008A393B" w:rsidRPr="003504C1" w:rsidRDefault="008A393B" w:rsidP="003504C1">
            <w:pPr>
              <w:spacing w:after="0"/>
            </w:pPr>
          </w:p>
        </w:tc>
      </w:tr>
    </w:tbl>
    <w:p w:rsidR="00A20CFF" w:rsidRDefault="00A20CFF" w:rsidP="00A20CFF"/>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277EF7">
        <w:rPr>
          <w:sz w:val="28"/>
        </w:rPr>
        <w:t>8</w:t>
      </w:r>
      <w:r w:rsidR="00F22B30" w:rsidRPr="00095C09">
        <w:rPr>
          <w:sz w:val="28"/>
        </w:rPr>
        <w:t xml:space="preserve"> </w:t>
      </w:r>
      <w:r w:rsidR="00460DF8">
        <w:rPr>
          <w:sz w:val="28"/>
        </w:rPr>
        <w:t>г</w:t>
      </w:r>
    </w:p>
    <w:p w:rsidR="007201E1" w:rsidRDefault="007201E1" w:rsidP="007201E1">
      <w:pPr>
        <w:jc w:val="center"/>
        <w:rPr>
          <w:b/>
        </w:rPr>
      </w:pPr>
    </w:p>
    <w:p w:rsidR="007201E1" w:rsidRPr="0035107F" w:rsidRDefault="007201E1" w:rsidP="007201E1">
      <w:pPr>
        <w:jc w:val="center"/>
        <w:rPr>
          <w:b/>
          <w:sz w:val="28"/>
          <w:szCs w:val="28"/>
        </w:rPr>
      </w:pPr>
      <w:r w:rsidRPr="0035107F">
        <w:rPr>
          <w:b/>
          <w:sz w:val="28"/>
          <w:szCs w:val="28"/>
        </w:rPr>
        <w:t>ТЕХНИЧЕСКОЕ ЗАДАНИЕ</w:t>
      </w:r>
    </w:p>
    <w:p w:rsidR="007201E1" w:rsidRDefault="007201E1" w:rsidP="007201E1">
      <w:pPr>
        <w:jc w:val="center"/>
        <w:rPr>
          <w:b/>
          <w:sz w:val="22"/>
          <w:szCs w:val="22"/>
        </w:rPr>
      </w:pPr>
      <w:r>
        <w:rPr>
          <w:b/>
          <w:bCs/>
          <w:color w:val="000000"/>
        </w:rPr>
        <w:t xml:space="preserve">на </w:t>
      </w:r>
      <w:r>
        <w:rPr>
          <w:b/>
          <w:sz w:val="22"/>
          <w:szCs w:val="22"/>
        </w:rPr>
        <w:t xml:space="preserve">организацию и осуществление спутникового вещания на территории России телепрограмм </w:t>
      </w:r>
      <w:r w:rsidR="000220C1">
        <w:rPr>
          <w:b/>
          <w:sz w:val="22"/>
          <w:szCs w:val="22"/>
        </w:rPr>
        <w:t>канала «</w:t>
      </w:r>
      <w:proofErr w:type="spellStart"/>
      <w:r w:rsidR="000220C1">
        <w:rPr>
          <w:b/>
          <w:sz w:val="22"/>
          <w:szCs w:val="22"/>
        </w:rPr>
        <w:t>БелРос</w:t>
      </w:r>
      <w:proofErr w:type="spellEnd"/>
      <w:r w:rsidR="000220C1">
        <w:rPr>
          <w:b/>
          <w:sz w:val="22"/>
          <w:szCs w:val="22"/>
        </w:rPr>
        <w:t>»</w:t>
      </w:r>
    </w:p>
    <w:p w:rsidR="007201E1" w:rsidRPr="00277BB4" w:rsidRDefault="007201E1" w:rsidP="007201E1">
      <w:pPr>
        <w:jc w:val="center"/>
        <w:rPr>
          <w:b/>
          <w:bCs/>
          <w:color w:val="000000"/>
        </w:rPr>
      </w:pPr>
    </w:p>
    <w:p w:rsidR="007201E1" w:rsidRPr="00277BB4" w:rsidRDefault="007201E1" w:rsidP="007201E1">
      <w:pPr>
        <w:rPr>
          <w:b/>
        </w:rPr>
      </w:pPr>
    </w:p>
    <w:p w:rsidR="007201E1" w:rsidRDefault="007201E1" w:rsidP="007201E1">
      <w:pPr>
        <w:rPr>
          <w:b/>
        </w:rPr>
      </w:pPr>
      <w:r w:rsidRPr="000728AE">
        <w:rPr>
          <w:b/>
        </w:rPr>
        <w:t>Цель:</w:t>
      </w:r>
    </w:p>
    <w:p w:rsidR="007201E1" w:rsidRDefault="007201E1" w:rsidP="007201E1">
      <w:pPr>
        <w:spacing w:before="100"/>
        <w:ind w:right="22"/>
      </w:pP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 xml:space="preserve"> .</w:t>
      </w:r>
    </w:p>
    <w:p w:rsidR="007201E1" w:rsidRDefault="007201E1" w:rsidP="007201E1"/>
    <w:p w:rsidR="007201E1" w:rsidRDefault="007201E1" w:rsidP="007201E1">
      <w:pPr>
        <w:rPr>
          <w:b/>
        </w:rPr>
      </w:pPr>
      <w:r w:rsidRPr="000728AE">
        <w:rPr>
          <w:b/>
        </w:rPr>
        <w:t xml:space="preserve">Основное содержание </w:t>
      </w:r>
      <w:r>
        <w:rPr>
          <w:b/>
        </w:rPr>
        <w:t>услуг</w:t>
      </w:r>
      <w:r w:rsidRPr="000728AE">
        <w:rPr>
          <w:b/>
        </w:rPr>
        <w:t>:</w:t>
      </w:r>
    </w:p>
    <w:p w:rsidR="007201E1" w:rsidRDefault="0082670C" w:rsidP="007201E1">
      <w:r>
        <w:t>-</w:t>
      </w:r>
      <w:r w:rsidR="00F74FBC">
        <w:t xml:space="preserve">  о</w:t>
      </w:r>
      <w:r w:rsidR="007201E1">
        <w:t xml:space="preserve">беспечение круглосуточного вещания (24 часа) телепрограмм </w:t>
      </w:r>
      <w:r w:rsidR="000220C1">
        <w:t>канала «</w:t>
      </w:r>
      <w:proofErr w:type="spellStart"/>
      <w:r w:rsidR="000220C1">
        <w:t>БелРос</w:t>
      </w:r>
      <w:proofErr w:type="spellEnd"/>
      <w:r w:rsidR="000220C1">
        <w:t>»</w:t>
      </w:r>
      <w:r w:rsidR="007201E1">
        <w:t xml:space="preserve">. </w:t>
      </w:r>
    </w:p>
    <w:p w:rsidR="007201E1" w:rsidRDefault="0082670C" w:rsidP="007201E1">
      <w:r>
        <w:t>-</w:t>
      </w:r>
      <w:r w:rsidR="00F74FBC">
        <w:t xml:space="preserve"> в</w:t>
      </w:r>
      <w:r w:rsidR="007201E1">
        <w:t xml:space="preserve">ещание телепрограмм </w:t>
      </w:r>
      <w:r w:rsidR="000220C1">
        <w:t>канала «</w:t>
      </w:r>
      <w:proofErr w:type="spellStart"/>
      <w:r w:rsidR="000220C1">
        <w:t>БелРос</w:t>
      </w:r>
      <w:proofErr w:type="spellEnd"/>
      <w:r w:rsidR="000220C1">
        <w:t xml:space="preserve">» </w:t>
      </w:r>
      <w:r w:rsidR="007201E1">
        <w:t>должно соответствовать программной сетке вещания Телеканала</w:t>
      </w:r>
      <w:r w:rsidR="000220C1">
        <w:t xml:space="preserve"> «БелРос»</w:t>
      </w:r>
      <w:r w:rsidR="007201E1">
        <w:t>.</w:t>
      </w:r>
    </w:p>
    <w:p w:rsidR="007201E1" w:rsidRDefault="007201E1" w:rsidP="007201E1">
      <w:pPr>
        <w:rPr>
          <w:b/>
        </w:rPr>
      </w:pPr>
    </w:p>
    <w:p w:rsidR="007201E1" w:rsidRDefault="007201E1" w:rsidP="007201E1">
      <w:pPr>
        <w:rPr>
          <w:b/>
        </w:rPr>
      </w:pPr>
      <w:r w:rsidRPr="009E1445">
        <w:rPr>
          <w:b/>
        </w:rPr>
        <w:t>Функциональные и технические требования</w:t>
      </w:r>
      <w:r>
        <w:rPr>
          <w:b/>
        </w:rPr>
        <w:t>:</w:t>
      </w:r>
    </w:p>
    <w:p w:rsidR="00C67D49" w:rsidRDefault="00C67D49" w:rsidP="007201E1">
      <w:r w:rsidRPr="00C67D49">
        <w:t xml:space="preserve">- </w:t>
      </w:r>
      <w:r>
        <w:t>о</w:t>
      </w:r>
      <w:r w:rsidRPr="00C67D49">
        <w:t xml:space="preserve">рганизация коммутации Сигнала и обеспечение подачи сформированного Сигнала Телеканала на оборудование компрессии оператора спутникового </w:t>
      </w:r>
      <w:proofErr w:type="spellStart"/>
      <w:r w:rsidRPr="00C67D49">
        <w:t>тв</w:t>
      </w:r>
      <w:proofErr w:type="spellEnd"/>
      <w:r w:rsidRPr="00C67D49">
        <w:t>;</w:t>
      </w:r>
    </w:p>
    <w:p w:rsidR="00C67D49" w:rsidRDefault="00C67D49" w:rsidP="007201E1">
      <w:r>
        <w:t>- осуществление преобразования (кодирования) сигналов изображения и звука в стандарт</w:t>
      </w:r>
      <w:r w:rsidRPr="00C67D49">
        <w:t xml:space="preserve"> </w:t>
      </w:r>
      <w:r>
        <w:rPr>
          <w:lang w:val="en-US"/>
        </w:rPr>
        <w:t>MPEG</w:t>
      </w:r>
      <w:r w:rsidRPr="00C67D49">
        <w:t>-4</w:t>
      </w:r>
      <w:r>
        <w:t>;</w:t>
      </w:r>
    </w:p>
    <w:p w:rsidR="00C67D49" w:rsidRDefault="00C67D49" w:rsidP="007201E1">
      <w:r>
        <w:t>- присвоение специальных параметров (кодовых значений) для адаптации Сигнала в транспортном потоке;</w:t>
      </w:r>
    </w:p>
    <w:p w:rsidR="00C67D49" w:rsidRDefault="00C67D49" w:rsidP="007201E1">
      <w:r>
        <w:t>- осуществление кодирования (закрытия) Сигнала от несанкционированного  доступа;</w:t>
      </w:r>
    </w:p>
    <w:p w:rsidR="00C67D49" w:rsidRDefault="00C67D49" w:rsidP="007201E1">
      <w:r>
        <w:t>- подготовка электронной версии Программы передач Телеканала для включения в электронную программу передач (</w:t>
      </w:r>
      <w:r>
        <w:rPr>
          <w:lang w:val="en-US"/>
        </w:rPr>
        <w:t>EPG</w:t>
      </w:r>
      <w:r w:rsidRPr="00C67D49">
        <w:t>)</w:t>
      </w:r>
      <w:r>
        <w:t xml:space="preserve"> оператора спутникового </w:t>
      </w:r>
      <w:proofErr w:type="spellStart"/>
      <w:r>
        <w:t>тв</w:t>
      </w:r>
      <w:proofErr w:type="spellEnd"/>
      <w:r>
        <w:t xml:space="preserve"> , в соответствующей Транспондеру, через который распространяется Телеканал.</w:t>
      </w:r>
    </w:p>
    <w:p w:rsidR="00C67D49" w:rsidRDefault="00C67D49" w:rsidP="007201E1"/>
    <w:p w:rsidR="007201E1" w:rsidRDefault="007201E1" w:rsidP="007201E1">
      <w:pPr>
        <w:rPr>
          <w:b/>
        </w:rPr>
      </w:pPr>
      <w:r>
        <w:rPr>
          <w:b/>
        </w:rPr>
        <w:t>Качественные характеристики услуг</w:t>
      </w:r>
      <w:r w:rsidRPr="00B173B2">
        <w:rPr>
          <w:b/>
        </w:rPr>
        <w:t>:</w:t>
      </w:r>
    </w:p>
    <w:p w:rsidR="007201E1" w:rsidRDefault="007201E1" w:rsidP="007201E1">
      <w:r>
        <w:t xml:space="preserve">- </w:t>
      </w:r>
      <w:r w:rsidR="00A36080">
        <w:t>В</w:t>
      </w:r>
      <w:r>
        <w:t>ещание должно осуществляться в пакете оператора спутникового вещания.</w:t>
      </w:r>
    </w:p>
    <w:p w:rsidR="007201E1" w:rsidRDefault="007201E1" w:rsidP="007201E1">
      <w:r>
        <w:t xml:space="preserve">- Общее количество абонентов оператора спутникового вещания должно быть не менее </w:t>
      </w:r>
      <w:r w:rsidR="00A36080">
        <w:t>7</w:t>
      </w:r>
      <w:r>
        <w:t> 000 000 человек.</w:t>
      </w:r>
    </w:p>
    <w:p w:rsidR="007201E1" w:rsidRDefault="007201E1" w:rsidP="007201E1">
      <w:r>
        <w:t xml:space="preserve">- </w:t>
      </w:r>
      <w:r w:rsidR="00A36080">
        <w:t>В</w:t>
      </w:r>
      <w:r>
        <w:t xml:space="preserve"> зону покрытия эфирного передатчика должны входить не менее </w:t>
      </w:r>
      <w:r w:rsidR="00A36080">
        <w:t>1 700</w:t>
      </w:r>
      <w:r w:rsidR="00C67D49">
        <w:t xml:space="preserve"> </w:t>
      </w:r>
      <w:r>
        <w:t>населенных пунктов.</w:t>
      </w:r>
    </w:p>
    <w:p w:rsidR="00866A20" w:rsidRDefault="00C67D49" w:rsidP="00A36080">
      <w:r>
        <w:t xml:space="preserve">- </w:t>
      </w:r>
      <w:r w:rsidR="00A36080">
        <w:t>О</w:t>
      </w:r>
      <w:r>
        <w:t>ператор должен иметь дополнительные сервисы для оповещени</w:t>
      </w:r>
      <w:r w:rsidR="00F74FBC">
        <w:t>я</w:t>
      </w:r>
      <w:r>
        <w:t xml:space="preserve"> абонентов. </w:t>
      </w:r>
    </w:p>
    <w:p w:rsidR="00A36080" w:rsidRPr="003B3CB4" w:rsidRDefault="00A36080" w:rsidP="00A36080">
      <w:r>
        <w:t>- Передача в эфир телепрограмм ТРО Союза должно осуществляться с использованием, спутника связи покрывающего вещанием не менее 2/3 территории России.</w:t>
      </w:r>
    </w:p>
    <w:sectPr w:rsidR="00A36080" w:rsidRPr="003B3CB4"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74" w:rsidRDefault="00BA2374">
      <w:r>
        <w:separator/>
      </w:r>
    </w:p>
  </w:endnote>
  <w:endnote w:type="continuationSeparator" w:id="0">
    <w:p w:rsidR="00BA2374" w:rsidRDefault="00BA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Default="00857CC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857CCC" w:rsidRDefault="00857C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Default="00857CCC"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3</w:t>
    </w:r>
    <w:r>
      <w:rPr>
        <w:rStyle w:val="afb"/>
      </w:rPr>
      <w:fldChar w:fldCharType="end"/>
    </w:r>
  </w:p>
  <w:p w:rsidR="00857CCC" w:rsidRDefault="00857CC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Default="00857CCC"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26</w:t>
    </w:r>
    <w:r>
      <w:rPr>
        <w:rStyle w:val="afb"/>
      </w:rPr>
      <w:fldChar w:fldCharType="end"/>
    </w:r>
  </w:p>
  <w:p w:rsidR="00857CCC" w:rsidRDefault="00857C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74" w:rsidRDefault="00BA2374">
      <w:r>
        <w:separator/>
      </w:r>
    </w:p>
  </w:footnote>
  <w:footnote w:type="continuationSeparator" w:id="0">
    <w:p w:rsidR="00BA2374" w:rsidRDefault="00BA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Pr="00F1298F" w:rsidRDefault="00857CCC"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Default="00857CCC"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857CCC" w:rsidRPr="00C566DA" w:rsidRDefault="00857CCC"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857CCC" w:rsidRDefault="00857CCC"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Pr="00003542" w:rsidRDefault="00857CCC"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CC" w:rsidRDefault="00857CCC"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4EF"/>
    <w:multiLevelType w:val="multilevel"/>
    <w:tmpl w:val="FCFAB6B6"/>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C167E5"/>
    <w:multiLevelType w:val="hybridMultilevel"/>
    <w:tmpl w:val="8ADA52CA"/>
    <w:lvl w:ilvl="0" w:tplc="489E4CD6">
      <w:start w:val="1"/>
      <w:numFmt w:val="upperLetter"/>
      <w:pStyle w:val="a"/>
      <w:lvlText w:val="Содержание"/>
      <w:lvlJc w:val="left"/>
      <w:pPr>
        <w:tabs>
          <w:tab w:val="num" w:pos="2880"/>
        </w:tabs>
        <w:ind w:left="720" w:hanging="360"/>
      </w:pPr>
      <w:rPr>
        <w:rFonts w:hint="default"/>
        <w:sz w:val="28"/>
        <w:szCs w:val="28"/>
      </w:rPr>
    </w:lvl>
    <w:lvl w:ilvl="1" w:tplc="0EBC83D6" w:tentative="1">
      <w:start w:val="1"/>
      <w:numFmt w:val="lowerLetter"/>
      <w:lvlText w:val="%2."/>
      <w:lvlJc w:val="left"/>
      <w:pPr>
        <w:tabs>
          <w:tab w:val="num" w:pos="1440"/>
        </w:tabs>
        <w:ind w:left="1440" w:hanging="360"/>
      </w:pPr>
    </w:lvl>
    <w:lvl w:ilvl="2" w:tplc="3FFCF53A" w:tentative="1">
      <w:start w:val="1"/>
      <w:numFmt w:val="lowerRoman"/>
      <w:lvlText w:val="%3."/>
      <w:lvlJc w:val="right"/>
      <w:pPr>
        <w:tabs>
          <w:tab w:val="num" w:pos="2160"/>
        </w:tabs>
        <w:ind w:left="2160" w:hanging="180"/>
      </w:pPr>
    </w:lvl>
    <w:lvl w:ilvl="3" w:tplc="54466D36" w:tentative="1">
      <w:start w:val="1"/>
      <w:numFmt w:val="decimal"/>
      <w:lvlText w:val="%4."/>
      <w:lvlJc w:val="left"/>
      <w:pPr>
        <w:tabs>
          <w:tab w:val="num" w:pos="2880"/>
        </w:tabs>
        <w:ind w:left="2880" w:hanging="360"/>
      </w:pPr>
    </w:lvl>
    <w:lvl w:ilvl="4" w:tplc="2E5850D4" w:tentative="1">
      <w:start w:val="1"/>
      <w:numFmt w:val="lowerLetter"/>
      <w:lvlText w:val="%5."/>
      <w:lvlJc w:val="left"/>
      <w:pPr>
        <w:tabs>
          <w:tab w:val="num" w:pos="3600"/>
        </w:tabs>
        <w:ind w:left="3600" w:hanging="360"/>
      </w:pPr>
    </w:lvl>
    <w:lvl w:ilvl="5" w:tplc="617E9034" w:tentative="1">
      <w:start w:val="1"/>
      <w:numFmt w:val="lowerRoman"/>
      <w:lvlText w:val="%6."/>
      <w:lvlJc w:val="right"/>
      <w:pPr>
        <w:tabs>
          <w:tab w:val="num" w:pos="4320"/>
        </w:tabs>
        <w:ind w:left="4320" w:hanging="180"/>
      </w:pPr>
    </w:lvl>
    <w:lvl w:ilvl="6" w:tplc="A176B5E8" w:tentative="1">
      <w:start w:val="1"/>
      <w:numFmt w:val="decimal"/>
      <w:lvlText w:val="%7."/>
      <w:lvlJc w:val="left"/>
      <w:pPr>
        <w:tabs>
          <w:tab w:val="num" w:pos="5040"/>
        </w:tabs>
        <w:ind w:left="5040" w:hanging="360"/>
      </w:pPr>
    </w:lvl>
    <w:lvl w:ilvl="7" w:tplc="0F9A0024" w:tentative="1">
      <w:start w:val="1"/>
      <w:numFmt w:val="lowerLetter"/>
      <w:lvlText w:val="%8."/>
      <w:lvlJc w:val="left"/>
      <w:pPr>
        <w:tabs>
          <w:tab w:val="num" w:pos="5760"/>
        </w:tabs>
        <w:ind w:left="5760" w:hanging="360"/>
      </w:pPr>
    </w:lvl>
    <w:lvl w:ilvl="8" w:tplc="D4A2F1EA" w:tentative="1">
      <w:start w:val="1"/>
      <w:numFmt w:val="lowerRoman"/>
      <w:lvlText w:val="%9."/>
      <w:lvlJc w:val="right"/>
      <w:pPr>
        <w:tabs>
          <w:tab w:val="num" w:pos="6480"/>
        </w:tabs>
        <w:ind w:left="6480" w:hanging="180"/>
      </w:pPr>
    </w:lvl>
  </w:abstractNum>
  <w:abstractNum w:abstractNumId="2" w15:restartNumberingAfterBreak="0">
    <w:nsid w:val="02FB142E"/>
    <w:multiLevelType w:val="hybridMultilevel"/>
    <w:tmpl w:val="0D20E07E"/>
    <w:lvl w:ilvl="0" w:tplc="33B06A28">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4" w15:restartNumberingAfterBreak="0">
    <w:nsid w:val="040A2FD8"/>
    <w:multiLevelType w:val="multilevel"/>
    <w:tmpl w:val="71902F6C"/>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4D51363"/>
    <w:multiLevelType w:val="multilevel"/>
    <w:tmpl w:val="D3D2ACBA"/>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5EA0AEE"/>
    <w:multiLevelType w:val="multilevel"/>
    <w:tmpl w:val="D9344906"/>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801582"/>
    <w:multiLevelType w:val="hybridMultilevel"/>
    <w:tmpl w:val="80860AEA"/>
    <w:lvl w:ilvl="0" w:tplc="1BCEEC6A">
      <w:start w:val="1"/>
      <w:numFmt w:val="bullet"/>
      <w:lvlText w:val="–"/>
      <w:lvlJc w:val="left"/>
      <w:pPr>
        <w:tabs>
          <w:tab w:val="num" w:pos="-92"/>
        </w:tabs>
        <w:ind w:left="-92" w:hanging="360"/>
      </w:pPr>
      <w:rPr>
        <w:rFonts w:ascii="Times New Roman" w:hAnsi="Times New Roman" w:cs="Times New Roman" w:hint="default"/>
        <w:sz w:val="24"/>
        <w:szCs w:val="24"/>
      </w:rPr>
    </w:lvl>
    <w:lvl w:ilvl="1" w:tplc="5CCA1EAE">
      <w:start w:val="1"/>
      <w:numFmt w:val="decimal"/>
      <w:lvlText w:val="%2."/>
      <w:lvlJc w:val="left"/>
      <w:pPr>
        <w:tabs>
          <w:tab w:val="num" w:pos="1440"/>
        </w:tabs>
        <w:ind w:left="1440" w:hanging="360"/>
      </w:pPr>
    </w:lvl>
    <w:lvl w:ilvl="2" w:tplc="5948A2E0">
      <w:start w:val="1"/>
      <w:numFmt w:val="decimal"/>
      <w:lvlText w:val="%3."/>
      <w:lvlJc w:val="left"/>
      <w:pPr>
        <w:tabs>
          <w:tab w:val="num" w:pos="2160"/>
        </w:tabs>
        <w:ind w:left="2160" w:hanging="360"/>
      </w:pPr>
    </w:lvl>
    <w:lvl w:ilvl="3" w:tplc="E9F62926">
      <w:start w:val="1"/>
      <w:numFmt w:val="decimal"/>
      <w:lvlText w:val="%4."/>
      <w:lvlJc w:val="left"/>
      <w:pPr>
        <w:tabs>
          <w:tab w:val="num" w:pos="2880"/>
        </w:tabs>
        <w:ind w:left="2880" w:hanging="360"/>
      </w:pPr>
    </w:lvl>
    <w:lvl w:ilvl="4" w:tplc="D9D4333A">
      <w:start w:val="1"/>
      <w:numFmt w:val="decimal"/>
      <w:lvlText w:val="%5."/>
      <w:lvlJc w:val="left"/>
      <w:pPr>
        <w:tabs>
          <w:tab w:val="num" w:pos="3600"/>
        </w:tabs>
        <w:ind w:left="3600" w:hanging="360"/>
      </w:pPr>
    </w:lvl>
    <w:lvl w:ilvl="5" w:tplc="C1902B60">
      <w:start w:val="1"/>
      <w:numFmt w:val="decimal"/>
      <w:lvlText w:val="%6."/>
      <w:lvlJc w:val="left"/>
      <w:pPr>
        <w:tabs>
          <w:tab w:val="num" w:pos="4320"/>
        </w:tabs>
        <w:ind w:left="4320" w:hanging="360"/>
      </w:pPr>
    </w:lvl>
    <w:lvl w:ilvl="6" w:tplc="761CB232">
      <w:start w:val="1"/>
      <w:numFmt w:val="decimal"/>
      <w:lvlText w:val="%7."/>
      <w:lvlJc w:val="left"/>
      <w:pPr>
        <w:tabs>
          <w:tab w:val="num" w:pos="5040"/>
        </w:tabs>
        <w:ind w:left="5040" w:hanging="360"/>
      </w:pPr>
    </w:lvl>
    <w:lvl w:ilvl="7" w:tplc="B23653C8">
      <w:start w:val="1"/>
      <w:numFmt w:val="decimal"/>
      <w:lvlText w:val="%8."/>
      <w:lvlJc w:val="left"/>
      <w:pPr>
        <w:tabs>
          <w:tab w:val="num" w:pos="5760"/>
        </w:tabs>
        <w:ind w:left="5760" w:hanging="360"/>
      </w:pPr>
    </w:lvl>
    <w:lvl w:ilvl="8" w:tplc="B3822B68">
      <w:start w:val="1"/>
      <w:numFmt w:val="decimal"/>
      <w:lvlText w:val="%9."/>
      <w:lvlJc w:val="left"/>
      <w:pPr>
        <w:tabs>
          <w:tab w:val="num" w:pos="6480"/>
        </w:tabs>
        <w:ind w:left="6480" w:hanging="360"/>
      </w:pPr>
    </w:lvl>
  </w:abstractNum>
  <w:abstractNum w:abstractNumId="9"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11" w15:restartNumberingAfterBreak="0">
    <w:nsid w:val="13F71188"/>
    <w:multiLevelType w:val="multilevel"/>
    <w:tmpl w:val="7F2AF6B4"/>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13"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A195BAA"/>
    <w:multiLevelType w:val="hybridMultilevel"/>
    <w:tmpl w:val="009254FA"/>
    <w:lvl w:ilvl="0" w:tplc="520ADCD0">
      <w:start w:val="1"/>
      <w:numFmt w:val="decimal"/>
      <w:pStyle w:val="1"/>
      <w:lvlText w:val="%1."/>
      <w:lvlJc w:val="left"/>
      <w:pPr>
        <w:tabs>
          <w:tab w:val="num" w:pos="2002"/>
        </w:tabs>
        <w:ind w:left="2002" w:hanging="360"/>
      </w:pPr>
      <w:rPr>
        <w:rFonts w:hint="default"/>
      </w:rPr>
    </w:lvl>
    <w:lvl w:ilvl="1" w:tplc="A87AC4B0" w:tentative="1">
      <w:start w:val="1"/>
      <w:numFmt w:val="lowerLetter"/>
      <w:lvlText w:val="%2."/>
      <w:lvlJc w:val="left"/>
      <w:pPr>
        <w:tabs>
          <w:tab w:val="num" w:pos="1440"/>
        </w:tabs>
        <w:ind w:left="1440" w:hanging="360"/>
      </w:pPr>
    </w:lvl>
    <w:lvl w:ilvl="2" w:tplc="4620C716" w:tentative="1">
      <w:start w:val="1"/>
      <w:numFmt w:val="lowerRoman"/>
      <w:lvlText w:val="%3."/>
      <w:lvlJc w:val="right"/>
      <w:pPr>
        <w:tabs>
          <w:tab w:val="num" w:pos="2160"/>
        </w:tabs>
        <w:ind w:left="2160" w:hanging="180"/>
      </w:pPr>
    </w:lvl>
    <w:lvl w:ilvl="3" w:tplc="09A09590" w:tentative="1">
      <w:start w:val="1"/>
      <w:numFmt w:val="decimal"/>
      <w:lvlText w:val="%4."/>
      <w:lvlJc w:val="left"/>
      <w:pPr>
        <w:tabs>
          <w:tab w:val="num" w:pos="2880"/>
        </w:tabs>
        <w:ind w:left="2880" w:hanging="360"/>
      </w:pPr>
    </w:lvl>
    <w:lvl w:ilvl="4" w:tplc="24DA15FC" w:tentative="1">
      <w:start w:val="1"/>
      <w:numFmt w:val="lowerLetter"/>
      <w:lvlText w:val="%5."/>
      <w:lvlJc w:val="left"/>
      <w:pPr>
        <w:tabs>
          <w:tab w:val="num" w:pos="3600"/>
        </w:tabs>
        <w:ind w:left="3600" w:hanging="360"/>
      </w:pPr>
    </w:lvl>
    <w:lvl w:ilvl="5" w:tplc="E634E348" w:tentative="1">
      <w:start w:val="1"/>
      <w:numFmt w:val="lowerRoman"/>
      <w:lvlText w:val="%6."/>
      <w:lvlJc w:val="right"/>
      <w:pPr>
        <w:tabs>
          <w:tab w:val="num" w:pos="4320"/>
        </w:tabs>
        <w:ind w:left="4320" w:hanging="180"/>
      </w:pPr>
    </w:lvl>
    <w:lvl w:ilvl="6" w:tplc="C3460850" w:tentative="1">
      <w:start w:val="1"/>
      <w:numFmt w:val="decimal"/>
      <w:lvlText w:val="%7."/>
      <w:lvlJc w:val="left"/>
      <w:pPr>
        <w:tabs>
          <w:tab w:val="num" w:pos="5040"/>
        </w:tabs>
        <w:ind w:left="5040" w:hanging="360"/>
      </w:pPr>
    </w:lvl>
    <w:lvl w:ilvl="7" w:tplc="5C4EA892" w:tentative="1">
      <w:start w:val="1"/>
      <w:numFmt w:val="lowerLetter"/>
      <w:lvlText w:val="%8."/>
      <w:lvlJc w:val="left"/>
      <w:pPr>
        <w:tabs>
          <w:tab w:val="num" w:pos="5760"/>
        </w:tabs>
        <w:ind w:left="5760" w:hanging="360"/>
      </w:pPr>
    </w:lvl>
    <w:lvl w:ilvl="8" w:tplc="8E78285C" w:tentative="1">
      <w:start w:val="1"/>
      <w:numFmt w:val="lowerRoman"/>
      <w:lvlText w:val="%9."/>
      <w:lvlJc w:val="right"/>
      <w:pPr>
        <w:tabs>
          <w:tab w:val="num" w:pos="6480"/>
        </w:tabs>
        <w:ind w:left="6480" w:hanging="180"/>
      </w:pPr>
    </w:lvl>
  </w:abstractNum>
  <w:abstractNum w:abstractNumId="15" w15:restartNumberingAfterBreak="0">
    <w:nsid w:val="1BA83063"/>
    <w:multiLevelType w:val="hybridMultilevel"/>
    <w:tmpl w:val="47B44E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BB10E87"/>
    <w:multiLevelType w:val="hybridMultilevel"/>
    <w:tmpl w:val="580A0684"/>
    <w:lvl w:ilvl="0" w:tplc="84D2D6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4CD7377"/>
    <w:multiLevelType w:val="hybridMultilevel"/>
    <w:tmpl w:val="D73A4B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7784E89"/>
    <w:multiLevelType w:val="multilevel"/>
    <w:tmpl w:val="5BEA8144"/>
    <w:lvl w:ilvl="0">
      <w:start w:val="4"/>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921"/>
        </w:tabs>
        <w:ind w:left="921" w:hanging="360"/>
      </w:pPr>
      <w:rPr>
        <w:rFonts w:ascii="Times New Roman" w:hAnsi="Times New Roman" w:cs="Times New Roman" w:hint="default"/>
      </w:rPr>
    </w:lvl>
    <w:lvl w:ilvl="2">
      <w:start w:val="1"/>
      <w:numFmt w:val="decimal"/>
      <w:lvlText w:val="%1.%2.%3."/>
      <w:lvlJc w:val="left"/>
      <w:pPr>
        <w:tabs>
          <w:tab w:val="num" w:pos="1456"/>
        </w:tabs>
        <w:ind w:left="1456" w:hanging="720"/>
      </w:pPr>
      <w:rPr>
        <w:rFonts w:ascii="Times New Roman" w:hAnsi="Times New Roman" w:cs="Times New Roman" w:hint="default"/>
      </w:rPr>
    </w:lvl>
    <w:lvl w:ilvl="3">
      <w:start w:val="1"/>
      <w:numFmt w:val="decimal"/>
      <w:lvlText w:val="%1.%2.%3.%4."/>
      <w:lvlJc w:val="left"/>
      <w:pPr>
        <w:tabs>
          <w:tab w:val="num" w:pos="1824"/>
        </w:tabs>
        <w:ind w:left="1824" w:hanging="720"/>
      </w:pPr>
      <w:rPr>
        <w:rFonts w:ascii="Times New Roman" w:hAnsi="Times New Roman" w:cs="Times New Roman" w:hint="default"/>
      </w:rPr>
    </w:lvl>
    <w:lvl w:ilvl="4">
      <w:start w:val="1"/>
      <w:numFmt w:val="decimal"/>
      <w:lvlText w:val="%1.%2.%3.%4.%5."/>
      <w:lvlJc w:val="left"/>
      <w:pPr>
        <w:tabs>
          <w:tab w:val="num" w:pos="2552"/>
        </w:tabs>
        <w:ind w:left="2552" w:hanging="1080"/>
      </w:pPr>
      <w:rPr>
        <w:rFonts w:ascii="Times New Roman" w:hAnsi="Times New Roman" w:cs="Times New Roman" w:hint="default"/>
      </w:rPr>
    </w:lvl>
    <w:lvl w:ilvl="5">
      <w:start w:val="1"/>
      <w:numFmt w:val="decimal"/>
      <w:lvlText w:val="%1.%2.%3.%4.%5.%6."/>
      <w:lvlJc w:val="left"/>
      <w:pPr>
        <w:tabs>
          <w:tab w:val="num" w:pos="2920"/>
        </w:tabs>
        <w:ind w:left="2920" w:hanging="1080"/>
      </w:pPr>
      <w:rPr>
        <w:rFonts w:ascii="Times New Roman" w:hAnsi="Times New Roman" w:cs="Times New Roman" w:hint="default"/>
      </w:rPr>
    </w:lvl>
    <w:lvl w:ilvl="6">
      <w:start w:val="1"/>
      <w:numFmt w:val="decimal"/>
      <w:lvlText w:val="%1.%2.%3.%4.%5.%6.%7."/>
      <w:lvlJc w:val="left"/>
      <w:pPr>
        <w:tabs>
          <w:tab w:val="num" w:pos="3648"/>
        </w:tabs>
        <w:ind w:left="3648" w:hanging="1440"/>
      </w:pPr>
      <w:rPr>
        <w:rFonts w:ascii="Times New Roman" w:hAnsi="Times New Roman" w:cs="Times New Roman" w:hint="default"/>
      </w:rPr>
    </w:lvl>
    <w:lvl w:ilvl="7">
      <w:start w:val="1"/>
      <w:numFmt w:val="decimal"/>
      <w:lvlText w:val="%1.%2.%3.%4.%5.%6.%7.%8."/>
      <w:lvlJc w:val="left"/>
      <w:pPr>
        <w:tabs>
          <w:tab w:val="num" w:pos="4016"/>
        </w:tabs>
        <w:ind w:left="4016" w:hanging="1440"/>
      </w:pPr>
      <w:rPr>
        <w:rFonts w:ascii="Times New Roman" w:hAnsi="Times New Roman" w:cs="Times New Roman" w:hint="default"/>
      </w:rPr>
    </w:lvl>
    <w:lvl w:ilvl="8">
      <w:start w:val="1"/>
      <w:numFmt w:val="decimal"/>
      <w:lvlText w:val="%1.%2.%3.%4.%5.%6.%7.%8.%9."/>
      <w:lvlJc w:val="left"/>
      <w:pPr>
        <w:tabs>
          <w:tab w:val="num" w:pos="4744"/>
        </w:tabs>
        <w:ind w:left="4744" w:hanging="1800"/>
      </w:pPr>
      <w:rPr>
        <w:rFonts w:ascii="Times New Roman" w:hAnsi="Times New Roman" w:cs="Times New Roman" w:hint="default"/>
      </w:rPr>
    </w:lvl>
  </w:abstractNum>
  <w:abstractNum w:abstractNumId="19" w15:restartNumberingAfterBreak="0">
    <w:nsid w:val="2E9429A2"/>
    <w:multiLevelType w:val="hybridMultilevel"/>
    <w:tmpl w:val="43125D5C"/>
    <w:lvl w:ilvl="0" w:tplc="CA48C572">
      <w:start w:val="1"/>
      <w:numFmt w:val="bullet"/>
      <w:lvlText w:val=""/>
      <w:lvlJc w:val="left"/>
      <w:pPr>
        <w:tabs>
          <w:tab w:val="num" w:pos="1440"/>
        </w:tabs>
        <w:ind w:left="1440" w:hanging="360"/>
      </w:pPr>
      <w:rPr>
        <w:rFonts w:ascii="Symbol" w:hAnsi="Symbol" w:hint="default"/>
      </w:rPr>
    </w:lvl>
    <w:lvl w:ilvl="1" w:tplc="1FE02FC2" w:tentative="1">
      <w:start w:val="1"/>
      <w:numFmt w:val="bullet"/>
      <w:lvlText w:val="o"/>
      <w:lvlJc w:val="left"/>
      <w:pPr>
        <w:tabs>
          <w:tab w:val="num" w:pos="1800"/>
        </w:tabs>
        <w:ind w:left="1800" w:hanging="360"/>
      </w:pPr>
      <w:rPr>
        <w:rFonts w:ascii="Courier New" w:hAnsi="Courier New" w:cs="Courier New" w:hint="default"/>
      </w:rPr>
    </w:lvl>
    <w:lvl w:ilvl="2" w:tplc="A7B8B342" w:tentative="1">
      <w:start w:val="1"/>
      <w:numFmt w:val="bullet"/>
      <w:lvlText w:val=""/>
      <w:lvlJc w:val="left"/>
      <w:pPr>
        <w:tabs>
          <w:tab w:val="num" w:pos="2520"/>
        </w:tabs>
        <w:ind w:left="2520" w:hanging="360"/>
      </w:pPr>
      <w:rPr>
        <w:rFonts w:ascii="Wingdings" w:hAnsi="Wingdings" w:hint="default"/>
      </w:rPr>
    </w:lvl>
    <w:lvl w:ilvl="3" w:tplc="78642EBE" w:tentative="1">
      <w:start w:val="1"/>
      <w:numFmt w:val="bullet"/>
      <w:lvlText w:val=""/>
      <w:lvlJc w:val="left"/>
      <w:pPr>
        <w:tabs>
          <w:tab w:val="num" w:pos="3240"/>
        </w:tabs>
        <w:ind w:left="3240" w:hanging="360"/>
      </w:pPr>
      <w:rPr>
        <w:rFonts w:ascii="Symbol" w:hAnsi="Symbol" w:hint="default"/>
      </w:rPr>
    </w:lvl>
    <w:lvl w:ilvl="4" w:tplc="A8D45E04" w:tentative="1">
      <w:start w:val="1"/>
      <w:numFmt w:val="bullet"/>
      <w:lvlText w:val="o"/>
      <w:lvlJc w:val="left"/>
      <w:pPr>
        <w:tabs>
          <w:tab w:val="num" w:pos="3960"/>
        </w:tabs>
        <w:ind w:left="3960" w:hanging="360"/>
      </w:pPr>
      <w:rPr>
        <w:rFonts w:ascii="Courier New" w:hAnsi="Courier New" w:cs="Courier New" w:hint="default"/>
      </w:rPr>
    </w:lvl>
    <w:lvl w:ilvl="5" w:tplc="49603C6A" w:tentative="1">
      <w:start w:val="1"/>
      <w:numFmt w:val="bullet"/>
      <w:lvlText w:val=""/>
      <w:lvlJc w:val="left"/>
      <w:pPr>
        <w:tabs>
          <w:tab w:val="num" w:pos="4680"/>
        </w:tabs>
        <w:ind w:left="4680" w:hanging="360"/>
      </w:pPr>
      <w:rPr>
        <w:rFonts w:ascii="Wingdings" w:hAnsi="Wingdings" w:hint="default"/>
      </w:rPr>
    </w:lvl>
    <w:lvl w:ilvl="6" w:tplc="0900B024" w:tentative="1">
      <w:start w:val="1"/>
      <w:numFmt w:val="bullet"/>
      <w:lvlText w:val=""/>
      <w:lvlJc w:val="left"/>
      <w:pPr>
        <w:tabs>
          <w:tab w:val="num" w:pos="5400"/>
        </w:tabs>
        <w:ind w:left="5400" w:hanging="360"/>
      </w:pPr>
      <w:rPr>
        <w:rFonts w:ascii="Symbol" w:hAnsi="Symbol" w:hint="default"/>
      </w:rPr>
    </w:lvl>
    <w:lvl w:ilvl="7" w:tplc="E9CCF960" w:tentative="1">
      <w:start w:val="1"/>
      <w:numFmt w:val="bullet"/>
      <w:lvlText w:val="o"/>
      <w:lvlJc w:val="left"/>
      <w:pPr>
        <w:tabs>
          <w:tab w:val="num" w:pos="6120"/>
        </w:tabs>
        <w:ind w:left="6120" w:hanging="360"/>
      </w:pPr>
      <w:rPr>
        <w:rFonts w:ascii="Courier New" w:hAnsi="Courier New" w:cs="Courier New" w:hint="default"/>
      </w:rPr>
    </w:lvl>
    <w:lvl w:ilvl="8" w:tplc="6888C88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A5629"/>
    <w:multiLevelType w:val="hybridMultilevel"/>
    <w:tmpl w:val="53348A26"/>
    <w:lvl w:ilvl="0" w:tplc="50C030F2">
      <w:start w:val="1"/>
      <w:numFmt w:val="bullet"/>
      <w:pStyle w:val="a2"/>
      <w:lvlText w:val="-"/>
      <w:lvlJc w:val="left"/>
      <w:pPr>
        <w:tabs>
          <w:tab w:val="num" w:pos="360"/>
        </w:tabs>
        <w:ind w:left="360" w:hanging="360"/>
      </w:pPr>
      <w:rPr>
        <w:rFonts w:hAnsi="Courier New" w:hint="default"/>
      </w:rPr>
    </w:lvl>
    <w:lvl w:ilvl="1" w:tplc="2DEC3E1C" w:tentative="1">
      <w:start w:val="1"/>
      <w:numFmt w:val="bullet"/>
      <w:lvlText w:val="o"/>
      <w:lvlJc w:val="left"/>
      <w:pPr>
        <w:tabs>
          <w:tab w:val="num" w:pos="1080"/>
        </w:tabs>
        <w:ind w:left="1080" w:hanging="360"/>
      </w:pPr>
      <w:rPr>
        <w:rFonts w:ascii="Courier New" w:hAnsi="Courier New" w:hint="default"/>
      </w:rPr>
    </w:lvl>
    <w:lvl w:ilvl="2" w:tplc="3F74C884" w:tentative="1">
      <w:start w:val="1"/>
      <w:numFmt w:val="bullet"/>
      <w:lvlText w:val=""/>
      <w:lvlJc w:val="left"/>
      <w:pPr>
        <w:tabs>
          <w:tab w:val="num" w:pos="1800"/>
        </w:tabs>
        <w:ind w:left="1800" w:hanging="360"/>
      </w:pPr>
      <w:rPr>
        <w:rFonts w:ascii="Wingdings" w:hAnsi="Wingdings" w:hint="default"/>
      </w:rPr>
    </w:lvl>
    <w:lvl w:ilvl="3" w:tplc="13ECB9DC" w:tentative="1">
      <w:start w:val="1"/>
      <w:numFmt w:val="bullet"/>
      <w:lvlText w:val=""/>
      <w:lvlJc w:val="left"/>
      <w:pPr>
        <w:tabs>
          <w:tab w:val="num" w:pos="2520"/>
        </w:tabs>
        <w:ind w:left="2520" w:hanging="360"/>
      </w:pPr>
      <w:rPr>
        <w:rFonts w:ascii="Symbol" w:hAnsi="Symbol" w:hint="default"/>
      </w:rPr>
    </w:lvl>
    <w:lvl w:ilvl="4" w:tplc="E1702854" w:tentative="1">
      <w:start w:val="1"/>
      <w:numFmt w:val="bullet"/>
      <w:lvlText w:val="o"/>
      <w:lvlJc w:val="left"/>
      <w:pPr>
        <w:tabs>
          <w:tab w:val="num" w:pos="3240"/>
        </w:tabs>
        <w:ind w:left="3240" w:hanging="360"/>
      </w:pPr>
      <w:rPr>
        <w:rFonts w:ascii="Courier New" w:hAnsi="Courier New" w:hint="default"/>
      </w:rPr>
    </w:lvl>
    <w:lvl w:ilvl="5" w:tplc="8B8AB982" w:tentative="1">
      <w:start w:val="1"/>
      <w:numFmt w:val="bullet"/>
      <w:lvlText w:val=""/>
      <w:lvlJc w:val="left"/>
      <w:pPr>
        <w:tabs>
          <w:tab w:val="num" w:pos="3960"/>
        </w:tabs>
        <w:ind w:left="3960" w:hanging="360"/>
      </w:pPr>
      <w:rPr>
        <w:rFonts w:ascii="Wingdings" w:hAnsi="Wingdings" w:hint="default"/>
      </w:rPr>
    </w:lvl>
    <w:lvl w:ilvl="6" w:tplc="53A44606" w:tentative="1">
      <w:start w:val="1"/>
      <w:numFmt w:val="bullet"/>
      <w:lvlText w:val=""/>
      <w:lvlJc w:val="left"/>
      <w:pPr>
        <w:tabs>
          <w:tab w:val="num" w:pos="4680"/>
        </w:tabs>
        <w:ind w:left="4680" w:hanging="360"/>
      </w:pPr>
      <w:rPr>
        <w:rFonts w:ascii="Symbol" w:hAnsi="Symbol" w:hint="default"/>
      </w:rPr>
    </w:lvl>
    <w:lvl w:ilvl="7" w:tplc="C8EA534C" w:tentative="1">
      <w:start w:val="1"/>
      <w:numFmt w:val="bullet"/>
      <w:lvlText w:val="o"/>
      <w:lvlJc w:val="left"/>
      <w:pPr>
        <w:tabs>
          <w:tab w:val="num" w:pos="5400"/>
        </w:tabs>
        <w:ind w:left="5400" w:hanging="360"/>
      </w:pPr>
      <w:rPr>
        <w:rFonts w:ascii="Courier New" w:hAnsi="Courier New" w:hint="default"/>
      </w:rPr>
    </w:lvl>
    <w:lvl w:ilvl="8" w:tplc="119E23F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FD4217"/>
    <w:multiLevelType w:val="hybridMultilevel"/>
    <w:tmpl w:val="9E22F068"/>
    <w:lvl w:ilvl="0" w:tplc="E0F820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C5C5E62"/>
    <w:multiLevelType w:val="hybridMultilevel"/>
    <w:tmpl w:val="8E3069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24" w15:restartNumberingAfterBreak="0">
    <w:nsid w:val="3D4A1171"/>
    <w:multiLevelType w:val="multilevel"/>
    <w:tmpl w:val="A306A0D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0BF1050"/>
    <w:multiLevelType w:val="hybridMultilevel"/>
    <w:tmpl w:val="8CB47E5A"/>
    <w:lvl w:ilvl="0" w:tplc="A2506400">
      <w:start w:val="1"/>
      <w:numFmt w:val="bullet"/>
      <w:pStyle w:val="bul1"/>
      <w:lvlText w:val=""/>
      <w:lvlJc w:val="left"/>
      <w:pPr>
        <w:tabs>
          <w:tab w:val="num" w:pos="1429"/>
        </w:tabs>
        <w:ind w:left="1429" w:hanging="360"/>
      </w:pPr>
      <w:rPr>
        <w:rFonts w:ascii="Wingdings" w:hAnsi="Wingdings" w:hint="default"/>
      </w:rPr>
    </w:lvl>
    <w:lvl w:ilvl="1" w:tplc="B282CF9E">
      <w:start w:val="1"/>
      <w:numFmt w:val="bullet"/>
      <w:lvlText w:val="o"/>
      <w:lvlJc w:val="left"/>
      <w:pPr>
        <w:tabs>
          <w:tab w:val="num" w:pos="2149"/>
        </w:tabs>
        <w:ind w:left="2149" w:hanging="360"/>
      </w:pPr>
      <w:rPr>
        <w:rFonts w:ascii="Courier New" w:hAnsi="Courier New" w:hint="default"/>
      </w:rPr>
    </w:lvl>
    <w:lvl w:ilvl="2" w:tplc="65106C00" w:tentative="1">
      <w:start w:val="1"/>
      <w:numFmt w:val="bullet"/>
      <w:lvlText w:val=""/>
      <w:lvlJc w:val="left"/>
      <w:pPr>
        <w:tabs>
          <w:tab w:val="num" w:pos="2869"/>
        </w:tabs>
        <w:ind w:left="2869" w:hanging="360"/>
      </w:pPr>
      <w:rPr>
        <w:rFonts w:ascii="Wingdings" w:hAnsi="Wingdings" w:hint="default"/>
      </w:rPr>
    </w:lvl>
    <w:lvl w:ilvl="3" w:tplc="B96A9C1A" w:tentative="1">
      <w:start w:val="1"/>
      <w:numFmt w:val="bullet"/>
      <w:lvlText w:val=""/>
      <w:lvlJc w:val="left"/>
      <w:pPr>
        <w:tabs>
          <w:tab w:val="num" w:pos="3589"/>
        </w:tabs>
        <w:ind w:left="3589" w:hanging="360"/>
      </w:pPr>
      <w:rPr>
        <w:rFonts w:ascii="Symbol" w:hAnsi="Symbol" w:hint="default"/>
      </w:rPr>
    </w:lvl>
    <w:lvl w:ilvl="4" w:tplc="2E1A099E" w:tentative="1">
      <w:start w:val="1"/>
      <w:numFmt w:val="bullet"/>
      <w:lvlText w:val="o"/>
      <w:lvlJc w:val="left"/>
      <w:pPr>
        <w:tabs>
          <w:tab w:val="num" w:pos="4309"/>
        </w:tabs>
        <w:ind w:left="4309" w:hanging="360"/>
      </w:pPr>
      <w:rPr>
        <w:rFonts w:ascii="Courier New" w:hAnsi="Courier New" w:hint="default"/>
      </w:rPr>
    </w:lvl>
    <w:lvl w:ilvl="5" w:tplc="4246EC06" w:tentative="1">
      <w:start w:val="1"/>
      <w:numFmt w:val="bullet"/>
      <w:lvlText w:val=""/>
      <w:lvlJc w:val="left"/>
      <w:pPr>
        <w:tabs>
          <w:tab w:val="num" w:pos="5029"/>
        </w:tabs>
        <w:ind w:left="5029" w:hanging="360"/>
      </w:pPr>
      <w:rPr>
        <w:rFonts w:ascii="Wingdings" w:hAnsi="Wingdings" w:hint="default"/>
      </w:rPr>
    </w:lvl>
    <w:lvl w:ilvl="6" w:tplc="26CCC502" w:tentative="1">
      <w:start w:val="1"/>
      <w:numFmt w:val="bullet"/>
      <w:lvlText w:val=""/>
      <w:lvlJc w:val="left"/>
      <w:pPr>
        <w:tabs>
          <w:tab w:val="num" w:pos="5749"/>
        </w:tabs>
        <w:ind w:left="5749" w:hanging="360"/>
      </w:pPr>
      <w:rPr>
        <w:rFonts w:ascii="Symbol" w:hAnsi="Symbol" w:hint="default"/>
      </w:rPr>
    </w:lvl>
    <w:lvl w:ilvl="7" w:tplc="5B623166" w:tentative="1">
      <w:start w:val="1"/>
      <w:numFmt w:val="bullet"/>
      <w:lvlText w:val="o"/>
      <w:lvlJc w:val="left"/>
      <w:pPr>
        <w:tabs>
          <w:tab w:val="num" w:pos="6469"/>
        </w:tabs>
        <w:ind w:left="6469" w:hanging="360"/>
      </w:pPr>
      <w:rPr>
        <w:rFonts w:ascii="Courier New" w:hAnsi="Courier New" w:hint="default"/>
      </w:rPr>
    </w:lvl>
    <w:lvl w:ilvl="8" w:tplc="97701FBC"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3973DB1"/>
    <w:multiLevelType w:val="hybridMultilevel"/>
    <w:tmpl w:val="88A25054"/>
    <w:lvl w:ilvl="0" w:tplc="4FB8A500">
      <w:start w:val="1"/>
      <w:numFmt w:val="decimal"/>
      <w:pStyle w:val="a3"/>
      <w:lvlText w:val="Приложение %1."/>
      <w:lvlJc w:val="left"/>
      <w:pPr>
        <w:tabs>
          <w:tab w:val="num" w:pos="2520"/>
        </w:tabs>
        <w:ind w:left="720" w:hanging="720"/>
      </w:pPr>
      <w:rPr>
        <w:rFonts w:hint="default"/>
        <w:spacing w:val="0"/>
        <w:kern w:val="32"/>
        <w:position w:val="0"/>
        <w:sz w:val="28"/>
      </w:rPr>
    </w:lvl>
    <w:lvl w:ilvl="1" w:tplc="66F64D44" w:tentative="1">
      <w:start w:val="1"/>
      <w:numFmt w:val="lowerLetter"/>
      <w:lvlText w:val="%2."/>
      <w:lvlJc w:val="left"/>
      <w:pPr>
        <w:tabs>
          <w:tab w:val="num" w:pos="1440"/>
        </w:tabs>
        <w:ind w:left="1440" w:hanging="360"/>
      </w:pPr>
    </w:lvl>
    <w:lvl w:ilvl="2" w:tplc="839ED0FC" w:tentative="1">
      <w:start w:val="1"/>
      <w:numFmt w:val="lowerRoman"/>
      <w:lvlText w:val="%3."/>
      <w:lvlJc w:val="right"/>
      <w:pPr>
        <w:tabs>
          <w:tab w:val="num" w:pos="2160"/>
        </w:tabs>
        <w:ind w:left="2160" w:hanging="180"/>
      </w:pPr>
    </w:lvl>
    <w:lvl w:ilvl="3" w:tplc="02D857A6" w:tentative="1">
      <w:start w:val="1"/>
      <w:numFmt w:val="decimal"/>
      <w:lvlText w:val="%4."/>
      <w:lvlJc w:val="left"/>
      <w:pPr>
        <w:tabs>
          <w:tab w:val="num" w:pos="2880"/>
        </w:tabs>
        <w:ind w:left="2880" w:hanging="360"/>
      </w:pPr>
    </w:lvl>
    <w:lvl w:ilvl="4" w:tplc="E4AAFED8" w:tentative="1">
      <w:start w:val="1"/>
      <w:numFmt w:val="lowerLetter"/>
      <w:lvlText w:val="%5."/>
      <w:lvlJc w:val="left"/>
      <w:pPr>
        <w:tabs>
          <w:tab w:val="num" w:pos="3600"/>
        </w:tabs>
        <w:ind w:left="3600" w:hanging="360"/>
      </w:pPr>
    </w:lvl>
    <w:lvl w:ilvl="5" w:tplc="281E8E8C" w:tentative="1">
      <w:start w:val="1"/>
      <w:numFmt w:val="lowerRoman"/>
      <w:lvlText w:val="%6."/>
      <w:lvlJc w:val="right"/>
      <w:pPr>
        <w:tabs>
          <w:tab w:val="num" w:pos="4320"/>
        </w:tabs>
        <w:ind w:left="4320" w:hanging="180"/>
      </w:pPr>
    </w:lvl>
    <w:lvl w:ilvl="6" w:tplc="1772E8BA" w:tentative="1">
      <w:start w:val="1"/>
      <w:numFmt w:val="decimal"/>
      <w:lvlText w:val="%7."/>
      <w:lvlJc w:val="left"/>
      <w:pPr>
        <w:tabs>
          <w:tab w:val="num" w:pos="5040"/>
        </w:tabs>
        <w:ind w:left="5040" w:hanging="360"/>
      </w:pPr>
    </w:lvl>
    <w:lvl w:ilvl="7" w:tplc="D42AC966" w:tentative="1">
      <w:start w:val="1"/>
      <w:numFmt w:val="lowerLetter"/>
      <w:lvlText w:val="%8."/>
      <w:lvlJc w:val="left"/>
      <w:pPr>
        <w:tabs>
          <w:tab w:val="num" w:pos="5760"/>
        </w:tabs>
        <w:ind w:left="5760" w:hanging="360"/>
      </w:pPr>
    </w:lvl>
    <w:lvl w:ilvl="8" w:tplc="E6D4E52A" w:tentative="1">
      <w:start w:val="1"/>
      <w:numFmt w:val="lowerRoman"/>
      <w:lvlText w:val="%9."/>
      <w:lvlJc w:val="right"/>
      <w:pPr>
        <w:tabs>
          <w:tab w:val="num" w:pos="6480"/>
        </w:tabs>
        <w:ind w:left="6480" w:hanging="180"/>
      </w:pPr>
    </w:lvl>
  </w:abstractNum>
  <w:abstractNum w:abstractNumId="27" w15:restartNumberingAfterBreak="0">
    <w:nsid w:val="48F51477"/>
    <w:multiLevelType w:val="multilevel"/>
    <w:tmpl w:val="A1060D6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BA36486"/>
    <w:multiLevelType w:val="hybridMultilevel"/>
    <w:tmpl w:val="4CE45102"/>
    <w:lvl w:ilvl="0" w:tplc="D04CA82A">
      <w:start w:val="1"/>
      <w:numFmt w:val="russianLower"/>
      <w:lvlText w:val="%1)"/>
      <w:lvlJc w:val="left"/>
      <w:pPr>
        <w:tabs>
          <w:tab w:val="num" w:pos="1980"/>
        </w:tabs>
        <w:ind w:left="1980" w:hanging="360"/>
      </w:pPr>
      <w:rPr>
        <w:rFonts w:hint="default"/>
      </w:rPr>
    </w:lvl>
    <w:lvl w:ilvl="1" w:tplc="DC567B2E" w:tentative="1">
      <w:start w:val="1"/>
      <w:numFmt w:val="lowerLetter"/>
      <w:lvlText w:val="%2."/>
      <w:lvlJc w:val="left"/>
      <w:pPr>
        <w:tabs>
          <w:tab w:val="num" w:pos="1980"/>
        </w:tabs>
        <w:ind w:left="1980" w:hanging="360"/>
      </w:pPr>
    </w:lvl>
    <w:lvl w:ilvl="2" w:tplc="F34C2CDA" w:tentative="1">
      <w:start w:val="1"/>
      <w:numFmt w:val="lowerRoman"/>
      <w:lvlText w:val="%3."/>
      <w:lvlJc w:val="right"/>
      <w:pPr>
        <w:tabs>
          <w:tab w:val="num" w:pos="2700"/>
        </w:tabs>
        <w:ind w:left="2700" w:hanging="180"/>
      </w:pPr>
    </w:lvl>
    <w:lvl w:ilvl="3" w:tplc="1FA66866" w:tentative="1">
      <w:start w:val="1"/>
      <w:numFmt w:val="decimal"/>
      <w:lvlText w:val="%4."/>
      <w:lvlJc w:val="left"/>
      <w:pPr>
        <w:tabs>
          <w:tab w:val="num" w:pos="3420"/>
        </w:tabs>
        <w:ind w:left="3420" w:hanging="360"/>
      </w:pPr>
    </w:lvl>
    <w:lvl w:ilvl="4" w:tplc="8BFE126C" w:tentative="1">
      <w:start w:val="1"/>
      <w:numFmt w:val="lowerLetter"/>
      <w:lvlText w:val="%5."/>
      <w:lvlJc w:val="left"/>
      <w:pPr>
        <w:tabs>
          <w:tab w:val="num" w:pos="4140"/>
        </w:tabs>
        <w:ind w:left="4140" w:hanging="360"/>
      </w:pPr>
    </w:lvl>
    <w:lvl w:ilvl="5" w:tplc="0CDEDB2C" w:tentative="1">
      <w:start w:val="1"/>
      <w:numFmt w:val="lowerRoman"/>
      <w:lvlText w:val="%6."/>
      <w:lvlJc w:val="right"/>
      <w:pPr>
        <w:tabs>
          <w:tab w:val="num" w:pos="4860"/>
        </w:tabs>
        <w:ind w:left="4860" w:hanging="180"/>
      </w:pPr>
    </w:lvl>
    <w:lvl w:ilvl="6" w:tplc="BD0E519A" w:tentative="1">
      <w:start w:val="1"/>
      <w:numFmt w:val="decimal"/>
      <w:lvlText w:val="%7."/>
      <w:lvlJc w:val="left"/>
      <w:pPr>
        <w:tabs>
          <w:tab w:val="num" w:pos="5580"/>
        </w:tabs>
        <w:ind w:left="5580" w:hanging="360"/>
      </w:pPr>
    </w:lvl>
    <w:lvl w:ilvl="7" w:tplc="150A8EE4" w:tentative="1">
      <w:start w:val="1"/>
      <w:numFmt w:val="lowerLetter"/>
      <w:lvlText w:val="%8."/>
      <w:lvlJc w:val="left"/>
      <w:pPr>
        <w:tabs>
          <w:tab w:val="num" w:pos="6300"/>
        </w:tabs>
        <w:ind w:left="6300" w:hanging="360"/>
      </w:pPr>
    </w:lvl>
    <w:lvl w:ilvl="8" w:tplc="326001FA" w:tentative="1">
      <w:start w:val="1"/>
      <w:numFmt w:val="lowerRoman"/>
      <w:lvlText w:val="%9."/>
      <w:lvlJc w:val="right"/>
      <w:pPr>
        <w:tabs>
          <w:tab w:val="num" w:pos="7020"/>
        </w:tabs>
        <w:ind w:left="7020" w:hanging="180"/>
      </w:pPr>
    </w:lvl>
  </w:abstractNum>
  <w:abstractNum w:abstractNumId="29" w15:restartNumberingAfterBreak="0">
    <w:nsid w:val="4D533B3D"/>
    <w:multiLevelType w:val="multilevel"/>
    <w:tmpl w:val="FFCA814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B80B1E"/>
    <w:multiLevelType w:val="hybridMultilevel"/>
    <w:tmpl w:val="1A3AADB8"/>
    <w:lvl w:ilvl="0" w:tplc="9C84248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DA8CB958">
      <w:start w:val="1"/>
      <w:numFmt w:val="bullet"/>
      <w:lvlText w:val="o"/>
      <w:lvlJc w:val="left"/>
      <w:pPr>
        <w:tabs>
          <w:tab w:val="num" w:pos="1647"/>
        </w:tabs>
        <w:ind w:left="1647" w:hanging="360"/>
      </w:pPr>
      <w:rPr>
        <w:rFonts w:ascii="Courier New" w:hAnsi="Courier New" w:hint="default"/>
      </w:rPr>
    </w:lvl>
    <w:lvl w:ilvl="2" w:tplc="EDAC6FB4" w:tentative="1">
      <w:start w:val="1"/>
      <w:numFmt w:val="bullet"/>
      <w:pStyle w:val="LANITITEM3"/>
      <w:lvlText w:val=""/>
      <w:lvlJc w:val="left"/>
      <w:pPr>
        <w:tabs>
          <w:tab w:val="num" w:pos="2367"/>
        </w:tabs>
        <w:ind w:left="2367" w:hanging="360"/>
      </w:pPr>
      <w:rPr>
        <w:rFonts w:ascii="Wingdings" w:hAnsi="Wingdings" w:hint="default"/>
      </w:rPr>
    </w:lvl>
    <w:lvl w:ilvl="3" w:tplc="C68A4D10" w:tentative="1">
      <w:start w:val="1"/>
      <w:numFmt w:val="bullet"/>
      <w:lvlText w:val=""/>
      <w:lvlJc w:val="left"/>
      <w:pPr>
        <w:tabs>
          <w:tab w:val="num" w:pos="3087"/>
        </w:tabs>
        <w:ind w:left="3087" w:hanging="360"/>
      </w:pPr>
      <w:rPr>
        <w:rFonts w:ascii="Symbol" w:hAnsi="Symbol" w:hint="default"/>
      </w:rPr>
    </w:lvl>
    <w:lvl w:ilvl="4" w:tplc="B5F0596C" w:tentative="1">
      <w:start w:val="1"/>
      <w:numFmt w:val="bullet"/>
      <w:lvlText w:val="o"/>
      <w:lvlJc w:val="left"/>
      <w:pPr>
        <w:tabs>
          <w:tab w:val="num" w:pos="3807"/>
        </w:tabs>
        <w:ind w:left="3807" w:hanging="360"/>
      </w:pPr>
      <w:rPr>
        <w:rFonts w:ascii="Courier New" w:hAnsi="Courier New" w:hint="default"/>
      </w:rPr>
    </w:lvl>
    <w:lvl w:ilvl="5" w:tplc="1424FD64" w:tentative="1">
      <w:start w:val="1"/>
      <w:numFmt w:val="bullet"/>
      <w:lvlText w:val=""/>
      <w:lvlJc w:val="left"/>
      <w:pPr>
        <w:tabs>
          <w:tab w:val="num" w:pos="4527"/>
        </w:tabs>
        <w:ind w:left="4527" w:hanging="360"/>
      </w:pPr>
      <w:rPr>
        <w:rFonts w:ascii="Wingdings" w:hAnsi="Wingdings" w:hint="default"/>
      </w:rPr>
    </w:lvl>
    <w:lvl w:ilvl="6" w:tplc="711E2C5A" w:tentative="1">
      <w:start w:val="1"/>
      <w:numFmt w:val="bullet"/>
      <w:lvlText w:val=""/>
      <w:lvlJc w:val="left"/>
      <w:pPr>
        <w:tabs>
          <w:tab w:val="num" w:pos="5247"/>
        </w:tabs>
        <w:ind w:left="5247" w:hanging="360"/>
      </w:pPr>
      <w:rPr>
        <w:rFonts w:ascii="Symbol" w:hAnsi="Symbol" w:hint="default"/>
      </w:rPr>
    </w:lvl>
    <w:lvl w:ilvl="7" w:tplc="E8A46518" w:tentative="1">
      <w:start w:val="1"/>
      <w:numFmt w:val="bullet"/>
      <w:lvlText w:val="o"/>
      <w:lvlJc w:val="left"/>
      <w:pPr>
        <w:tabs>
          <w:tab w:val="num" w:pos="5967"/>
        </w:tabs>
        <w:ind w:left="5967" w:hanging="360"/>
      </w:pPr>
      <w:rPr>
        <w:rFonts w:ascii="Courier New" w:hAnsi="Courier New" w:hint="default"/>
      </w:rPr>
    </w:lvl>
    <w:lvl w:ilvl="8" w:tplc="C06A3548"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54D1297C"/>
    <w:multiLevelType w:val="multilevel"/>
    <w:tmpl w:val="6C4876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A13762"/>
    <w:multiLevelType w:val="multilevel"/>
    <w:tmpl w:val="F2F405CE"/>
    <w:lvl w:ilvl="0">
      <w:start w:val="3"/>
      <w:numFmt w:val="decimal"/>
      <w:lvlText w:val="%1."/>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C380B4A"/>
    <w:multiLevelType w:val="multilevel"/>
    <w:tmpl w:val="828814BC"/>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2E3FAB"/>
    <w:multiLevelType w:val="multilevel"/>
    <w:tmpl w:val="52702E22"/>
    <w:lvl w:ilvl="0">
      <w:start w:val="2"/>
      <w:numFmt w:val="decimal"/>
      <w:lvlText w:val="%1."/>
      <w:lvlJc w:val="left"/>
      <w:pPr>
        <w:tabs>
          <w:tab w:val="num" w:pos="360"/>
        </w:tabs>
        <w:ind w:left="360" w:hanging="360"/>
      </w:pPr>
    </w:lvl>
    <w:lvl w:ilvl="1">
      <w:start w:val="2"/>
      <w:numFmt w:val="decimal"/>
      <w:lvlText w:val="%1.%2."/>
      <w:lvlJc w:val="left"/>
      <w:pPr>
        <w:tabs>
          <w:tab w:val="num" w:pos="359"/>
        </w:tabs>
        <w:ind w:left="359" w:hanging="360"/>
      </w:pPr>
    </w:lvl>
    <w:lvl w:ilvl="2">
      <w:start w:val="1"/>
      <w:numFmt w:val="decimal"/>
      <w:lvlText w:val="%1.%2.%3."/>
      <w:lvlJc w:val="left"/>
      <w:pPr>
        <w:tabs>
          <w:tab w:val="num" w:pos="718"/>
        </w:tabs>
        <w:ind w:left="718" w:hanging="720"/>
      </w:pPr>
    </w:lvl>
    <w:lvl w:ilvl="3">
      <w:start w:val="1"/>
      <w:numFmt w:val="decimal"/>
      <w:lvlText w:val="%1.%2.%3.%4."/>
      <w:lvlJc w:val="left"/>
      <w:pPr>
        <w:tabs>
          <w:tab w:val="num" w:pos="717"/>
        </w:tabs>
        <w:ind w:left="717" w:hanging="720"/>
      </w:pPr>
    </w:lvl>
    <w:lvl w:ilvl="4">
      <w:start w:val="1"/>
      <w:numFmt w:val="decimal"/>
      <w:lvlText w:val="%1.%2.%3.%4.%5."/>
      <w:lvlJc w:val="left"/>
      <w:pPr>
        <w:tabs>
          <w:tab w:val="num" w:pos="1076"/>
        </w:tabs>
        <w:ind w:left="1076" w:hanging="1080"/>
      </w:pPr>
    </w:lvl>
    <w:lvl w:ilvl="5">
      <w:start w:val="1"/>
      <w:numFmt w:val="decimal"/>
      <w:lvlText w:val="%1.%2.%3.%4.%5.%6."/>
      <w:lvlJc w:val="left"/>
      <w:pPr>
        <w:tabs>
          <w:tab w:val="num" w:pos="1075"/>
        </w:tabs>
        <w:ind w:left="1075" w:hanging="1080"/>
      </w:pPr>
    </w:lvl>
    <w:lvl w:ilvl="6">
      <w:start w:val="1"/>
      <w:numFmt w:val="decimal"/>
      <w:lvlText w:val="%1.%2.%3.%4.%5.%6.%7."/>
      <w:lvlJc w:val="left"/>
      <w:pPr>
        <w:tabs>
          <w:tab w:val="num" w:pos="1434"/>
        </w:tabs>
        <w:ind w:left="1434" w:hanging="1440"/>
      </w:pPr>
    </w:lvl>
    <w:lvl w:ilvl="7">
      <w:start w:val="1"/>
      <w:numFmt w:val="decimal"/>
      <w:lvlText w:val="%1.%2.%3.%4.%5.%6.%7.%8."/>
      <w:lvlJc w:val="left"/>
      <w:pPr>
        <w:tabs>
          <w:tab w:val="num" w:pos="1433"/>
        </w:tabs>
        <w:ind w:left="1433" w:hanging="1440"/>
      </w:pPr>
    </w:lvl>
    <w:lvl w:ilvl="8">
      <w:start w:val="1"/>
      <w:numFmt w:val="decimal"/>
      <w:lvlText w:val="%1.%2.%3.%4.%5.%6.%7.%8.%9."/>
      <w:lvlJc w:val="left"/>
      <w:pPr>
        <w:tabs>
          <w:tab w:val="num" w:pos="1792"/>
        </w:tabs>
        <w:ind w:left="1792" w:hanging="1800"/>
      </w:pPr>
    </w:lvl>
  </w:abstractNum>
  <w:abstractNum w:abstractNumId="38" w15:restartNumberingAfterBreak="0">
    <w:nsid w:val="653F691B"/>
    <w:multiLevelType w:val="hybridMultilevel"/>
    <w:tmpl w:val="936C34C2"/>
    <w:lvl w:ilvl="0" w:tplc="73785D9C">
      <w:start w:val="1"/>
      <w:numFmt w:val="russianLower"/>
      <w:lvlText w:val="%1)"/>
      <w:lvlJc w:val="left"/>
      <w:pPr>
        <w:tabs>
          <w:tab w:val="num" w:pos="1080"/>
        </w:tabs>
        <w:ind w:left="1080" w:hanging="360"/>
      </w:pPr>
      <w:rPr>
        <w:rFonts w:hint="default"/>
      </w:rPr>
    </w:lvl>
    <w:lvl w:ilvl="1" w:tplc="B2EC98CE">
      <w:start w:val="1"/>
      <w:numFmt w:val="decimal"/>
      <w:lvlText w:val="%2."/>
      <w:lvlJc w:val="left"/>
      <w:pPr>
        <w:tabs>
          <w:tab w:val="num" w:pos="1440"/>
        </w:tabs>
        <w:ind w:left="1440" w:hanging="360"/>
      </w:pPr>
    </w:lvl>
    <w:lvl w:ilvl="2" w:tplc="9D5A170A">
      <w:start w:val="1"/>
      <w:numFmt w:val="decimal"/>
      <w:lvlText w:val="%3."/>
      <w:lvlJc w:val="left"/>
      <w:pPr>
        <w:tabs>
          <w:tab w:val="num" w:pos="2160"/>
        </w:tabs>
        <w:ind w:left="2160" w:hanging="360"/>
      </w:pPr>
    </w:lvl>
    <w:lvl w:ilvl="3" w:tplc="550C20F8">
      <w:start w:val="1"/>
      <w:numFmt w:val="decimal"/>
      <w:lvlText w:val="%4."/>
      <w:lvlJc w:val="left"/>
      <w:pPr>
        <w:tabs>
          <w:tab w:val="num" w:pos="2880"/>
        </w:tabs>
        <w:ind w:left="2880" w:hanging="360"/>
      </w:pPr>
    </w:lvl>
    <w:lvl w:ilvl="4" w:tplc="436859B6">
      <w:start w:val="1"/>
      <w:numFmt w:val="decimal"/>
      <w:lvlText w:val="%5."/>
      <w:lvlJc w:val="left"/>
      <w:pPr>
        <w:tabs>
          <w:tab w:val="num" w:pos="3600"/>
        </w:tabs>
        <w:ind w:left="3600" w:hanging="360"/>
      </w:pPr>
    </w:lvl>
    <w:lvl w:ilvl="5" w:tplc="28CED51E">
      <w:start w:val="1"/>
      <w:numFmt w:val="decimal"/>
      <w:lvlText w:val="%6."/>
      <w:lvlJc w:val="left"/>
      <w:pPr>
        <w:tabs>
          <w:tab w:val="num" w:pos="4320"/>
        </w:tabs>
        <w:ind w:left="4320" w:hanging="360"/>
      </w:pPr>
    </w:lvl>
    <w:lvl w:ilvl="6" w:tplc="866C7918">
      <w:start w:val="1"/>
      <w:numFmt w:val="decimal"/>
      <w:lvlText w:val="%7."/>
      <w:lvlJc w:val="left"/>
      <w:pPr>
        <w:tabs>
          <w:tab w:val="num" w:pos="5040"/>
        </w:tabs>
        <w:ind w:left="5040" w:hanging="360"/>
      </w:pPr>
    </w:lvl>
    <w:lvl w:ilvl="7" w:tplc="23CCCB24">
      <w:start w:val="1"/>
      <w:numFmt w:val="decimal"/>
      <w:lvlText w:val="%8."/>
      <w:lvlJc w:val="left"/>
      <w:pPr>
        <w:tabs>
          <w:tab w:val="num" w:pos="5760"/>
        </w:tabs>
        <w:ind w:left="5760" w:hanging="360"/>
      </w:pPr>
    </w:lvl>
    <w:lvl w:ilvl="8" w:tplc="97BA22E8">
      <w:start w:val="1"/>
      <w:numFmt w:val="decimal"/>
      <w:lvlText w:val="%9."/>
      <w:lvlJc w:val="left"/>
      <w:pPr>
        <w:tabs>
          <w:tab w:val="num" w:pos="6480"/>
        </w:tabs>
        <w:ind w:left="6480" w:hanging="360"/>
      </w:pPr>
    </w:lvl>
  </w:abstractNum>
  <w:abstractNum w:abstractNumId="39" w15:restartNumberingAfterBreak="0">
    <w:nsid w:val="66187750"/>
    <w:multiLevelType w:val="multilevel"/>
    <w:tmpl w:val="FA94B254"/>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8846D92"/>
    <w:multiLevelType w:val="multilevel"/>
    <w:tmpl w:val="70CEFB9E"/>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42" w15:restartNumberingAfterBreak="0">
    <w:nsid w:val="70CE7116"/>
    <w:multiLevelType w:val="hybridMultilevel"/>
    <w:tmpl w:val="3642DC7C"/>
    <w:lvl w:ilvl="0" w:tplc="FFFFFFFF">
      <w:start w:val="1"/>
      <w:numFmt w:val="russianLower"/>
      <w:lvlText w:val="%1)"/>
      <w:lvlJc w:val="left"/>
      <w:pPr>
        <w:tabs>
          <w:tab w:val="num" w:pos="1440"/>
        </w:tabs>
        <w:ind w:left="1440" w:hanging="360"/>
      </w:pPr>
      <w:rPr>
        <w:rFonts w:hint="default"/>
      </w:rPr>
    </w:lvl>
    <w:lvl w:ilvl="1" w:tplc="FFFFFFFF">
      <w:start w:val="1"/>
      <w:numFmt w:val="russianLower"/>
      <w:lvlText w:val="%2)"/>
      <w:lvlJc w:val="left"/>
      <w:pPr>
        <w:tabs>
          <w:tab w:val="num" w:pos="1440"/>
        </w:tabs>
        <w:ind w:left="144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88452C"/>
    <w:multiLevelType w:val="hybridMultilevel"/>
    <w:tmpl w:val="8078012C"/>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45" w15:restartNumberingAfterBreak="0">
    <w:nsid w:val="7950420D"/>
    <w:multiLevelType w:val="hybridMultilevel"/>
    <w:tmpl w:val="F1C001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9772110"/>
    <w:multiLevelType w:val="multilevel"/>
    <w:tmpl w:val="35102EC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FEF3ACD"/>
    <w:multiLevelType w:val="hybridMultilevel"/>
    <w:tmpl w:val="F778801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4"/>
  </w:num>
  <w:num w:numId="5">
    <w:abstractNumId w:val="3"/>
  </w:num>
  <w:num w:numId="6">
    <w:abstractNumId w:val="8"/>
  </w:num>
  <w:num w:numId="7">
    <w:abstractNumId w:val="19"/>
  </w:num>
  <w:num w:numId="8">
    <w:abstractNumId w:val="1"/>
  </w:num>
  <w:num w:numId="9">
    <w:abstractNumId w:val="7"/>
  </w:num>
  <w:num w:numId="10">
    <w:abstractNumId w:val="26"/>
  </w:num>
  <w:num w:numId="11">
    <w:abstractNumId w:val="9"/>
  </w:num>
  <w:num w:numId="12">
    <w:abstractNumId w:val="14"/>
  </w:num>
  <w:num w:numId="13">
    <w:abstractNumId w:val="20"/>
  </w:num>
  <w:num w:numId="14">
    <w:abstractNumId w:val="13"/>
  </w:num>
  <w:num w:numId="15">
    <w:abstractNumId w:val="12"/>
  </w:num>
  <w:num w:numId="16">
    <w:abstractNumId w:val="23"/>
  </w:num>
  <w:num w:numId="17">
    <w:abstractNumId w:val="34"/>
  </w:num>
  <w:num w:numId="18">
    <w:abstractNumId w:val="31"/>
  </w:num>
  <w:num w:numId="19">
    <w:abstractNumId w:val="2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0C1"/>
    <w:rsid w:val="00022546"/>
    <w:rsid w:val="000226A7"/>
    <w:rsid w:val="00032150"/>
    <w:rsid w:val="00032842"/>
    <w:rsid w:val="0003285D"/>
    <w:rsid w:val="0003309B"/>
    <w:rsid w:val="00034BEE"/>
    <w:rsid w:val="00035293"/>
    <w:rsid w:val="0003557A"/>
    <w:rsid w:val="00036604"/>
    <w:rsid w:val="000366C5"/>
    <w:rsid w:val="000407F6"/>
    <w:rsid w:val="00040B50"/>
    <w:rsid w:val="00042D27"/>
    <w:rsid w:val="0004337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7CB"/>
    <w:rsid w:val="000D0F5D"/>
    <w:rsid w:val="000D1893"/>
    <w:rsid w:val="000D6FDB"/>
    <w:rsid w:val="000D7BF9"/>
    <w:rsid w:val="000E2335"/>
    <w:rsid w:val="000E2B69"/>
    <w:rsid w:val="000E3B6B"/>
    <w:rsid w:val="000E48C3"/>
    <w:rsid w:val="000E729F"/>
    <w:rsid w:val="000E7B2B"/>
    <w:rsid w:val="000F0239"/>
    <w:rsid w:val="000F0259"/>
    <w:rsid w:val="000F037E"/>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377"/>
    <w:rsid w:val="00106D28"/>
    <w:rsid w:val="0011329D"/>
    <w:rsid w:val="00113454"/>
    <w:rsid w:val="00113634"/>
    <w:rsid w:val="00114828"/>
    <w:rsid w:val="00120642"/>
    <w:rsid w:val="001211C4"/>
    <w:rsid w:val="001216DD"/>
    <w:rsid w:val="001250A6"/>
    <w:rsid w:val="001252C5"/>
    <w:rsid w:val="00125BE3"/>
    <w:rsid w:val="00126507"/>
    <w:rsid w:val="00130B9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ECC"/>
    <w:rsid w:val="00173C47"/>
    <w:rsid w:val="00173DF9"/>
    <w:rsid w:val="00174A05"/>
    <w:rsid w:val="00175D35"/>
    <w:rsid w:val="0017603B"/>
    <w:rsid w:val="0017721B"/>
    <w:rsid w:val="001775DA"/>
    <w:rsid w:val="00177EA1"/>
    <w:rsid w:val="001805BE"/>
    <w:rsid w:val="0018095A"/>
    <w:rsid w:val="00181418"/>
    <w:rsid w:val="00185D7E"/>
    <w:rsid w:val="001862F8"/>
    <w:rsid w:val="00187523"/>
    <w:rsid w:val="001904C3"/>
    <w:rsid w:val="001911BC"/>
    <w:rsid w:val="00192A39"/>
    <w:rsid w:val="00195781"/>
    <w:rsid w:val="001958C8"/>
    <w:rsid w:val="001961AF"/>
    <w:rsid w:val="001A28CB"/>
    <w:rsid w:val="001A3496"/>
    <w:rsid w:val="001A47BE"/>
    <w:rsid w:val="001A5837"/>
    <w:rsid w:val="001A7ED8"/>
    <w:rsid w:val="001B0062"/>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15BA"/>
    <w:rsid w:val="001E2686"/>
    <w:rsid w:val="001E3849"/>
    <w:rsid w:val="001E46BC"/>
    <w:rsid w:val="001E65F5"/>
    <w:rsid w:val="001F0140"/>
    <w:rsid w:val="001F0D93"/>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8B3"/>
    <w:rsid w:val="00223CBD"/>
    <w:rsid w:val="00223D78"/>
    <w:rsid w:val="00230329"/>
    <w:rsid w:val="00232DE3"/>
    <w:rsid w:val="002407B7"/>
    <w:rsid w:val="002415C0"/>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3193"/>
    <w:rsid w:val="00274C13"/>
    <w:rsid w:val="00275AC2"/>
    <w:rsid w:val="002779C4"/>
    <w:rsid w:val="00277EF7"/>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F27"/>
    <w:rsid w:val="002A44C2"/>
    <w:rsid w:val="002A4BDF"/>
    <w:rsid w:val="002A4D96"/>
    <w:rsid w:val="002B108E"/>
    <w:rsid w:val="002B3724"/>
    <w:rsid w:val="002B50EB"/>
    <w:rsid w:val="002B63D0"/>
    <w:rsid w:val="002B659A"/>
    <w:rsid w:val="002B6B04"/>
    <w:rsid w:val="002B79E9"/>
    <w:rsid w:val="002C06B6"/>
    <w:rsid w:val="002C1E27"/>
    <w:rsid w:val="002C1EF8"/>
    <w:rsid w:val="002C4001"/>
    <w:rsid w:val="002C506C"/>
    <w:rsid w:val="002C57BD"/>
    <w:rsid w:val="002C5B94"/>
    <w:rsid w:val="002C5F19"/>
    <w:rsid w:val="002C6306"/>
    <w:rsid w:val="002C65D2"/>
    <w:rsid w:val="002C6FB9"/>
    <w:rsid w:val="002C7BBF"/>
    <w:rsid w:val="002C7C62"/>
    <w:rsid w:val="002D2F38"/>
    <w:rsid w:val="002D38DC"/>
    <w:rsid w:val="002D518B"/>
    <w:rsid w:val="002D5ADA"/>
    <w:rsid w:val="002E0603"/>
    <w:rsid w:val="002E0789"/>
    <w:rsid w:val="002E1F72"/>
    <w:rsid w:val="002E34AD"/>
    <w:rsid w:val="002F14A3"/>
    <w:rsid w:val="002F15B9"/>
    <w:rsid w:val="002F5718"/>
    <w:rsid w:val="002F6727"/>
    <w:rsid w:val="002F7B5E"/>
    <w:rsid w:val="003005B3"/>
    <w:rsid w:val="003020DF"/>
    <w:rsid w:val="003033B9"/>
    <w:rsid w:val="003035B0"/>
    <w:rsid w:val="0030477A"/>
    <w:rsid w:val="00306D2F"/>
    <w:rsid w:val="0030707E"/>
    <w:rsid w:val="00310268"/>
    <w:rsid w:val="003112D6"/>
    <w:rsid w:val="003149FC"/>
    <w:rsid w:val="0031730B"/>
    <w:rsid w:val="00322837"/>
    <w:rsid w:val="00323FAE"/>
    <w:rsid w:val="00324097"/>
    <w:rsid w:val="0032639A"/>
    <w:rsid w:val="00327252"/>
    <w:rsid w:val="003301BF"/>
    <w:rsid w:val="00331BE2"/>
    <w:rsid w:val="00332140"/>
    <w:rsid w:val="00332CDD"/>
    <w:rsid w:val="00332D17"/>
    <w:rsid w:val="003347DA"/>
    <w:rsid w:val="0033757C"/>
    <w:rsid w:val="00337E36"/>
    <w:rsid w:val="003402E2"/>
    <w:rsid w:val="003414FB"/>
    <w:rsid w:val="00341AA0"/>
    <w:rsid w:val="00341CF7"/>
    <w:rsid w:val="003433DD"/>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634EE"/>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7C36"/>
    <w:rsid w:val="003A7D91"/>
    <w:rsid w:val="003B295E"/>
    <w:rsid w:val="003B3CB4"/>
    <w:rsid w:val="003B47B2"/>
    <w:rsid w:val="003B4A5B"/>
    <w:rsid w:val="003B5F6D"/>
    <w:rsid w:val="003B6123"/>
    <w:rsid w:val="003C01FC"/>
    <w:rsid w:val="003C03BE"/>
    <w:rsid w:val="003C355C"/>
    <w:rsid w:val="003C3B8C"/>
    <w:rsid w:val="003C4324"/>
    <w:rsid w:val="003C5F6E"/>
    <w:rsid w:val="003C7CB2"/>
    <w:rsid w:val="003D4A13"/>
    <w:rsid w:val="003D6F5B"/>
    <w:rsid w:val="003D704A"/>
    <w:rsid w:val="003E2FBC"/>
    <w:rsid w:val="003E31E7"/>
    <w:rsid w:val="003E4337"/>
    <w:rsid w:val="003E642B"/>
    <w:rsid w:val="003E7922"/>
    <w:rsid w:val="003F1010"/>
    <w:rsid w:val="003F13A6"/>
    <w:rsid w:val="003F19A5"/>
    <w:rsid w:val="003F2F84"/>
    <w:rsid w:val="003F7362"/>
    <w:rsid w:val="00401292"/>
    <w:rsid w:val="004036D0"/>
    <w:rsid w:val="00405259"/>
    <w:rsid w:val="0040609B"/>
    <w:rsid w:val="004065AD"/>
    <w:rsid w:val="004078A3"/>
    <w:rsid w:val="0041065E"/>
    <w:rsid w:val="00410EA2"/>
    <w:rsid w:val="00411034"/>
    <w:rsid w:val="00411E6B"/>
    <w:rsid w:val="0041222D"/>
    <w:rsid w:val="00413F4F"/>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50DB7"/>
    <w:rsid w:val="0045112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4BFC"/>
    <w:rsid w:val="004F5E29"/>
    <w:rsid w:val="004F7369"/>
    <w:rsid w:val="004F7DFF"/>
    <w:rsid w:val="005043FD"/>
    <w:rsid w:val="00505573"/>
    <w:rsid w:val="00505C63"/>
    <w:rsid w:val="00507006"/>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797C"/>
    <w:rsid w:val="00580174"/>
    <w:rsid w:val="005815AD"/>
    <w:rsid w:val="00583788"/>
    <w:rsid w:val="00584D32"/>
    <w:rsid w:val="0058655E"/>
    <w:rsid w:val="00587FED"/>
    <w:rsid w:val="00590848"/>
    <w:rsid w:val="00590B8E"/>
    <w:rsid w:val="0059326B"/>
    <w:rsid w:val="00596083"/>
    <w:rsid w:val="00596D88"/>
    <w:rsid w:val="00597234"/>
    <w:rsid w:val="005A3B41"/>
    <w:rsid w:val="005A44A2"/>
    <w:rsid w:val="005A4912"/>
    <w:rsid w:val="005A78ED"/>
    <w:rsid w:val="005A7C36"/>
    <w:rsid w:val="005B03FA"/>
    <w:rsid w:val="005B4171"/>
    <w:rsid w:val="005B535A"/>
    <w:rsid w:val="005B6200"/>
    <w:rsid w:val="005B634D"/>
    <w:rsid w:val="005B7B0D"/>
    <w:rsid w:val="005C16A6"/>
    <w:rsid w:val="005C2AFE"/>
    <w:rsid w:val="005C4D09"/>
    <w:rsid w:val="005C66A8"/>
    <w:rsid w:val="005C7E9D"/>
    <w:rsid w:val="005D0825"/>
    <w:rsid w:val="005D3DBA"/>
    <w:rsid w:val="005D4AE0"/>
    <w:rsid w:val="005E0CA7"/>
    <w:rsid w:val="005E1597"/>
    <w:rsid w:val="005E1B9B"/>
    <w:rsid w:val="005E3C4C"/>
    <w:rsid w:val="005E50D5"/>
    <w:rsid w:val="005E53A8"/>
    <w:rsid w:val="005E77A9"/>
    <w:rsid w:val="005F125E"/>
    <w:rsid w:val="005F1BBD"/>
    <w:rsid w:val="005F3D9A"/>
    <w:rsid w:val="005F576B"/>
    <w:rsid w:val="005F7382"/>
    <w:rsid w:val="00603A3B"/>
    <w:rsid w:val="0060528E"/>
    <w:rsid w:val="006112C9"/>
    <w:rsid w:val="0061262A"/>
    <w:rsid w:val="0061296D"/>
    <w:rsid w:val="00612B5F"/>
    <w:rsid w:val="00613364"/>
    <w:rsid w:val="0061342E"/>
    <w:rsid w:val="00613B45"/>
    <w:rsid w:val="00613C90"/>
    <w:rsid w:val="00613D42"/>
    <w:rsid w:val="00614E1D"/>
    <w:rsid w:val="0061532F"/>
    <w:rsid w:val="00615E6B"/>
    <w:rsid w:val="00616F47"/>
    <w:rsid w:val="0062003F"/>
    <w:rsid w:val="006206F9"/>
    <w:rsid w:val="00620882"/>
    <w:rsid w:val="00621011"/>
    <w:rsid w:val="006214EE"/>
    <w:rsid w:val="00621DE6"/>
    <w:rsid w:val="0062450E"/>
    <w:rsid w:val="00625BE4"/>
    <w:rsid w:val="006277D3"/>
    <w:rsid w:val="00627E0E"/>
    <w:rsid w:val="00631902"/>
    <w:rsid w:val="006341FC"/>
    <w:rsid w:val="00635415"/>
    <w:rsid w:val="00635E21"/>
    <w:rsid w:val="0063740F"/>
    <w:rsid w:val="006409D6"/>
    <w:rsid w:val="00641553"/>
    <w:rsid w:val="00645937"/>
    <w:rsid w:val="00647327"/>
    <w:rsid w:val="00650A10"/>
    <w:rsid w:val="00650CE6"/>
    <w:rsid w:val="006527E3"/>
    <w:rsid w:val="006528F5"/>
    <w:rsid w:val="00652E94"/>
    <w:rsid w:val="00653243"/>
    <w:rsid w:val="006545CF"/>
    <w:rsid w:val="006569E6"/>
    <w:rsid w:val="006574C7"/>
    <w:rsid w:val="00660079"/>
    <w:rsid w:val="00660408"/>
    <w:rsid w:val="0066052F"/>
    <w:rsid w:val="00661AE2"/>
    <w:rsid w:val="00661DD8"/>
    <w:rsid w:val="00661E73"/>
    <w:rsid w:val="006622EF"/>
    <w:rsid w:val="00662449"/>
    <w:rsid w:val="006716B5"/>
    <w:rsid w:val="00674C47"/>
    <w:rsid w:val="0067596C"/>
    <w:rsid w:val="00675BE4"/>
    <w:rsid w:val="0067681A"/>
    <w:rsid w:val="006805FA"/>
    <w:rsid w:val="00680A83"/>
    <w:rsid w:val="00681494"/>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498"/>
    <w:rsid w:val="006E68CD"/>
    <w:rsid w:val="006E73B9"/>
    <w:rsid w:val="006F0CBD"/>
    <w:rsid w:val="006F134B"/>
    <w:rsid w:val="006F199A"/>
    <w:rsid w:val="006F2478"/>
    <w:rsid w:val="006F4196"/>
    <w:rsid w:val="006F53F9"/>
    <w:rsid w:val="006F599B"/>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65AC"/>
    <w:rsid w:val="0072731E"/>
    <w:rsid w:val="00730285"/>
    <w:rsid w:val="007311E1"/>
    <w:rsid w:val="00734992"/>
    <w:rsid w:val="00740101"/>
    <w:rsid w:val="00741EAF"/>
    <w:rsid w:val="00742174"/>
    <w:rsid w:val="00744E0B"/>
    <w:rsid w:val="00744E77"/>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372A"/>
    <w:rsid w:val="00774D03"/>
    <w:rsid w:val="0078228C"/>
    <w:rsid w:val="00784B46"/>
    <w:rsid w:val="00785496"/>
    <w:rsid w:val="0078791C"/>
    <w:rsid w:val="00790D66"/>
    <w:rsid w:val="00791078"/>
    <w:rsid w:val="00791BED"/>
    <w:rsid w:val="0079280C"/>
    <w:rsid w:val="007928A8"/>
    <w:rsid w:val="00793F73"/>
    <w:rsid w:val="00794547"/>
    <w:rsid w:val="007961BC"/>
    <w:rsid w:val="00796732"/>
    <w:rsid w:val="007A0B05"/>
    <w:rsid w:val="007A1F73"/>
    <w:rsid w:val="007A281E"/>
    <w:rsid w:val="007A4F43"/>
    <w:rsid w:val="007B0392"/>
    <w:rsid w:val="007B16F4"/>
    <w:rsid w:val="007B2A7A"/>
    <w:rsid w:val="007B2D1D"/>
    <w:rsid w:val="007B2FDB"/>
    <w:rsid w:val="007B329C"/>
    <w:rsid w:val="007B3893"/>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154D"/>
    <w:rsid w:val="007E275A"/>
    <w:rsid w:val="007E3C36"/>
    <w:rsid w:val="007E4923"/>
    <w:rsid w:val="007E5196"/>
    <w:rsid w:val="007E5715"/>
    <w:rsid w:val="007E7C77"/>
    <w:rsid w:val="007F01A0"/>
    <w:rsid w:val="007F0292"/>
    <w:rsid w:val="007F1ACD"/>
    <w:rsid w:val="007F316E"/>
    <w:rsid w:val="007F31FE"/>
    <w:rsid w:val="007F3B72"/>
    <w:rsid w:val="007F46C9"/>
    <w:rsid w:val="007F675B"/>
    <w:rsid w:val="007F7102"/>
    <w:rsid w:val="007F73A8"/>
    <w:rsid w:val="007F76FA"/>
    <w:rsid w:val="007F7F99"/>
    <w:rsid w:val="008003DE"/>
    <w:rsid w:val="00800F0A"/>
    <w:rsid w:val="008039CD"/>
    <w:rsid w:val="00804C6E"/>
    <w:rsid w:val="008063BF"/>
    <w:rsid w:val="008070D4"/>
    <w:rsid w:val="00811436"/>
    <w:rsid w:val="00811987"/>
    <w:rsid w:val="00814E41"/>
    <w:rsid w:val="0081702B"/>
    <w:rsid w:val="00820BD7"/>
    <w:rsid w:val="00821F3B"/>
    <w:rsid w:val="00824981"/>
    <w:rsid w:val="00824F47"/>
    <w:rsid w:val="00825E99"/>
    <w:rsid w:val="00826220"/>
    <w:rsid w:val="0082670C"/>
    <w:rsid w:val="0083001F"/>
    <w:rsid w:val="00831397"/>
    <w:rsid w:val="00832C9A"/>
    <w:rsid w:val="00836770"/>
    <w:rsid w:val="00836D66"/>
    <w:rsid w:val="0083763C"/>
    <w:rsid w:val="0083783D"/>
    <w:rsid w:val="00840117"/>
    <w:rsid w:val="0084011C"/>
    <w:rsid w:val="00840233"/>
    <w:rsid w:val="00840950"/>
    <w:rsid w:val="008427AA"/>
    <w:rsid w:val="0084303B"/>
    <w:rsid w:val="00844EA5"/>
    <w:rsid w:val="008457A7"/>
    <w:rsid w:val="00846F25"/>
    <w:rsid w:val="008521C3"/>
    <w:rsid w:val="00852D8D"/>
    <w:rsid w:val="00855DFF"/>
    <w:rsid w:val="00856C0B"/>
    <w:rsid w:val="00857CCC"/>
    <w:rsid w:val="008604CE"/>
    <w:rsid w:val="00860F73"/>
    <w:rsid w:val="00862071"/>
    <w:rsid w:val="00862728"/>
    <w:rsid w:val="008641E8"/>
    <w:rsid w:val="00864242"/>
    <w:rsid w:val="00864621"/>
    <w:rsid w:val="008651AB"/>
    <w:rsid w:val="008655CB"/>
    <w:rsid w:val="00865651"/>
    <w:rsid w:val="008660C0"/>
    <w:rsid w:val="00866A20"/>
    <w:rsid w:val="0086797C"/>
    <w:rsid w:val="008702AB"/>
    <w:rsid w:val="00872044"/>
    <w:rsid w:val="00881CD0"/>
    <w:rsid w:val="0088557D"/>
    <w:rsid w:val="00885D15"/>
    <w:rsid w:val="00886B1E"/>
    <w:rsid w:val="00887CA3"/>
    <w:rsid w:val="0089030E"/>
    <w:rsid w:val="00890708"/>
    <w:rsid w:val="00890CB3"/>
    <w:rsid w:val="00891CA3"/>
    <w:rsid w:val="00895A31"/>
    <w:rsid w:val="008A09B3"/>
    <w:rsid w:val="008A393B"/>
    <w:rsid w:val="008A6D61"/>
    <w:rsid w:val="008A7FC6"/>
    <w:rsid w:val="008B03CB"/>
    <w:rsid w:val="008B141C"/>
    <w:rsid w:val="008B1DA3"/>
    <w:rsid w:val="008B3919"/>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8F7"/>
    <w:rsid w:val="008D2F67"/>
    <w:rsid w:val="008D318D"/>
    <w:rsid w:val="008D78BE"/>
    <w:rsid w:val="008E0197"/>
    <w:rsid w:val="008E0222"/>
    <w:rsid w:val="008E2C72"/>
    <w:rsid w:val="008E30FA"/>
    <w:rsid w:val="008E3321"/>
    <w:rsid w:val="008E4D3B"/>
    <w:rsid w:val="008E5E73"/>
    <w:rsid w:val="008E6665"/>
    <w:rsid w:val="008E6735"/>
    <w:rsid w:val="008E73CD"/>
    <w:rsid w:val="008F0B2C"/>
    <w:rsid w:val="008F236B"/>
    <w:rsid w:val="008F3104"/>
    <w:rsid w:val="008F618C"/>
    <w:rsid w:val="008F7B1B"/>
    <w:rsid w:val="009004C1"/>
    <w:rsid w:val="0090061E"/>
    <w:rsid w:val="00902B11"/>
    <w:rsid w:val="00903D98"/>
    <w:rsid w:val="00904146"/>
    <w:rsid w:val="009058B4"/>
    <w:rsid w:val="00906655"/>
    <w:rsid w:val="00906A29"/>
    <w:rsid w:val="0090727B"/>
    <w:rsid w:val="00910F84"/>
    <w:rsid w:val="009141D0"/>
    <w:rsid w:val="0091562C"/>
    <w:rsid w:val="00915F26"/>
    <w:rsid w:val="009164D0"/>
    <w:rsid w:val="0091707A"/>
    <w:rsid w:val="0091787F"/>
    <w:rsid w:val="00920BE0"/>
    <w:rsid w:val="00924F32"/>
    <w:rsid w:val="00926626"/>
    <w:rsid w:val="0093070E"/>
    <w:rsid w:val="00931AF2"/>
    <w:rsid w:val="00931E56"/>
    <w:rsid w:val="009331F1"/>
    <w:rsid w:val="0093332E"/>
    <w:rsid w:val="00933BC6"/>
    <w:rsid w:val="00935C3E"/>
    <w:rsid w:val="0093645E"/>
    <w:rsid w:val="00937AD1"/>
    <w:rsid w:val="009414C4"/>
    <w:rsid w:val="0094225E"/>
    <w:rsid w:val="0094365C"/>
    <w:rsid w:val="009441F1"/>
    <w:rsid w:val="009475B2"/>
    <w:rsid w:val="009475B3"/>
    <w:rsid w:val="0095059C"/>
    <w:rsid w:val="00952888"/>
    <w:rsid w:val="009529B4"/>
    <w:rsid w:val="009551EE"/>
    <w:rsid w:val="00961C00"/>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57EA"/>
    <w:rsid w:val="009C606C"/>
    <w:rsid w:val="009C619E"/>
    <w:rsid w:val="009D053C"/>
    <w:rsid w:val="009D581C"/>
    <w:rsid w:val="009D5D1C"/>
    <w:rsid w:val="009D5FAF"/>
    <w:rsid w:val="009D73C8"/>
    <w:rsid w:val="009E1937"/>
    <w:rsid w:val="009E4A5D"/>
    <w:rsid w:val="009E533D"/>
    <w:rsid w:val="009E53FA"/>
    <w:rsid w:val="009E5519"/>
    <w:rsid w:val="009E58CA"/>
    <w:rsid w:val="009E6A2B"/>
    <w:rsid w:val="009E6ACB"/>
    <w:rsid w:val="009F0289"/>
    <w:rsid w:val="009F125E"/>
    <w:rsid w:val="009F3606"/>
    <w:rsid w:val="009F70FD"/>
    <w:rsid w:val="00A044AB"/>
    <w:rsid w:val="00A05226"/>
    <w:rsid w:val="00A10A34"/>
    <w:rsid w:val="00A11FD2"/>
    <w:rsid w:val="00A13B14"/>
    <w:rsid w:val="00A156C9"/>
    <w:rsid w:val="00A172AB"/>
    <w:rsid w:val="00A20528"/>
    <w:rsid w:val="00A205F3"/>
    <w:rsid w:val="00A20CFF"/>
    <w:rsid w:val="00A20F29"/>
    <w:rsid w:val="00A2102B"/>
    <w:rsid w:val="00A25F16"/>
    <w:rsid w:val="00A26F39"/>
    <w:rsid w:val="00A31D64"/>
    <w:rsid w:val="00A32545"/>
    <w:rsid w:val="00A32A7E"/>
    <w:rsid w:val="00A34A8D"/>
    <w:rsid w:val="00A36080"/>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78CE"/>
    <w:rsid w:val="00A525F4"/>
    <w:rsid w:val="00A54B9A"/>
    <w:rsid w:val="00A55A46"/>
    <w:rsid w:val="00A57F00"/>
    <w:rsid w:val="00A60267"/>
    <w:rsid w:val="00A621B4"/>
    <w:rsid w:val="00A631B5"/>
    <w:rsid w:val="00A66F25"/>
    <w:rsid w:val="00A676B3"/>
    <w:rsid w:val="00A736E3"/>
    <w:rsid w:val="00A75F31"/>
    <w:rsid w:val="00A77ACD"/>
    <w:rsid w:val="00A803A4"/>
    <w:rsid w:val="00A827A0"/>
    <w:rsid w:val="00A83A7C"/>
    <w:rsid w:val="00A83CF2"/>
    <w:rsid w:val="00A83D10"/>
    <w:rsid w:val="00A83D71"/>
    <w:rsid w:val="00A845CC"/>
    <w:rsid w:val="00A867C5"/>
    <w:rsid w:val="00A925F2"/>
    <w:rsid w:val="00A92AB9"/>
    <w:rsid w:val="00A94491"/>
    <w:rsid w:val="00A95397"/>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366D"/>
    <w:rsid w:val="00AD47F5"/>
    <w:rsid w:val="00AD60C0"/>
    <w:rsid w:val="00AD6FE0"/>
    <w:rsid w:val="00AE032D"/>
    <w:rsid w:val="00AE078A"/>
    <w:rsid w:val="00AE2CFF"/>
    <w:rsid w:val="00AE33DC"/>
    <w:rsid w:val="00AE50A1"/>
    <w:rsid w:val="00AE6E15"/>
    <w:rsid w:val="00AE7860"/>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1E5B"/>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2501"/>
    <w:rsid w:val="00B560B1"/>
    <w:rsid w:val="00B60483"/>
    <w:rsid w:val="00B64E03"/>
    <w:rsid w:val="00B65789"/>
    <w:rsid w:val="00B70335"/>
    <w:rsid w:val="00B71A4B"/>
    <w:rsid w:val="00B7230C"/>
    <w:rsid w:val="00B80FD4"/>
    <w:rsid w:val="00B81900"/>
    <w:rsid w:val="00B829BD"/>
    <w:rsid w:val="00B85960"/>
    <w:rsid w:val="00B917FF"/>
    <w:rsid w:val="00B91948"/>
    <w:rsid w:val="00B9371B"/>
    <w:rsid w:val="00B9634D"/>
    <w:rsid w:val="00B9697D"/>
    <w:rsid w:val="00B97FA9"/>
    <w:rsid w:val="00BA0B77"/>
    <w:rsid w:val="00BA0D9E"/>
    <w:rsid w:val="00BA2374"/>
    <w:rsid w:val="00BA27F7"/>
    <w:rsid w:val="00BA340B"/>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0BE9"/>
    <w:rsid w:val="00BF521C"/>
    <w:rsid w:val="00C013D5"/>
    <w:rsid w:val="00C01AE2"/>
    <w:rsid w:val="00C01C04"/>
    <w:rsid w:val="00C0337A"/>
    <w:rsid w:val="00C03C51"/>
    <w:rsid w:val="00C058F9"/>
    <w:rsid w:val="00C10190"/>
    <w:rsid w:val="00C10E07"/>
    <w:rsid w:val="00C1322B"/>
    <w:rsid w:val="00C13F26"/>
    <w:rsid w:val="00C13F78"/>
    <w:rsid w:val="00C1737C"/>
    <w:rsid w:val="00C1783C"/>
    <w:rsid w:val="00C17C4F"/>
    <w:rsid w:val="00C230CF"/>
    <w:rsid w:val="00C23217"/>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2D19"/>
    <w:rsid w:val="00C53CA6"/>
    <w:rsid w:val="00C55441"/>
    <w:rsid w:val="00C566DA"/>
    <w:rsid w:val="00C56E6E"/>
    <w:rsid w:val="00C6094E"/>
    <w:rsid w:val="00C60966"/>
    <w:rsid w:val="00C60E79"/>
    <w:rsid w:val="00C625B8"/>
    <w:rsid w:val="00C62F47"/>
    <w:rsid w:val="00C67231"/>
    <w:rsid w:val="00C6790F"/>
    <w:rsid w:val="00C67D49"/>
    <w:rsid w:val="00C72E5C"/>
    <w:rsid w:val="00C74235"/>
    <w:rsid w:val="00C80175"/>
    <w:rsid w:val="00C80815"/>
    <w:rsid w:val="00C82CD7"/>
    <w:rsid w:val="00C83538"/>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3BCD"/>
    <w:rsid w:val="00CB536A"/>
    <w:rsid w:val="00CB58E0"/>
    <w:rsid w:val="00CB76F1"/>
    <w:rsid w:val="00CC0F3B"/>
    <w:rsid w:val="00CC4848"/>
    <w:rsid w:val="00CC500C"/>
    <w:rsid w:val="00CD17A5"/>
    <w:rsid w:val="00CD1954"/>
    <w:rsid w:val="00CD1ED6"/>
    <w:rsid w:val="00CD52FE"/>
    <w:rsid w:val="00CD5D5A"/>
    <w:rsid w:val="00CD6F2E"/>
    <w:rsid w:val="00CD74CE"/>
    <w:rsid w:val="00CE0413"/>
    <w:rsid w:val="00CE1714"/>
    <w:rsid w:val="00CE321D"/>
    <w:rsid w:val="00CE54EE"/>
    <w:rsid w:val="00CE694B"/>
    <w:rsid w:val="00CF0112"/>
    <w:rsid w:val="00CF302C"/>
    <w:rsid w:val="00CF5D31"/>
    <w:rsid w:val="00CF6CC6"/>
    <w:rsid w:val="00CF7742"/>
    <w:rsid w:val="00CF7C11"/>
    <w:rsid w:val="00D01FB3"/>
    <w:rsid w:val="00D02347"/>
    <w:rsid w:val="00D025B5"/>
    <w:rsid w:val="00D04442"/>
    <w:rsid w:val="00D06617"/>
    <w:rsid w:val="00D069BA"/>
    <w:rsid w:val="00D06A5D"/>
    <w:rsid w:val="00D10D01"/>
    <w:rsid w:val="00D11F0D"/>
    <w:rsid w:val="00D12EC9"/>
    <w:rsid w:val="00D13A8E"/>
    <w:rsid w:val="00D14098"/>
    <w:rsid w:val="00D15265"/>
    <w:rsid w:val="00D16149"/>
    <w:rsid w:val="00D16DB8"/>
    <w:rsid w:val="00D17AE7"/>
    <w:rsid w:val="00D231CE"/>
    <w:rsid w:val="00D316F2"/>
    <w:rsid w:val="00D34228"/>
    <w:rsid w:val="00D35B20"/>
    <w:rsid w:val="00D35B7D"/>
    <w:rsid w:val="00D3715F"/>
    <w:rsid w:val="00D4012D"/>
    <w:rsid w:val="00D4055A"/>
    <w:rsid w:val="00D43CD5"/>
    <w:rsid w:val="00D468C9"/>
    <w:rsid w:val="00D53222"/>
    <w:rsid w:val="00D53489"/>
    <w:rsid w:val="00D53772"/>
    <w:rsid w:val="00D57EAF"/>
    <w:rsid w:val="00D601A1"/>
    <w:rsid w:val="00D6262D"/>
    <w:rsid w:val="00D63217"/>
    <w:rsid w:val="00D65AB9"/>
    <w:rsid w:val="00D70981"/>
    <w:rsid w:val="00D70AD8"/>
    <w:rsid w:val="00D731A3"/>
    <w:rsid w:val="00D76766"/>
    <w:rsid w:val="00D77808"/>
    <w:rsid w:val="00D80217"/>
    <w:rsid w:val="00D80954"/>
    <w:rsid w:val="00D81C87"/>
    <w:rsid w:val="00D83399"/>
    <w:rsid w:val="00D84BD0"/>
    <w:rsid w:val="00D90699"/>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B54"/>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3D1"/>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16F8B"/>
    <w:rsid w:val="00E20A1A"/>
    <w:rsid w:val="00E25DEE"/>
    <w:rsid w:val="00E2711F"/>
    <w:rsid w:val="00E27D6E"/>
    <w:rsid w:val="00E33004"/>
    <w:rsid w:val="00E34DA1"/>
    <w:rsid w:val="00E36864"/>
    <w:rsid w:val="00E37BB2"/>
    <w:rsid w:val="00E40B42"/>
    <w:rsid w:val="00E4172E"/>
    <w:rsid w:val="00E41C92"/>
    <w:rsid w:val="00E41F93"/>
    <w:rsid w:val="00E4688B"/>
    <w:rsid w:val="00E473D8"/>
    <w:rsid w:val="00E4782B"/>
    <w:rsid w:val="00E50918"/>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65A8F"/>
    <w:rsid w:val="00E729E3"/>
    <w:rsid w:val="00E82216"/>
    <w:rsid w:val="00E83A2F"/>
    <w:rsid w:val="00E83E42"/>
    <w:rsid w:val="00E862AE"/>
    <w:rsid w:val="00E87B36"/>
    <w:rsid w:val="00E87E63"/>
    <w:rsid w:val="00E903D4"/>
    <w:rsid w:val="00E904BD"/>
    <w:rsid w:val="00E925C1"/>
    <w:rsid w:val="00E92628"/>
    <w:rsid w:val="00E93E5D"/>
    <w:rsid w:val="00E94174"/>
    <w:rsid w:val="00E951C5"/>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B81"/>
    <w:rsid w:val="00EC4EDA"/>
    <w:rsid w:val="00EC4FA3"/>
    <w:rsid w:val="00EC69A4"/>
    <w:rsid w:val="00EC75AC"/>
    <w:rsid w:val="00ED16A0"/>
    <w:rsid w:val="00ED265D"/>
    <w:rsid w:val="00ED2BAD"/>
    <w:rsid w:val="00ED5840"/>
    <w:rsid w:val="00ED5E52"/>
    <w:rsid w:val="00ED605C"/>
    <w:rsid w:val="00ED7668"/>
    <w:rsid w:val="00EE1F1C"/>
    <w:rsid w:val="00EE24C9"/>
    <w:rsid w:val="00EE413E"/>
    <w:rsid w:val="00EE46FC"/>
    <w:rsid w:val="00EE479F"/>
    <w:rsid w:val="00EE63A9"/>
    <w:rsid w:val="00EF0C43"/>
    <w:rsid w:val="00EF0C76"/>
    <w:rsid w:val="00EF3536"/>
    <w:rsid w:val="00EF4D2C"/>
    <w:rsid w:val="00EF4D3E"/>
    <w:rsid w:val="00EF50E0"/>
    <w:rsid w:val="00EF649F"/>
    <w:rsid w:val="00EF6785"/>
    <w:rsid w:val="00EF6DCF"/>
    <w:rsid w:val="00F00727"/>
    <w:rsid w:val="00F0152E"/>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178A0"/>
    <w:rsid w:val="00F21DAD"/>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2D7B"/>
    <w:rsid w:val="00F743D6"/>
    <w:rsid w:val="00F74FBC"/>
    <w:rsid w:val="00F76D36"/>
    <w:rsid w:val="00F76ED5"/>
    <w:rsid w:val="00F80C43"/>
    <w:rsid w:val="00F8274F"/>
    <w:rsid w:val="00F85BB8"/>
    <w:rsid w:val="00F86BC1"/>
    <w:rsid w:val="00F914D5"/>
    <w:rsid w:val="00F91A6F"/>
    <w:rsid w:val="00F92FC8"/>
    <w:rsid w:val="00F93A61"/>
    <w:rsid w:val="00F93FED"/>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1914"/>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517"/>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79AD4"/>
  <w15:docId w15:val="{CBDD7588-0D72-4332-BAFE-F03B7E47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basedOn w:val="a5"/>
    <w:link w:val="10"/>
    <w:locked/>
    <w:rsid w:val="00F0152E"/>
    <w:rPr>
      <w:kern w:val="28"/>
      <w:sz w:val="36"/>
      <w:lang w:val="ru-RU" w:eastAsia="ru-RU" w:bidi="ar-SA"/>
    </w:rPr>
  </w:style>
  <w:style w:type="character" w:styleId="a8">
    <w:name w:val="Hyperlink"/>
    <w:basedOn w:val="a5"/>
    <w:rsid w:val="00F0152E"/>
    <w:rPr>
      <w:color w:val="0000FF"/>
      <w:u w:val="single"/>
    </w:rPr>
  </w:style>
  <w:style w:type="character" w:styleId="a9">
    <w:name w:val="FollowedHyperlink"/>
    <w:basedOn w:val="a5"/>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basedOn w:val="a5"/>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4">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cs="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5">
    <w:name w:val="Стиль3 Знак Знак"/>
    <w:basedOn w:val="a5"/>
    <w:link w:val="36"/>
    <w:locked/>
    <w:rsid w:val="00F0152E"/>
    <w:rPr>
      <w:sz w:val="24"/>
      <w:lang w:val="ru-RU" w:eastAsia="ru-RU" w:bidi="ar-SA"/>
    </w:rPr>
  </w:style>
  <w:style w:type="paragraph" w:customStyle="1" w:styleId="36">
    <w:name w:val="Стиль3 Знак"/>
    <w:basedOn w:val="28"/>
    <w:link w:val="35"/>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7">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basedOn w:val="a5"/>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basedOn w:val="a5"/>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basedOn w:val="a5"/>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basedOn w:val="a5"/>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5"/>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basedOn w:val="a5"/>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basedOn w:val="a5"/>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basedOn w:val="a5"/>
    <w:semiHidden/>
    <w:rsid w:val="009F70FD"/>
    <w:rPr>
      <w:vertAlign w:val="superscript"/>
    </w:rPr>
  </w:style>
  <w:style w:type="paragraph" w:customStyle="1" w:styleId="38">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basedOn w:val="a5"/>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8"/>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basedOn w:val="a5"/>
    <w:rsid w:val="007517C6"/>
    <w:rPr>
      <w:vertAlign w:val="superscript"/>
    </w:rPr>
  </w:style>
  <w:style w:type="character" w:customStyle="1" w:styleId="afff3">
    <w:name w:val="Индекс нижний"/>
    <w:basedOn w:val="a5"/>
    <w:rsid w:val="007517C6"/>
    <w:rPr>
      <w:vertAlign w:val="subscript"/>
    </w:rPr>
  </w:style>
  <w:style w:type="paragraph" w:customStyle="1" w:styleId="a0">
    <w:name w:val="Итоги"/>
    <w:basedOn w:val="a4"/>
    <w:next w:val="af0"/>
    <w:rsid w:val="007517C6"/>
    <w:pPr>
      <w:numPr>
        <w:numId w:val="9"/>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9">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10"/>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1"/>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2"/>
      </w:numPr>
      <w:suppressLineNumbers/>
      <w:suppressAutoHyphens/>
      <w:spacing w:before="120" w:after="240" w:line="360" w:lineRule="auto"/>
    </w:pPr>
    <w:rPr>
      <w:kern w:val="24"/>
    </w:rPr>
  </w:style>
  <w:style w:type="character" w:customStyle="1" w:styleId="affff2">
    <w:name w:val="Термин"/>
    <w:basedOn w:val="a5"/>
    <w:rsid w:val="007517C6"/>
    <w:rPr>
      <w:b/>
      <w:sz w:val="24"/>
    </w:rPr>
  </w:style>
  <w:style w:type="character" w:customStyle="1" w:styleId="affff3">
    <w:name w:val="Файловый путь"/>
    <w:basedOn w:val="a5"/>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basedOn w:val="a5"/>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3"/>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5"/>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4"/>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6"/>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a">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basedOn w:val="a5"/>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basedOn w:val="a5"/>
    <w:link w:val="1c"/>
    <w:locked/>
    <w:rsid w:val="007517C6"/>
    <w:rPr>
      <w:sz w:val="24"/>
      <w:lang w:val="ru-RU" w:eastAsia="en-US" w:bidi="ar-SA"/>
    </w:rPr>
  </w:style>
  <w:style w:type="character" w:customStyle="1" w:styleId="1d">
    <w:name w:val="Знак Знак1"/>
    <w:basedOn w:val="a5"/>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basedOn w:val="a5"/>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7"/>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8"/>
      </w:numPr>
      <w:tabs>
        <w:tab w:val="clear" w:pos="927"/>
        <w:tab w:val="num" w:pos="1418"/>
      </w:tabs>
      <w:ind w:left="1418" w:hanging="284"/>
    </w:pPr>
  </w:style>
  <w:style w:type="paragraph" w:customStyle="1" w:styleId="LANITITEM3">
    <w:name w:val="LANIT_ITEM3"/>
    <w:basedOn w:val="a4"/>
    <w:rsid w:val="007517C6"/>
    <w:pPr>
      <w:numPr>
        <w:ilvl w:val="2"/>
        <w:numId w:val="18"/>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9"/>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b">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basedOn w:val="a5"/>
    <w:rsid w:val="001B3668"/>
    <w:rPr>
      <w:sz w:val="24"/>
      <w:lang w:val="ru-RU" w:eastAsia="ru-RU" w:bidi="ar-SA"/>
    </w:rPr>
  </w:style>
  <w:style w:type="character" w:customStyle="1" w:styleId="af4">
    <w:name w:val="Текст Знак"/>
    <w:basedOn w:val="a5"/>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basedOn w:val="a5"/>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table" w:customStyle="1" w:styleId="1f">
    <w:name w:val="Сетка таблицы1"/>
    <w:basedOn w:val="a6"/>
    <w:next w:val="afd"/>
    <w:rsid w:val="0086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basedOn w:val="a4"/>
    <w:next w:val="af"/>
    <w:qFormat/>
    <w:rsid w:val="007E7C77"/>
    <w:pPr>
      <w:spacing w:before="240"/>
      <w:jc w:val="center"/>
      <w:outlineLvl w:val="0"/>
    </w:pPr>
    <w:rPr>
      <w:rFonts w:ascii="Arial" w:hAnsi="Arial"/>
      <w:b/>
      <w:kern w:val="28"/>
      <w:sz w:val="32"/>
      <w:szCs w:val="20"/>
    </w:rPr>
  </w:style>
  <w:style w:type="character" w:styleId="afffff5">
    <w:name w:val="Unresolved Mention"/>
    <w:basedOn w:val="a5"/>
    <w:uiPriority w:val="99"/>
    <w:semiHidden/>
    <w:unhideWhenUsed/>
    <w:rsid w:val="00A95397"/>
    <w:rPr>
      <w:color w:val="605E5C"/>
      <w:shd w:val="clear" w:color="auto" w:fill="E1DFDD"/>
    </w:rPr>
  </w:style>
  <w:style w:type="paragraph" w:customStyle="1" w:styleId="12pt">
    <w:name w:val="Обычный + 12 pt"/>
    <w:aliases w:val="по ширине,Первая строка:  1,25 см"/>
    <w:basedOn w:val="a4"/>
    <w:rsid w:val="00277EF7"/>
    <w:pPr>
      <w:spacing w:after="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ovchinnikova\&#1056;&#1072;&#1073;&#1086;&#1095;&#1080;&#1081;%20&#1089;&#1090;&#1086;&#1083;\&#1058;&#1080;&#1087;&#1086;&#1074;&#1072;&#1103;%20-%20&#1088;&#1072;&#1073;&#1086;&#1090;&#1099;%20&#1088;&#1077;&#1076;&#1072;&#1082;&#1094;&#1080;&#1103;%2053-&#1060;&#1047;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C59B-31B6-AF4F-A2BD-76AFF794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45</Pages>
  <Words>16081</Words>
  <Characters>91667</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107533</CharactersWithSpaces>
  <SharedDoc>false</SharedDoc>
  <HLinks>
    <vt:vector size="24" baseType="variant">
      <vt:variant>
        <vt:i4>2360403</vt:i4>
      </vt:variant>
      <vt:variant>
        <vt:i4>9</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2557014</vt:i4>
      </vt:variant>
      <vt:variant>
        <vt:i4>3</vt:i4>
      </vt:variant>
      <vt:variant>
        <vt:i4>0</vt:i4>
      </vt:variant>
      <vt:variant>
        <vt:i4>5</vt:i4>
      </vt:variant>
      <vt:variant>
        <vt:lpwstr>../../../shutkin/Local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25</cp:revision>
  <cp:lastPrinted>2018-11-16T14:23:00Z</cp:lastPrinted>
  <dcterms:created xsi:type="dcterms:W3CDTF">2017-11-12T18:34:00Z</dcterms:created>
  <dcterms:modified xsi:type="dcterms:W3CDTF">2018-11-16T14:24:00Z</dcterms:modified>
</cp:coreProperties>
</file>