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CE1B06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Pr="0080296B">
        <w:rPr>
          <w:sz w:val="24"/>
          <w:szCs w:val="24"/>
        </w:rPr>
        <w:t xml:space="preserve">.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80296B">
        <w:rPr>
          <w:sz w:val="24"/>
          <w:szCs w:val="24"/>
        </w:rPr>
        <w:t>19» апреля</w:t>
      </w:r>
      <w:r w:rsidR="00CE79F2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201</w:t>
      </w:r>
      <w:r w:rsidR="00A47479" w:rsidRPr="0080296B">
        <w:rPr>
          <w:sz w:val="24"/>
          <w:szCs w:val="24"/>
        </w:rPr>
        <w:t>9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году.</w:t>
      </w:r>
    </w:p>
    <w:p w:rsidR="00AF34AE" w:rsidRPr="0080296B" w:rsidRDefault="00AF34AE" w:rsidP="0080296B">
      <w:pPr>
        <w:pStyle w:val="aa"/>
        <w:keepNext/>
        <w:tabs>
          <w:tab w:val="left" w:pos="1701"/>
        </w:tabs>
        <w:spacing w:line="264" w:lineRule="auto"/>
        <w:jc w:val="both"/>
        <w:rPr>
          <w:sz w:val="24"/>
          <w:szCs w:val="24"/>
        </w:rPr>
      </w:pPr>
      <w:r w:rsidRPr="0080296B">
        <w:rPr>
          <w:b/>
          <w:color w:val="000000"/>
          <w:sz w:val="24"/>
          <w:szCs w:val="24"/>
        </w:rPr>
        <w:t>Лот №1</w:t>
      </w:r>
      <w:r w:rsidRPr="0080296B">
        <w:rPr>
          <w:color w:val="000000"/>
          <w:sz w:val="24"/>
          <w:szCs w:val="24"/>
        </w:rPr>
        <w:t xml:space="preserve"> -</w:t>
      </w:r>
      <w:r w:rsidRPr="0080296B">
        <w:rPr>
          <w:sz w:val="24"/>
          <w:szCs w:val="24"/>
        </w:rPr>
        <w:t xml:space="preserve"> Создание цикла спортивных информационно – аналитических авторских программ «</w:t>
      </w:r>
      <w:proofErr w:type="spellStart"/>
      <w:r w:rsidRPr="0080296B">
        <w:rPr>
          <w:sz w:val="24"/>
          <w:szCs w:val="24"/>
        </w:rPr>
        <w:t>Кикнадзе</w:t>
      </w:r>
      <w:proofErr w:type="spellEnd"/>
      <w:r w:rsidRPr="0080296B">
        <w:rPr>
          <w:sz w:val="24"/>
          <w:szCs w:val="24"/>
        </w:rPr>
        <w:t>. Мнение».</w:t>
      </w:r>
    </w:p>
    <w:p w:rsidR="00AF34AE" w:rsidRPr="0080296B" w:rsidRDefault="00AF34AE" w:rsidP="0080296B">
      <w:pPr>
        <w:pStyle w:val="aa"/>
        <w:keepNext/>
        <w:tabs>
          <w:tab w:val="left" w:pos="1701"/>
        </w:tabs>
        <w:spacing w:line="264" w:lineRule="auto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Лот №2</w:t>
      </w:r>
      <w:r w:rsidRPr="0080296B">
        <w:rPr>
          <w:sz w:val="24"/>
          <w:szCs w:val="24"/>
        </w:rPr>
        <w:t xml:space="preserve"> - Создание цикла «Дорогами Багратиона» (название рабочее), посвященных 75-летию освобождения Беларуси от немецко-фашистских захватчиков.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E8238A" w:rsidRPr="0080296B">
        <w:rPr>
          <w:sz w:val="24"/>
          <w:szCs w:val="24"/>
        </w:rPr>
        <w:t xml:space="preserve"> </w:t>
      </w:r>
    </w:p>
    <w:p w:rsidR="00AF34AE" w:rsidRPr="0080296B" w:rsidRDefault="00AF34AE" w:rsidP="0080296B">
      <w:pPr>
        <w:pStyle w:val="aa"/>
        <w:keepNext/>
        <w:suppressAutoHyphens/>
        <w:spacing w:line="264" w:lineRule="auto"/>
        <w:jc w:val="both"/>
        <w:rPr>
          <w:sz w:val="24"/>
          <w:szCs w:val="24"/>
        </w:rPr>
      </w:pPr>
      <w:r w:rsidRPr="0080296B">
        <w:rPr>
          <w:b/>
          <w:color w:val="000000"/>
          <w:sz w:val="24"/>
          <w:szCs w:val="24"/>
        </w:rPr>
        <w:t>Лот №1</w:t>
      </w:r>
      <w:r w:rsidRPr="0080296B">
        <w:rPr>
          <w:color w:val="000000"/>
          <w:sz w:val="24"/>
          <w:szCs w:val="24"/>
        </w:rPr>
        <w:t xml:space="preserve"> –</w:t>
      </w:r>
      <w:r w:rsidRPr="0080296B">
        <w:rPr>
          <w:sz w:val="24"/>
          <w:szCs w:val="24"/>
        </w:rPr>
        <w:t xml:space="preserve"> 7 438 000 (Семь миллионов четыреста тридцать восемь тысяч) российских рублей 00 копеек</w:t>
      </w:r>
      <w:r w:rsidRPr="0080296B">
        <w:rPr>
          <w:color w:val="000000"/>
          <w:sz w:val="24"/>
          <w:szCs w:val="24"/>
        </w:rPr>
        <w:t>.</w:t>
      </w:r>
    </w:p>
    <w:p w:rsidR="00AF34AE" w:rsidRPr="0080296B" w:rsidRDefault="00AF34AE" w:rsidP="0080296B">
      <w:pPr>
        <w:pStyle w:val="aa"/>
        <w:keepNext/>
        <w:suppressAutoHyphens/>
        <w:spacing w:line="264" w:lineRule="auto"/>
        <w:jc w:val="both"/>
        <w:rPr>
          <w:sz w:val="24"/>
          <w:szCs w:val="24"/>
        </w:rPr>
      </w:pPr>
      <w:r w:rsidRPr="0080296B">
        <w:rPr>
          <w:b/>
          <w:color w:val="000000"/>
          <w:sz w:val="24"/>
          <w:szCs w:val="24"/>
        </w:rPr>
        <w:t>Лот №2</w:t>
      </w:r>
      <w:r w:rsidRPr="0080296B">
        <w:rPr>
          <w:color w:val="000000"/>
          <w:sz w:val="24"/>
          <w:szCs w:val="24"/>
        </w:rPr>
        <w:t xml:space="preserve"> –</w:t>
      </w:r>
      <w:r w:rsidRPr="0080296B">
        <w:rPr>
          <w:sz w:val="24"/>
          <w:szCs w:val="24"/>
        </w:rPr>
        <w:t xml:space="preserve"> 2 104 000 (Два миллиона сто четыре тысячи) российских рублей 00 копеек</w:t>
      </w:r>
      <w:r w:rsidRPr="0080296B">
        <w:rPr>
          <w:color w:val="000000"/>
          <w:sz w:val="24"/>
          <w:szCs w:val="24"/>
        </w:rPr>
        <w:t>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2019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E8238A" w:rsidRPr="0080296B" w:rsidRDefault="00E8238A" w:rsidP="0080296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80296B" w:rsidRDefault="00EF14C4" w:rsidP="0080296B">
      <w:pPr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80296B" w:rsidRDefault="00FA744E" w:rsidP="0080296B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80296B" w:rsidRDefault="00CE1B06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Ефимович Н.А.</w:t>
      </w:r>
    </w:p>
    <w:p w:rsidR="00CE1B06" w:rsidRPr="0080296B" w:rsidRDefault="00EF14C4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rFonts w:eastAsia="Calibri"/>
          <w:sz w:val="24"/>
          <w:szCs w:val="24"/>
          <w:lang w:eastAsia="en-US"/>
        </w:rPr>
        <w:t>Ковалева Л.Г.</w:t>
      </w:r>
    </w:p>
    <w:p w:rsidR="00CE1B06" w:rsidRPr="0080296B" w:rsidRDefault="00FA744E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CE1B06" w:rsidRPr="0080296B" w:rsidRDefault="00EF14C4" w:rsidP="0080296B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80296B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80296B"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Pr="0080296B" w:rsidRDefault="001431B2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Шеина И.Ю.</w:t>
      </w:r>
    </w:p>
    <w:p w:rsidR="00E8238A" w:rsidRPr="0080296B" w:rsidRDefault="00E8238A" w:rsidP="0080296B">
      <w:pPr>
        <w:jc w:val="both"/>
        <w:rPr>
          <w:sz w:val="24"/>
          <w:szCs w:val="24"/>
        </w:rPr>
      </w:pP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E1B06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8 апреля</w:t>
      </w:r>
      <w:r w:rsidR="00E8238A" w:rsidRPr="0080296B">
        <w:rPr>
          <w:sz w:val="24"/>
          <w:szCs w:val="24"/>
        </w:rPr>
        <w:t xml:space="preserve"> </w:t>
      </w:r>
      <w:r w:rsidR="009D22BF" w:rsidRPr="0080296B">
        <w:rPr>
          <w:sz w:val="24"/>
          <w:szCs w:val="24"/>
        </w:rPr>
        <w:t>2019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F34AE" w:rsidRPr="0080296B">
        <w:rPr>
          <w:sz w:val="24"/>
          <w:szCs w:val="24"/>
        </w:rPr>
        <w:t>18 апреля 2019 года 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 Матвеевым Д.П.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p w:rsidR="00AF34AE" w:rsidRPr="0080296B" w:rsidRDefault="00AF34AE" w:rsidP="0080296B">
      <w:pPr>
        <w:keepNext/>
        <w:tabs>
          <w:tab w:val="left" w:pos="1701"/>
        </w:tabs>
        <w:spacing w:line="264" w:lineRule="auto"/>
        <w:jc w:val="both"/>
        <w:rPr>
          <w:b/>
          <w:color w:val="000000"/>
          <w:sz w:val="24"/>
          <w:szCs w:val="24"/>
        </w:rPr>
      </w:pPr>
    </w:p>
    <w:p w:rsidR="00AF34AE" w:rsidRPr="0080296B" w:rsidRDefault="00AF34AE" w:rsidP="0080296B">
      <w:pPr>
        <w:keepNext/>
        <w:tabs>
          <w:tab w:val="left" w:pos="1701"/>
        </w:tabs>
        <w:spacing w:line="264" w:lineRule="auto"/>
        <w:jc w:val="both"/>
        <w:rPr>
          <w:sz w:val="24"/>
          <w:szCs w:val="24"/>
        </w:rPr>
      </w:pPr>
      <w:r w:rsidRPr="0080296B">
        <w:rPr>
          <w:b/>
          <w:color w:val="000000"/>
          <w:sz w:val="24"/>
          <w:szCs w:val="24"/>
        </w:rPr>
        <w:t>Лот №1</w:t>
      </w:r>
      <w:r w:rsidRPr="0080296B">
        <w:rPr>
          <w:color w:val="000000"/>
          <w:sz w:val="24"/>
          <w:szCs w:val="24"/>
        </w:rPr>
        <w:t xml:space="preserve"> -</w:t>
      </w:r>
      <w:r w:rsidRPr="0080296B">
        <w:rPr>
          <w:sz w:val="24"/>
          <w:szCs w:val="24"/>
        </w:rPr>
        <w:t xml:space="preserve"> Создание цикла спортивных информационно – аналитических авторских программ «</w:t>
      </w:r>
      <w:proofErr w:type="spellStart"/>
      <w:r w:rsidRPr="0080296B">
        <w:rPr>
          <w:sz w:val="24"/>
          <w:szCs w:val="24"/>
        </w:rPr>
        <w:t>Кикнадзе</w:t>
      </w:r>
      <w:proofErr w:type="spellEnd"/>
      <w:r w:rsidRPr="0080296B">
        <w:rPr>
          <w:sz w:val="24"/>
          <w:szCs w:val="24"/>
        </w:rPr>
        <w:t>. Мнение».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ООО «</w:t>
            </w:r>
            <w:proofErr w:type="spellStart"/>
            <w:r w:rsidRPr="00BC35D4">
              <w:rPr>
                <w:sz w:val="24"/>
                <w:szCs w:val="24"/>
              </w:rPr>
              <w:t>БелБизнесМедиа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80296B">
              <w:rPr>
                <w:sz w:val="24"/>
                <w:szCs w:val="24"/>
              </w:rPr>
              <w:t>Создание цикла спортивных информационно – аналитических авторских программ «</w:t>
            </w:r>
            <w:proofErr w:type="spellStart"/>
            <w:r w:rsidRPr="0080296B">
              <w:rPr>
                <w:sz w:val="24"/>
                <w:szCs w:val="24"/>
              </w:rPr>
              <w:t>Кикнадзе</w:t>
            </w:r>
            <w:proofErr w:type="spellEnd"/>
            <w:r w:rsidRPr="0080296B">
              <w:rPr>
                <w:sz w:val="24"/>
                <w:szCs w:val="24"/>
              </w:rPr>
              <w:t>. Мнение».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7 437 839, 68 (Семь миллионов четыреста тридцать семь тысяч восемьсот тридцать девять) российских рублей 68 копеек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513" w:type="dxa"/>
          </w:tcPr>
          <w:p w:rsidR="0080296B" w:rsidRPr="00BC35D4" w:rsidRDefault="002D60D7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513" w:type="dxa"/>
          </w:tcPr>
          <w:p w:rsidR="0080296B" w:rsidRPr="00BC35D4" w:rsidRDefault="002A6C98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lastRenderedPageBreak/>
              <w:t xml:space="preserve">Отчет о прибылях и убытках 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80296B" w:rsidRPr="00BC35D4" w:rsidTr="0080296B">
        <w:tc>
          <w:tcPr>
            <w:tcW w:w="6799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513" w:type="dxa"/>
          </w:tcPr>
          <w:p w:rsidR="0080296B" w:rsidRPr="00BC35D4" w:rsidRDefault="0080296B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Нет </w:t>
            </w:r>
          </w:p>
        </w:tc>
      </w:tr>
    </w:tbl>
    <w:p w:rsidR="00067A42" w:rsidRDefault="00067A42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067A42" w:rsidRPr="002D60D7" w:rsidRDefault="002D60D7" w:rsidP="002D60D7">
      <w:pPr>
        <w:keepNext/>
        <w:tabs>
          <w:tab w:val="left" w:pos="1701"/>
        </w:tabs>
        <w:spacing w:line="264" w:lineRule="auto"/>
        <w:jc w:val="both"/>
        <w:rPr>
          <w:sz w:val="24"/>
          <w:szCs w:val="24"/>
        </w:rPr>
      </w:pPr>
      <w:r w:rsidRPr="002D60D7">
        <w:rPr>
          <w:b/>
          <w:sz w:val="24"/>
          <w:szCs w:val="24"/>
        </w:rPr>
        <w:t>Лот №2</w:t>
      </w:r>
      <w:r w:rsidRPr="002D60D7">
        <w:rPr>
          <w:sz w:val="24"/>
          <w:szCs w:val="24"/>
        </w:rPr>
        <w:t xml:space="preserve"> - Создание цикла «Дорогами Багратиона» (название рабочее), посвященных 75-летию освобождения Беларуси от немецко-фашистских захватчиков.</w:t>
      </w:r>
    </w:p>
    <w:tbl>
      <w:tblPr>
        <w:tblStyle w:val="a9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ООО «</w:t>
            </w:r>
            <w:proofErr w:type="spellStart"/>
            <w:r w:rsidRPr="00BC35D4">
              <w:rPr>
                <w:sz w:val="24"/>
                <w:szCs w:val="24"/>
              </w:rPr>
              <w:t>БелБизнесМедиа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513" w:type="dxa"/>
          </w:tcPr>
          <w:p w:rsidR="002D60D7" w:rsidRPr="002D60D7" w:rsidRDefault="002D60D7" w:rsidP="00EE3D5F">
            <w:pPr>
              <w:jc w:val="both"/>
              <w:rPr>
                <w:sz w:val="24"/>
                <w:szCs w:val="24"/>
              </w:rPr>
            </w:pPr>
            <w:r w:rsidRPr="002D60D7">
              <w:rPr>
                <w:sz w:val="24"/>
                <w:szCs w:val="24"/>
              </w:rPr>
              <w:t>Создание цикла «Дорогами Багратиона» (название рабочее), посвященных 75-летию освобождения Беларуси от немецко-фашистских захватчиков.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2 103 951, 12 (Два миллиона сто три тысячи девятьсот пятьдесят один) российский рубль 12 копеек.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513" w:type="dxa"/>
          </w:tcPr>
          <w:p w:rsidR="002D60D7" w:rsidRPr="0004085E" w:rsidRDefault="002D60D7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  <w:bookmarkStart w:id="0" w:name="_GoBack"/>
            <w:bookmarkEnd w:id="0"/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2D60D7" w:rsidRPr="00BC35D4" w:rsidTr="00EE3D5F">
        <w:tc>
          <w:tcPr>
            <w:tcW w:w="6799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513" w:type="dxa"/>
          </w:tcPr>
          <w:p w:rsidR="002D60D7" w:rsidRPr="00BC35D4" w:rsidRDefault="002D60D7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Нет </w:t>
            </w:r>
          </w:p>
        </w:tc>
      </w:tr>
    </w:tbl>
    <w:p w:rsidR="00067A42" w:rsidRDefault="00067A42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8A6DBD" w:rsidRDefault="008A6DBD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P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171F9E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71F9E" w:rsidRDefault="006F3155" w:rsidP="00171F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171F9E">
        <w:rPr>
          <w:sz w:val="24"/>
          <w:szCs w:val="24"/>
        </w:rPr>
        <w:t>___________________________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</w:p>
    <w:p w:rsidR="00171F9E" w:rsidRDefault="00171F9E" w:rsidP="00171F9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84B88" w:rsidRDefault="00C84B88" w:rsidP="00C84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_______________________</w:t>
      </w:r>
    </w:p>
    <w:p w:rsidR="00C84B88" w:rsidRPr="00E8238A" w:rsidRDefault="00C84B88" w:rsidP="00C84B88">
      <w:pPr>
        <w:spacing w:line="276" w:lineRule="auto"/>
        <w:rPr>
          <w:sz w:val="24"/>
          <w:szCs w:val="24"/>
        </w:rPr>
      </w:pP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DF1878" w:rsidRDefault="00171F9E" w:rsidP="00171F9E">
      <w:pPr>
        <w:rPr>
          <w:sz w:val="24"/>
          <w:szCs w:val="24"/>
        </w:rPr>
      </w:pPr>
      <w:r>
        <w:rPr>
          <w:sz w:val="24"/>
          <w:szCs w:val="24"/>
        </w:rPr>
        <w:t>Шеина И.Ю.__________________________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6F3155"/>
    <w:rsid w:val="00705987"/>
    <w:rsid w:val="0071360E"/>
    <w:rsid w:val="00713F62"/>
    <w:rsid w:val="00733260"/>
    <w:rsid w:val="0074072C"/>
    <w:rsid w:val="0080296B"/>
    <w:rsid w:val="00844040"/>
    <w:rsid w:val="00875A67"/>
    <w:rsid w:val="008A6DBD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4B88"/>
    <w:rsid w:val="00C872CA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C811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2019-04-19T10:35:00Z</cp:lastPrinted>
  <dcterms:created xsi:type="dcterms:W3CDTF">2018-11-12T11:07:00Z</dcterms:created>
  <dcterms:modified xsi:type="dcterms:W3CDTF">2019-04-19T10:37:00Z</dcterms:modified>
</cp:coreProperties>
</file>