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1442" w:rsidRPr="00A413AC" w:rsidRDefault="00521442" w:rsidP="00A413AC">
      <w:pPr>
        <w:pStyle w:val="10"/>
        <w:ind w:left="0" w:firstLine="425"/>
        <w:rPr>
          <w:rStyle w:val="11"/>
          <w:b/>
        </w:rPr>
      </w:pPr>
      <w:r w:rsidRPr="00A413AC">
        <w:rPr>
          <w:rStyle w:val="11"/>
          <w:b/>
        </w:rPr>
        <w:t>ДОГОВОР№</w:t>
      </w:r>
      <w:r w:rsidRPr="00A413AC">
        <w:rPr>
          <w:rStyle w:val="11"/>
        </w:rPr>
        <w:t xml:space="preserve"> _________</w:t>
      </w:r>
    </w:p>
    <w:p w:rsidR="00521442" w:rsidRPr="00A413AC" w:rsidRDefault="00521442" w:rsidP="00A413AC">
      <w:pPr>
        <w:pStyle w:val="a"/>
        <w:numPr>
          <w:ilvl w:val="0"/>
          <w:numId w:val="0"/>
        </w:numPr>
        <w:ind w:firstLine="425"/>
        <w:rPr>
          <w:sz w:val="24"/>
          <w:szCs w:val="24"/>
        </w:rPr>
      </w:pPr>
    </w:p>
    <w:tbl>
      <w:tblPr>
        <w:tblW w:w="0" w:type="auto"/>
        <w:tblInd w:w="-5" w:type="dxa"/>
        <w:tblLook w:val="00A0" w:firstRow="1" w:lastRow="0" w:firstColumn="1" w:lastColumn="0" w:noHBand="0" w:noVBand="0"/>
      </w:tblPr>
      <w:tblGrid>
        <w:gridCol w:w="5052"/>
        <w:gridCol w:w="5296"/>
      </w:tblGrid>
      <w:tr w:rsidR="00521442" w:rsidRPr="00A413AC" w:rsidTr="00BA6D74">
        <w:tc>
          <w:tcPr>
            <w:tcW w:w="5052" w:type="dxa"/>
          </w:tcPr>
          <w:p w:rsidR="00521442" w:rsidRPr="00A413AC" w:rsidRDefault="00521442" w:rsidP="00A413AC">
            <w:pPr>
              <w:pStyle w:val="a"/>
              <w:numPr>
                <w:ilvl w:val="0"/>
                <w:numId w:val="0"/>
              </w:numPr>
              <w:ind w:firstLine="425"/>
              <w:jc w:val="left"/>
              <w:rPr>
                <w:sz w:val="24"/>
                <w:szCs w:val="24"/>
              </w:rPr>
            </w:pPr>
            <w:r w:rsidRPr="00A413AC">
              <w:rPr>
                <w:sz w:val="24"/>
                <w:szCs w:val="24"/>
              </w:rPr>
              <w:t>г. Москва</w:t>
            </w:r>
          </w:p>
        </w:tc>
        <w:tc>
          <w:tcPr>
            <w:tcW w:w="5296" w:type="dxa"/>
          </w:tcPr>
          <w:p w:rsidR="00521442" w:rsidRPr="00A413AC" w:rsidRDefault="00521442" w:rsidP="00A413AC">
            <w:pPr>
              <w:pStyle w:val="a"/>
              <w:numPr>
                <w:ilvl w:val="0"/>
                <w:numId w:val="0"/>
              </w:numPr>
              <w:ind w:firstLine="425"/>
              <w:jc w:val="right"/>
              <w:rPr>
                <w:sz w:val="24"/>
                <w:szCs w:val="24"/>
              </w:rPr>
            </w:pPr>
            <w:r w:rsidRPr="00A413AC">
              <w:rPr>
                <w:sz w:val="24"/>
                <w:szCs w:val="24"/>
              </w:rPr>
              <w:t xml:space="preserve"> «____» ___________ 2022 года</w:t>
            </w:r>
          </w:p>
        </w:tc>
      </w:tr>
    </w:tbl>
    <w:p w:rsidR="00521442" w:rsidRPr="00A413AC" w:rsidRDefault="00521442" w:rsidP="007B1D03">
      <w:pPr>
        <w:pStyle w:val="a"/>
        <w:numPr>
          <w:ilvl w:val="0"/>
          <w:numId w:val="0"/>
        </w:numPr>
        <w:ind w:firstLine="709"/>
        <w:rPr>
          <w:sz w:val="24"/>
          <w:szCs w:val="24"/>
        </w:rPr>
      </w:pPr>
    </w:p>
    <w:p w:rsidR="00D051D4" w:rsidRDefault="00521442" w:rsidP="00D051D4">
      <w:pPr>
        <w:adjustRightInd w:val="0"/>
        <w:snapToGrid w:val="0"/>
        <w:ind w:firstLine="709"/>
        <w:rPr>
          <w:kern w:val="2"/>
          <w:sz w:val="24"/>
          <w:szCs w:val="24"/>
        </w:rPr>
      </w:pPr>
      <w:r w:rsidRPr="00A413AC">
        <w:rPr>
          <w:b/>
          <w:bCs/>
          <w:kern w:val="2"/>
          <w:sz w:val="24"/>
          <w:szCs w:val="24"/>
        </w:rPr>
        <w:t>Государственное учреждение</w:t>
      </w:r>
      <w:r w:rsidR="00D051D4">
        <w:rPr>
          <w:b/>
          <w:bCs/>
          <w:kern w:val="2"/>
          <w:sz w:val="24"/>
          <w:szCs w:val="24"/>
        </w:rPr>
        <w:t xml:space="preserve"> </w:t>
      </w:r>
      <w:r w:rsidRPr="00A413AC">
        <w:rPr>
          <w:b/>
          <w:bCs/>
          <w:kern w:val="2"/>
          <w:sz w:val="24"/>
          <w:szCs w:val="24"/>
        </w:rPr>
        <w:t>«Телерадиовещательная организация Союзного государства» (ТРО Союза)</w:t>
      </w:r>
      <w:r w:rsidRPr="00A413AC">
        <w:rPr>
          <w:kern w:val="2"/>
          <w:sz w:val="24"/>
          <w:szCs w:val="24"/>
        </w:rPr>
        <w:t xml:space="preserve">, именуемое в дальнейшем «Заказчик», в лице </w:t>
      </w:r>
      <w:r w:rsidRPr="00A413AC">
        <w:rPr>
          <w:b/>
          <w:bCs/>
          <w:kern w:val="2"/>
          <w:sz w:val="24"/>
          <w:szCs w:val="24"/>
        </w:rPr>
        <w:t>Председателя Ефимовича Николая Александровича</w:t>
      </w:r>
      <w:r w:rsidRPr="00A413AC">
        <w:rPr>
          <w:kern w:val="2"/>
          <w:sz w:val="24"/>
          <w:szCs w:val="24"/>
        </w:rPr>
        <w:t>, действующего на основании Устава, с одной стороны, и</w:t>
      </w:r>
      <w:r w:rsidR="00D051D4">
        <w:rPr>
          <w:b/>
          <w:sz w:val="24"/>
          <w:szCs w:val="24"/>
        </w:rPr>
        <w:t xml:space="preserve"> ______________</w:t>
      </w:r>
      <w:r w:rsidRPr="00A413AC">
        <w:rPr>
          <w:kern w:val="2"/>
          <w:sz w:val="24"/>
          <w:szCs w:val="24"/>
        </w:rPr>
        <w:t>, именуемый в дальнейшем «Исполнитель», с другой сторон</w:t>
      </w:r>
      <w:r w:rsidR="00C20362">
        <w:rPr>
          <w:kern w:val="2"/>
          <w:sz w:val="24"/>
          <w:szCs w:val="24"/>
        </w:rPr>
        <w:t>ы, и вместе именуемые «Стороны»,</w:t>
      </w:r>
      <w:r w:rsidRPr="00A413AC">
        <w:rPr>
          <w:kern w:val="2"/>
          <w:sz w:val="24"/>
          <w:szCs w:val="24"/>
        </w:rPr>
        <w:t xml:space="preserve"> </w:t>
      </w:r>
      <w:r w:rsidR="00D051D4" w:rsidRPr="00A413AC">
        <w:rPr>
          <w:kern w:val="2"/>
          <w:sz w:val="24"/>
          <w:szCs w:val="24"/>
        </w:rPr>
        <w:t>в соответствии с п. 7.3. Положения о закупках товаров, работ, услуг, осуществляемых за счет средств бюджета Союзного государства для удовлетворения потребностей органов Союзного государства, их аппаратов и организаций Союзного государства, утвержденного постановлением Совета Министров Союзного государства от 12.04.2018 № 3 заключили настоящий договор о нижеследующем:</w:t>
      </w:r>
    </w:p>
    <w:p w:rsidR="00521442" w:rsidRPr="00386AB5" w:rsidRDefault="00521442" w:rsidP="00386AB5">
      <w:pPr>
        <w:adjustRightInd w:val="0"/>
        <w:snapToGrid w:val="0"/>
        <w:ind w:firstLine="425"/>
        <w:rPr>
          <w:kern w:val="2"/>
          <w:sz w:val="24"/>
          <w:szCs w:val="24"/>
        </w:rPr>
      </w:pPr>
    </w:p>
    <w:p w:rsidR="00C20362" w:rsidRPr="00D051D4" w:rsidRDefault="00521442" w:rsidP="00D051D4">
      <w:pPr>
        <w:pStyle w:val="2"/>
        <w:ind w:left="0" w:firstLine="425"/>
        <w:rPr>
          <w:szCs w:val="24"/>
        </w:rPr>
      </w:pPr>
      <w:r w:rsidRPr="00A413AC">
        <w:rPr>
          <w:szCs w:val="24"/>
        </w:rPr>
        <w:t>ПРЕДМЕТ ДОГОВОРА</w:t>
      </w:r>
    </w:p>
    <w:p w:rsidR="00521442" w:rsidRPr="00A20C84" w:rsidRDefault="00A20C84" w:rsidP="007B1D03">
      <w:pPr>
        <w:pStyle w:val="a"/>
        <w:widowControl w:val="0"/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ind w:left="0" w:firstLine="709"/>
        <w:contextualSpacing/>
        <w:rPr>
          <w:sz w:val="24"/>
          <w:szCs w:val="24"/>
        </w:rPr>
      </w:pPr>
      <w:r w:rsidRPr="001C6762">
        <w:rPr>
          <w:sz w:val="24"/>
          <w:szCs w:val="24"/>
        </w:rPr>
        <w:t xml:space="preserve">По настоящему Договору Исполнитель обязуется оказать Заказчику услуги </w:t>
      </w:r>
      <w:r w:rsidR="00521442" w:rsidRPr="00A413AC">
        <w:rPr>
          <w:sz w:val="24"/>
          <w:szCs w:val="24"/>
        </w:rPr>
        <w:t>по монтажу видеороликов в фо</w:t>
      </w:r>
      <w:r w:rsidR="00521442">
        <w:rPr>
          <w:sz w:val="24"/>
          <w:szCs w:val="24"/>
        </w:rPr>
        <w:t>р</w:t>
      </w:r>
      <w:r w:rsidR="00521442" w:rsidRPr="00A413AC">
        <w:rPr>
          <w:sz w:val="24"/>
          <w:szCs w:val="24"/>
        </w:rPr>
        <w:t>мате</w:t>
      </w:r>
      <w:r w:rsidR="00521442">
        <w:rPr>
          <w:sz w:val="24"/>
          <w:szCs w:val="24"/>
        </w:rPr>
        <w:t xml:space="preserve"> «</w:t>
      </w:r>
      <w:r w:rsidR="00521442" w:rsidRPr="00A413AC">
        <w:rPr>
          <w:sz w:val="24"/>
          <w:szCs w:val="24"/>
          <w:lang w:val="en-US"/>
        </w:rPr>
        <w:t>short</w:t>
      </w:r>
      <w:r w:rsidR="00521442">
        <w:rPr>
          <w:sz w:val="24"/>
          <w:szCs w:val="24"/>
        </w:rPr>
        <w:t>»</w:t>
      </w:r>
      <w:r w:rsidR="00521442" w:rsidRPr="00A413AC">
        <w:rPr>
          <w:sz w:val="24"/>
          <w:szCs w:val="24"/>
        </w:rPr>
        <w:t xml:space="preserve"> для использования на </w:t>
      </w:r>
      <w:proofErr w:type="spellStart"/>
      <w:r w:rsidR="00521442" w:rsidRPr="00A413AC">
        <w:rPr>
          <w:sz w:val="24"/>
          <w:szCs w:val="24"/>
        </w:rPr>
        <w:t>видеохостинге</w:t>
      </w:r>
      <w:proofErr w:type="spellEnd"/>
      <w:r w:rsidR="00E31FE5">
        <w:rPr>
          <w:sz w:val="24"/>
          <w:szCs w:val="24"/>
        </w:rPr>
        <w:t xml:space="preserve"> </w:t>
      </w:r>
      <w:proofErr w:type="spellStart"/>
      <w:r w:rsidR="00521442" w:rsidRPr="00A413AC">
        <w:rPr>
          <w:sz w:val="24"/>
          <w:szCs w:val="24"/>
        </w:rPr>
        <w:t>YouTube</w:t>
      </w:r>
      <w:proofErr w:type="spellEnd"/>
      <w:r w:rsidR="009F0B43">
        <w:rPr>
          <w:sz w:val="24"/>
          <w:szCs w:val="24"/>
        </w:rPr>
        <w:t xml:space="preserve"> (далее – «Услуги»)</w:t>
      </w:r>
      <w:r w:rsidR="00D7319F">
        <w:rPr>
          <w:sz w:val="24"/>
          <w:szCs w:val="24"/>
        </w:rPr>
        <w:t xml:space="preserve">, </w:t>
      </w:r>
      <w:r w:rsidRPr="001C6762">
        <w:rPr>
          <w:sz w:val="24"/>
          <w:szCs w:val="24"/>
        </w:rPr>
        <w:t>а Заказчик обязуется принять и оплатить Услуги в порядке и на условиях, предусмотренных настоящим Договором.</w:t>
      </w:r>
    </w:p>
    <w:p w:rsidR="00C20362" w:rsidRDefault="00521442" w:rsidP="007B1D03">
      <w:pPr>
        <w:pStyle w:val="a7"/>
        <w:ind w:left="0" w:firstLine="709"/>
        <w:rPr>
          <w:sz w:val="24"/>
          <w:szCs w:val="24"/>
        </w:rPr>
      </w:pPr>
      <w:r w:rsidRPr="00A413AC">
        <w:rPr>
          <w:sz w:val="24"/>
          <w:szCs w:val="24"/>
        </w:rPr>
        <w:t>1.2. Технические характеристики видеороликов, формат, продолжительность, срок изготовления, иные требования, указаны в Техническом Задании, являющ</w:t>
      </w:r>
      <w:r w:rsidR="006A2158">
        <w:rPr>
          <w:sz w:val="24"/>
          <w:szCs w:val="24"/>
        </w:rPr>
        <w:t>е</w:t>
      </w:r>
      <w:r w:rsidRPr="00A413AC">
        <w:rPr>
          <w:sz w:val="24"/>
          <w:szCs w:val="24"/>
        </w:rPr>
        <w:t xml:space="preserve">мся неотъемлемой частью настоящего Договора. </w:t>
      </w:r>
    </w:p>
    <w:p w:rsidR="00521442" w:rsidRPr="00A413AC" w:rsidRDefault="00521442" w:rsidP="00386AB5">
      <w:pPr>
        <w:pStyle w:val="a7"/>
        <w:ind w:left="0" w:firstLine="425"/>
        <w:rPr>
          <w:sz w:val="24"/>
          <w:szCs w:val="24"/>
        </w:rPr>
      </w:pPr>
    </w:p>
    <w:p w:rsidR="00967D0E" w:rsidRPr="00D051D4" w:rsidRDefault="00521442" w:rsidP="00D051D4">
      <w:pPr>
        <w:pStyle w:val="2"/>
        <w:ind w:left="0" w:firstLine="425"/>
        <w:rPr>
          <w:szCs w:val="24"/>
        </w:rPr>
      </w:pPr>
      <w:r w:rsidRPr="00A413AC">
        <w:rPr>
          <w:szCs w:val="24"/>
        </w:rPr>
        <w:t>ПРАВА И ОБЯЗАННОСТИ СТОРОН</w:t>
      </w:r>
    </w:p>
    <w:p w:rsidR="00967D0E" w:rsidRPr="00D051D4" w:rsidRDefault="00521442" w:rsidP="00D051D4">
      <w:pPr>
        <w:numPr>
          <w:ilvl w:val="1"/>
          <w:numId w:val="2"/>
        </w:numPr>
        <w:rPr>
          <w:b/>
          <w:sz w:val="24"/>
          <w:szCs w:val="24"/>
          <w:lang w:eastAsia="en-US"/>
        </w:rPr>
      </w:pPr>
      <w:r w:rsidRPr="00967D0E">
        <w:rPr>
          <w:b/>
          <w:sz w:val="24"/>
          <w:szCs w:val="24"/>
          <w:lang w:eastAsia="en-US"/>
        </w:rPr>
        <w:t>Заказчик обязуется:</w:t>
      </w:r>
    </w:p>
    <w:p w:rsidR="00521442" w:rsidRPr="00A413AC" w:rsidRDefault="00521442" w:rsidP="00967D0E">
      <w:pPr>
        <w:ind w:firstLine="709"/>
        <w:rPr>
          <w:sz w:val="24"/>
          <w:szCs w:val="24"/>
          <w:lang w:eastAsia="en-US"/>
        </w:rPr>
      </w:pPr>
      <w:r w:rsidRPr="00A413AC">
        <w:rPr>
          <w:sz w:val="24"/>
          <w:szCs w:val="24"/>
          <w:lang w:eastAsia="en-US"/>
        </w:rPr>
        <w:t xml:space="preserve">- предоставить Исполнителю необходимые для осуществления Работ материалы; </w:t>
      </w:r>
    </w:p>
    <w:p w:rsidR="00521442" w:rsidRPr="00A413AC" w:rsidRDefault="00521442" w:rsidP="00967D0E">
      <w:pPr>
        <w:ind w:firstLine="709"/>
        <w:rPr>
          <w:sz w:val="24"/>
          <w:szCs w:val="24"/>
          <w:lang w:eastAsia="en-US"/>
        </w:rPr>
      </w:pPr>
      <w:r w:rsidRPr="00A413AC">
        <w:rPr>
          <w:sz w:val="24"/>
          <w:szCs w:val="24"/>
          <w:lang w:eastAsia="en-US"/>
        </w:rPr>
        <w:t>- оказывать Исполнителю содействие в осуществлении им своих обязанностей по настоящему Договору;</w:t>
      </w:r>
    </w:p>
    <w:p w:rsidR="00521442" w:rsidRDefault="00521442" w:rsidP="00967D0E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A413AC">
        <w:rPr>
          <w:sz w:val="24"/>
          <w:szCs w:val="24"/>
        </w:rPr>
        <w:t>- оплачивать Исполнителю Работу в порядке и сроки, указанные в настоящем Договоре.</w:t>
      </w:r>
    </w:p>
    <w:p w:rsidR="00967D0E" w:rsidRPr="00A413AC" w:rsidRDefault="00967D0E" w:rsidP="00967D0E">
      <w:pPr>
        <w:autoSpaceDE w:val="0"/>
        <w:autoSpaceDN w:val="0"/>
        <w:adjustRightInd w:val="0"/>
        <w:ind w:firstLine="709"/>
        <w:rPr>
          <w:sz w:val="24"/>
          <w:szCs w:val="24"/>
          <w:lang w:eastAsia="en-US"/>
        </w:rPr>
      </w:pPr>
    </w:p>
    <w:p w:rsidR="00967D0E" w:rsidRPr="00D051D4" w:rsidRDefault="00521442" w:rsidP="00D051D4">
      <w:pPr>
        <w:numPr>
          <w:ilvl w:val="1"/>
          <w:numId w:val="2"/>
        </w:numPr>
        <w:rPr>
          <w:b/>
          <w:sz w:val="24"/>
          <w:szCs w:val="24"/>
          <w:lang w:eastAsia="en-US"/>
        </w:rPr>
      </w:pPr>
      <w:r w:rsidRPr="00967D0E">
        <w:rPr>
          <w:b/>
          <w:sz w:val="24"/>
          <w:szCs w:val="24"/>
          <w:lang w:eastAsia="en-US"/>
        </w:rPr>
        <w:t>Заказчик вправе:</w:t>
      </w:r>
    </w:p>
    <w:p w:rsidR="00521442" w:rsidRPr="00A413AC" w:rsidRDefault="00521442" w:rsidP="00967D0E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A413AC">
        <w:rPr>
          <w:sz w:val="24"/>
          <w:szCs w:val="24"/>
          <w:lang w:eastAsia="en-US"/>
        </w:rPr>
        <w:t>- в</w:t>
      </w:r>
      <w:r w:rsidRPr="00A413AC">
        <w:rPr>
          <w:sz w:val="24"/>
          <w:szCs w:val="24"/>
        </w:rPr>
        <w:t>о всякое время проверять ход и качество Работ, выполняемых Исполнителем, не вмешиваясь в его деятельность;</w:t>
      </w:r>
    </w:p>
    <w:p w:rsidR="00521442" w:rsidRDefault="00521442" w:rsidP="00967D0E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A413AC">
        <w:rPr>
          <w:sz w:val="24"/>
          <w:szCs w:val="24"/>
        </w:rPr>
        <w:t>- в случае</w:t>
      </w:r>
      <w:r w:rsidR="00D7319F">
        <w:rPr>
          <w:sz w:val="24"/>
          <w:szCs w:val="24"/>
        </w:rPr>
        <w:t>,</w:t>
      </w:r>
      <w:r w:rsidRPr="00A413AC">
        <w:rPr>
          <w:sz w:val="24"/>
          <w:szCs w:val="24"/>
        </w:rPr>
        <w:t xml:space="preserve"> если результат Работ не соответствует условиям Технического задания согласовать с Исполнителем срок для устранения недостатков результата Работ.</w:t>
      </w:r>
    </w:p>
    <w:p w:rsidR="00967D0E" w:rsidRDefault="00967D0E" w:rsidP="00967D0E">
      <w:pPr>
        <w:autoSpaceDE w:val="0"/>
        <w:autoSpaceDN w:val="0"/>
        <w:adjustRightInd w:val="0"/>
        <w:ind w:firstLine="0"/>
        <w:rPr>
          <w:sz w:val="24"/>
          <w:szCs w:val="24"/>
        </w:rPr>
      </w:pPr>
    </w:p>
    <w:p w:rsidR="00967D0E" w:rsidRPr="00D051D4" w:rsidRDefault="00521442" w:rsidP="00D051D4">
      <w:pPr>
        <w:numPr>
          <w:ilvl w:val="1"/>
          <w:numId w:val="2"/>
        </w:numPr>
        <w:autoSpaceDE w:val="0"/>
        <w:autoSpaceDN w:val="0"/>
        <w:adjustRightInd w:val="0"/>
        <w:rPr>
          <w:b/>
          <w:sz w:val="24"/>
          <w:szCs w:val="24"/>
        </w:rPr>
      </w:pPr>
      <w:r w:rsidRPr="00967D0E">
        <w:rPr>
          <w:b/>
          <w:sz w:val="24"/>
          <w:szCs w:val="24"/>
        </w:rPr>
        <w:t>Исполнитель обязуется:</w:t>
      </w:r>
    </w:p>
    <w:p w:rsidR="00521442" w:rsidRPr="00A413AC" w:rsidRDefault="00521442" w:rsidP="00967D0E">
      <w:pPr>
        <w:autoSpaceDE w:val="0"/>
        <w:autoSpaceDN w:val="0"/>
        <w:adjustRightInd w:val="0"/>
        <w:ind w:firstLine="709"/>
        <w:rPr>
          <w:sz w:val="24"/>
          <w:szCs w:val="24"/>
          <w:lang w:eastAsia="en-US"/>
        </w:rPr>
      </w:pPr>
      <w:r w:rsidRPr="00A413AC">
        <w:rPr>
          <w:sz w:val="24"/>
          <w:szCs w:val="24"/>
          <w:lang w:eastAsia="en-US"/>
        </w:rPr>
        <w:t xml:space="preserve">- выполнять Работы качественно и с соблюдением сроков, указанных в Техническом задании; </w:t>
      </w:r>
    </w:p>
    <w:p w:rsidR="00521442" w:rsidRDefault="00521442" w:rsidP="00967D0E">
      <w:pPr>
        <w:autoSpaceDE w:val="0"/>
        <w:autoSpaceDN w:val="0"/>
        <w:adjustRightInd w:val="0"/>
        <w:ind w:firstLine="709"/>
        <w:rPr>
          <w:sz w:val="24"/>
          <w:szCs w:val="24"/>
          <w:lang w:eastAsia="en-US"/>
        </w:rPr>
      </w:pPr>
      <w:r w:rsidRPr="00A413AC">
        <w:rPr>
          <w:sz w:val="24"/>
          <w:szCs w:val="24"/>
          <w:lang w:eastAsia="en-US"/>
        </w:rPr>
        <w:t>- своевременно исправлять недостатки, ошибки, выявленные Исполнителем в ходе приемки результата Работ;</w:t>
      </w:r>
    </w:p>
    <w:p w:rsidR="00967D0E" w:rsidRPr="00A413AC" w:rsidRDefault="00967D0E" w:rsidP="00967D0E">
      <w:pPr>
        <w:autoSpaceDE w:val="0"/>
        <w:autoSpaceDN w:val="0"/>
        <w:adjustRightInd w:val="0"/>
        <w:ind w:firstLine="709"/>
        <w:rPr>
          <w:sz w:val="24"/>
          <w:szCs w:val="24"/>
          <w:lang w:eastAsia="en-US"/>
        </w:rPr>
      </w:pPr>
    </w:p>
    <w:p w:rsidR="00967D0E" w:rsidRPr="00D051D4" w:rsidRDefault="00521442" w:rsidP="00D051D4">
      <w:pPr>
        <w:numPr>
          <w:ilvl w:val="1"/>
          <w:numId w:val="2"/>
        </w:numPr>
        <w:autoSpaceDE w:val="0"/>
        <w:autoSpaceDN w:val="0"/>
        <w:adjustRightInd w:val="0"/>
        <w:rPr>
          <w:b/>
          <w:sz w:val="24"/>
          <w:szCs w:val="24"/>
        </w:rPr>
      </w:pPr>
      <w:r w:rsidRPr="00967D0E">
        <w:rPr>
          <w:b/>
          <w:sz w:val="24"/>
          <w:szCs w:val="24"/>
        </w:rPr>
        <w:t>Исполнитель вправе:</w:t>
      </w:r>
    </w:p>
    <w:p w:rsidR="00521442" w:rsidRPr="00A413AC" w:rsidRDefault="00521442" w:rsidP="00967D0E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A413AC">
        <w:rPr>
          <w:sz w:val="24"/>
          <w:szCs w:val="24"/>
        </w:rPr>
        <w:t>- запрашивать у Заказчика разъяснения и уточнения относительно порядка выполнения Работ по настоящему Договору;</w:t>
      </w:r>
    </w:p>
    <w:p w:rsidR="00521442" w:rsidRDefault="00521442" w:rsidP="00967D0E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A413AC">
        <w:rPr>
          <w:sz w:val="24"/>
          <w:szCs w:val="24"/>
        </w:rPr>
        <w:t>- требовать своевременной оплаты Работ в соответствии с условиями настоящего Договора.</w:t>
      </w:r>
    </w:p>
    <w:p w:rsidR="00967D0E" w:rsidRPr="001C6762" w:rsidRDefault="00967D0E" w:rsidP="00967D0E">
      <w:pPr>
        <w:widowControl w:val="0"/>
        <w:tabs>
          <w:tab w:val="left" w:pos="1276"/>
        </w:tabs>
        <w:ind w:firstLine="709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1C6762">
        <w:rPr>
          <w:sz w:val="24"/>
          <w:szCs w:val="24"/>
        </w:rPr>
        <w:t xml:space="preserve">без согласования с Заказчиком, привлекать к оказанию Услуг по настоящему Договору третьих лиц, </w:t>
      </w:r>
      <w:r>
        <w:rPr>
          <w:sz w:val="24"/>
          <w:szCs w:val="24"/>
        </w:rPr>
        <w:t xml:space="preserve">за действия которых </w:t>
      </w:r>
      <w:r w:rsidRPr="001C6762">
        <w:rPr>
          <w:sz w:val="24"/>
          <w:szCs w:val="24"/>
        </w:rPr>
        <w:t>Исполнитель несёт ответственность перед Заказчиком, как за свои собственные</w:t>
      </w:r>
      <w:r>
        <w:rPr>
          <w:sz w:val="24"/>
          <w:szCs w:val="24"/>
        </w:rPr>
        <w:t>.</w:t>
      </w:r>
    </w:p>
    <w:p w:rsidR="00967D0E" w:rsidRPr="00A413AC" w:rsidRDefault="00967D0E" w:rsidP="00A413AC">
      <w:pPr>
        <w:autoSpaceDE w:val="0"/>
        <w:autoSpaceDN w:val="0"/>
        <w:adjustRightInd w:val="0"/>
        <w:ind w:firstLine="425"/>
        <w:rPr>
          <w:sz w:val="24"/>
          <w:szCs w:val="24"/>
        </w:rPr>
      </w:pPr>
    </w:p>
    <w:p w:rsidR="00967D0E" w:rsidRDefault="00521442" w:rsidP="000E7FBE">
      <w:pPr>
        <w:autoSpaceDE w:val="0"/>
        <w:autoSpaceDN w:val="0"/>
        <w:adjustRightInd w:val="0"/>
        <w:ind w:firstLine="425"/>
        <w:rPr>
          <w:sz w:val="24"/>
          <w:szCs w:val="24"/>
        </w:rPr>
      </w:pPr>
      <w:r>
        <w:rPr>
          <w:sz w:val="24"/>
          <w:szCs w:val="24"/>
        </w:rPr>
        <w:t>2.</w:t>
      </w:r>
      <w:r w:rsidR="00967D0E">
        <w:rPr>
          <w:sz w:val="24"/>
          <w:szCs w:val="24"/>
        </w:rPr>
        <w:t>5</w:t>
      </w:r>
      <w:r>
        <w:rPr>
          <w:sz w:val="24"/>
          <w:szCs w:val="24"/>
        </w:rPr>
        <w:t xml:space="preserve">. </w:t>
      </w:r>
      <w:r w:rsidRPr="00223B41">
        <w:rPr>
          <w:sz w:val="24"/>
          <w:szCs w:val="24"/>
        </w:rPr>
        <w:t xml:space="preserve">Исполнитель обязуется </w:t>
      </w:r>
      <w:r w:rsidR="000E7FBE">
        <w:rPr>
          <w:sz w:val="24"/>
          <w:szCs w:val="24"/>
        </w:rPr>
        <w:t>п</w:t>
      </w:r>
      <w:r w:rsidR="00967D0E" w:rsidRPr="00871AA2">
        <w:rPr>
          <w:sz w:val="24"/>
          <w:szCs w:val="24"/>
        </w:rPr>
        <w:t xml:space="preserve">ередать Заказчику </w:t>
      </w:r>
      <w:r w:rsidR="006C472F">
        <w:rPr>
          <w:sz w:val="24"/>
          <w:szCs w:val="24"/>
        </w:rPr>
        <w:t>результат работ по Договору путём</w:t>
      </w:r>
      <w:r w:rsidR="00967D0E" w:rsidRPr="00871AA2">
        <w:rPr>
          <w:sz w:val="24"/>
          <w:szCs w:val="24"/>
        </w:rPr>
        <w:t xml:space="preserve"> разме</w:t>
      </w:r>
      <w:r w:rsidR="006C472F">
        <w:rPr>
          <w:sz w:val="24"/>
          <w:szCs w:val="24"/>
        </w:rPr>
        <w:t>щения</w:t>
      </w:r>
      <w:r w:rsidR="00967D0E" w:rsidRPr="00871AA2">
        <w:rPr>
          <w:sz w:val="24"/>
          <w:szCs w:val="24"/>
        </w:rPr>
        <w:t xml:space="preserve"> его на своём облачном сервисе и направив Заказчику ссылку на скачивание</w:t>
      </w:r>
      <w:r w:rsidR="00967D0E" w:rsidRPr="00871AA2">
        <w:rPr>
          <w:rFonts w:eastAsia="Calibri"/>
          <w:sz w:val="24"/>
          <w:szCs w:val="24"/>
          <w:lang w:eastAsia="ar-SA"/>
        </w:rPr>
        <w:t xml:space="preserve"> </w:t>
      </w:r>
      <w:r w:rsidR="00967D0E" w:rsidRPr="00871AA2">
        <w:rPr>
          <w:sz w:val="24"/>
          <w:szCs w:val="24"/>
        </w:rPr>
        <w:t xml:space="preserve">в течение 3 (трёх) рабочих дней после оказания Услуг. Ссылка для скачивания должна быть активной в течение 7 (семи) рабочих дней после уведомления Заказчика. </w:t>
      </w:r>
    </w:p>
    <w:p w:rsidR="00967D0E" w:rsidRDefault="00967D0E" w:rsidP="006C472F">
      <w:pPr>
        <w:autoSpaceDE w:val="0"/>
        <w:autoSpaceDN w:val="0"/>
        <w:adjustRightInd w:val="0"/>
        <w:ind w:firstLine="0"/>
        <w:rPr>
          <w:sz w:val="24"/>
          <w:szCs w:val="24"/>
        </w:rPr>
      </w:pPr>
    </w:p>
    <w:p w:rsidR="00D051D4" w:rsidRDefault="00D051D4" w:rsidP="006C472F">
      <w:pPr>
        <w:autoSpaceDE w:val="0"/>
        <w:autoSpaceDN w:val="0"/>
        <w:adjustRightInd w:val="0"/>
        <w:ind w:firstLine="0"/>
        <w:rPr>
          <w:sz w:val="24"/>
          <w:szCs w:val="24"/>
        </w:rPr>
      </w:pPr>
    </w:p>
    <w:p w:rsidR="00D051D4" w:rsidRPr="00A413AC" w:rsidRDefault="00D051D4" w:rsidP="006C472F">
      <w:pPr>
        <w:autoSpaceDE w:val="0"/>
        <w:autoSpaceDN w:val="0"/>
        <w:adjustRightInd w:val="0"/>
        <w:ind w:firstLine="0"/>
        <w:rPr>
          <w:sz w:val="24"/>
          <w:szCs w:val="24"/>
        </w:rPr>
      </w:pPr>
    </w:p>
    <w:p w:rsidR="006C472F" w:rsidRPr="00D051D4" w:rsidRDefault="00521442" w:rsidP="00D051D4">
      <w:pPr>
        <w:pStyle w:val="2"/>
        <w:ind w:left="0" w:firstLine="425"/>
        <w:rPr>
          <w:szCs w:val="24"/>
        </w:rPr>
      </w:pPr>
      <w:r w:rsidRPr="00A413AC">
        <w:rPr>
          <w:szCs w:val="24"/>
        </w:rPr>
        <w:lastRenderedPageBreak/>
        <w:t>ОТЧУЖДЕНИЕ ИСКЛЮЧИТЕЛЬНОГО ПРАВА</w:t>
      </w:r>
    </w:p>
    <w:p w:rsidR="00521442" w:rsidRPr="00A413AC" w:rsidRDefault="00521442" w:rsidP="006C472F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A413AC">
        <w:rPr>
          <w:sz w:val="24"/>
          <w:szCs w:val="24"/>
        </w:rPr>
        <w:t>3.1. Выполняемые Исполнителем Работы по монтажу видеороликов в рамках настоящего Договора, являются результатом творческой деятельности, охраняются в соответствии с нормами действующего гражданского законодательства РФ, регулирующего правоотношения, возникающие в сфере авторского права и прав, смежных с авторским правом.</w:t>
      </w:r>
    </w:p>
    <w:p w:rsidR="00521442" w:rsidRPr="00A413AC" w:rsidRDefault="00521442" w:rsidP="006C472F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A413AC">
        <w:rPr>
          <w:sz w:val="24"/>
          <w:szCs w:val="24"/>
        </w:rPr>
        <w:t>3.2. В соответствии с настоящим Договором, Исполнитель в полном объеме отчуждает, а Заказчик принимает исключительные авторские права на использование любым возможным способом и в любой возможной форме всех материалов – объектов авторского права, созданных Исполнителем в ходе исполнения настоящего Договора. Отчуждение исключительных прав происходит в момент подписания Сторонами Акта сдачи-приемки Работ.</w:t>
      </w:r>
    </w:p>
    <w:p w:rsidR="00C20362" w:rsidRPr="001C6762" w:rsidRDefault="00521442" w:rsidP="006C472F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A413AC">
        <w:rPr>
          <w:sz w:val="24"/>
          <w:szCs w:val="24"/>
        </w:rPr>
        <w:t xml:space="preserve">3.3. </w:t>
      </w:r>
      <w:r w:rsidR="00C20362">
        <w:rPr>
          <w:sz w:val="24"/>
          <w:szCs w:val="24"/>
        </w:rPr>
        <w:t>С</w:t>
      </w:r>
      <w:r w:rsidR="00C20362" w:rsidRPr="001C6762">
        <w:rPr>
          <w:sz w:val="24"/>
          <w:szCs w:val="24"/>
        </w:rPr>
        <w:t xml:space="preserve">тоимость передачи исключительных прав </w:t>
      </w:r>
      <w:r w:rsidR="00C20362">
        <w:rPr>
          <w:sz w:val="24"/>
          <w:szCs w:val="24"/>
        </w:rPr>
        <w:t>на результат работ по Договору</w:t>
      </w:r>
      <w:r w:rsidR="00C20362" w:rsidRPr="001C6762">
        <w:rPr>
          <w:sz w:val="24"/>
          <w:szCs w:val="24"/>
        </w:rPr>
        <w:t xml:space="preserve"> включена в стоимость оказания Услуг по настоящему Договору.</w:t>
      </w:r>
    </w:p>
    <w:p w:rsidR="00521442" w:rsidRPr="00904D38" w:rsidRDefault="00521442" w:rsidP="006C472F">
      <w:pPr>
        <w:ind w:firstLine="709"/>
        <w:rPr>
          <w:sz w:val="24"/>
          <w:szCs w:val="24"/>
        </w:rPr>
      </w:pPr>
      <w:r w:rsidRPr="00904D38">
        <w:rPr>
          <w:sz w:val="24"/>
          <w:szCs w:val="24"/>
        </w:rPr>
        <w:t>3.4. После приемки Работ по настоящему Договору Заказчик вправе использовать видеоролики любым возможным способом и в любой возможной форме без указания в них имени Исполнителя.</w:t>
      </w:r>
    </w:p>
    <w:p w:rsidR="00521442" w:rsidRPr="00A413AC" w:rsidRDefault="00521442" w:rsidP="00904D38">
      <w:pPr>
        <w:tabs>
          <w:tab w:val="left" w:pos="9223"/>
        </w:tabs>
        <w:ind w:firstLine="425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</w:p>
    <w:p w:rsidR="00BE5E27" w:rsidRPr="00D051D4" w:rsidRDefault="009B67F1" w:rsidP="00D051D4">
      <w:pPr>
        <w:pStyle w:val="2"/>
        <w:ind w:left="0" w:firstLine="425"/>
        <w:rPr>
          <w:szCs w:val="24"/>
        </w:rPr>
      </w:pPr>
      <w:r>
        <w:rPr>
          <w:szCs w:val="24"/>
        </w:rPr>
        <w:t>СТОИМОСТЬ РАБОТ, ПОРЯДОК ОПЛАТЫ и ПРИЁМКИ УСЛУГ</w:t>
      </w:r>
    </w:p>
    <w:p w:rsidR="00BE5E27" w:rsidRDefault="00521442" w:rsidP="00C36885">
      <w:pPr>
        <w:numPr>
          <w:ilvl w:val="1"/>
          <w:numId w:val="2"/>
        </w:numPr>
        <w:ind w:left="0" w:firstLine="709"/>
        <w:rPr>
          <w:rFonts w:eastAsia="MS Mincho"/>
          <w:bCs/>
          <w:sz w:val="24"/>
          <w:szCs w:val="24"/>
        </w:rPr>
      </w:pPr>
      <w:r w:rsidRPr="00A413AC">
        <w:rPr>
          <w:sz w:val="24"/>
          <w:szCs w:val="24"/>
          <w:lang w:eastAsia="en-US"/>
        </w:rPr>
        <w:t xml:space="preserve">Стоимость </w:t>
      </w:r>
      <w:r>
        <w:rPr>
          <w:sz w:val="24"/>
          <w:szCs w:val="24"/>
          <w:lang w:eastAsia="en-US"/>
        </w:rPr>
        <w:t xml:space="preserve">Работ </w:t>
      </w:r>
      <w:r w:rsidRPr="00A413AC">
        <w:rPr>
          <w:sz w:val="24"/>
          <w:szCs w:val="24"/>
          <w:lang w:eastAsia="en-US"/>
        </w:rPr>
        <w:t>по настоящему Договору составляет</w:t>
      </w:r>
      <w:r w:rsidR="00BE5E27">
        <w:rPr>
          <w:sz w:val="24"/>
          <w:szCs w:val="24"/>
          <w:lang w:eastAsia="en-US"/>
        </w:rPr>
        <w:t xml:space="preserve"> </w:t>
      </w:r>
      <w:r w:rsidRPr="00A413AC">
        <w:rPr>
          <w:b/>
          <w:bCs/>
          <w:sz w:val="24"/>
          <w:szCs w:val="24"/>
        </w:rPr>
        <w:t>_______________</w:t>
      </w:r>
      <w:r w:rsidR="00BE5E27">
        <w:rPr>
          <w:b/>
          <w:bCs/>
          <w:sz w:val="24"/>
          <w:szCs w:val="24"/>
        </w:rPr>
        <w:t>,</w:t>
      </w:r>
      <w:r w:rsidRPr="00A413AC">
        <w:rPr>
          <w:sz w:val="24"/>
          <w:szCs w:val="24"/>
          <w:lang w:eastAsia="en-US"/>
        </w:rPr>
        <w:t xml:space="preserve"> </w:t>
      </w:r>
      <w:r w:rsidR="00BE5E27" w:rsidRPr="001C6762">
        <w:rPr>
          <w:sz w:val="24"/>
          <w:szCs w:val="24"/>
        </w:rPr>
        <w:t>без НДС (</w:t>
      </w:r>
      <w:r w:rsidR="00BE5E27" w:rsidRPr="001C6762">
        <w:rPr>
          <w:rFonts w:eastAsia="MS Mincho"/>
          <w:bCs/>
          <w:sz w:val="24"/>
          <w:szCs w:val="24"/>
        </w:rPr>
        <w:t>НДС не облагается в связи с применением Исполнителем упрощённой системы налогообложения)</w:t>
      </w:r>
      <w:r w:rsidR="00BE5E27">
        <w:rPr>
          <w:rFonts w:eastAsia="MS Mincho"/>
          <w:bCs/>
          <w:sz w:val="24"/>
          <w:szCs w:val="24"/>
        </w:rPr>
        <w:t>.</w:t>
      </w:r>
    </w:p>
    <w:p w:rsidR="00521442" w:rsidRPr="00A413AC" w:rsidRDefault="00521442" w:rsidP="00C36885">
      <w:pPr>
        <w:ind w:firstLine="709"/>
        <w:rPr>
          <w:sz w:val="24"/>
          <w:szCs w:val="24"/>
        </w:rPr>
      </w:pPr>
      <w:r w:rsidRPr="00A413AC">
        <w:rPr>
          <w:sz w:val="24"/>
          <w:szCs w:val="24"/>
        </w:rPr>
        <w:t xml:space="preserve">Цена </w:t>
      </w:r>
      <w:r w:rsidR="00BE5E27">
        <w:rPr>
          <w:sz w:val="24"/>
          <w:szCs w:val="24"/>
        </w:rPr>
        <w:t>Д</w:t>
      </w:r>
      <w:r w:rsidRPr="00A413AC">
        <w:rPr>
          <w:sz w:val="24"/>
          <w:szCs w:val="24"/>
        </w:rPr>
        <w:t xml:space="preserve">оговора является твердой и определяется на весь срок исполнения </w:t>
      </w:r>
      <w:r w:rsidR="00BE5E27">
        <w:rPr>
          <w:sz w:val="24"/>
          <w:szCs w:val="24"/>
        </w:rPr>
        <w:t>Д</w:t>
      </w:r>
      <w:r w:rsidRPr="00A413AC">
        <w:rPr>
          <w:sz w:val="24"/>
          <w:szCs w:val="24"/>
        </w:rPr>
        <w:t>оговора.</w:t>
      </w:r>
    </w:p>
    <w:p w:rsidR="00521442" w:rsidRPr="00A413AC" w:rsidRDefault="00521442" w:rsidP="00C36885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4</w:t>
      </w:r>
      <w:r w:rsidRPr="00A413AC">
        <w:rPr>
          <w:sz w:val="24"/>
          <w:szCs w:val="24"/>
          <w:lang w:eastAsia="en-US"/>
        </w:rPr>
        <w:t xml:space="preserve">.2. </w:t>
      </w:r>
      <w:r w:rsidRPr="00A413AC">
        <w:rPr>
          <w:sz w:val="24"/>
          <w:szCs w:val="24"/>
        </w:rPr>
        <w:t>Источник финансирования – бюджет Союзного государства.</w:t>
      </w:r>
    </w:p>
    <w:p w:rsidR="00521442" w:rsidRPr="00A413AC" w:rsidRDefault="00521442" w:rsidP="00C36885">
      <w:pPr>
        <w:ind w:firstLine="709"/>
        <w:rPr>
          <w:sz w:val="24"/>
          <w:szCs w:val="24"/>
        </w:rPr>
      </w:pPr>
      <w:r w:rsidRPr="00A413AC">
        <w:rPr>
          <w:sz w:val="24"/>
          <w:szCs w:val="24"/>
        </w:rPr>
        <w:t xml:space="preserve">Оплата </w:t>
      </w:r>
      <w:r w:rsidRPr="00904D38">
        <w:rPr>
          <w:sz w:val="24"/>
          <w:szCs w:val="24"/>
        </w:rPr>
        <w:t xml:space="preserve">Работ </w:t>
      </w:r>
      <w:r w:rsidRPr="00A413AC">
        <w:rPr>
          <w:sz w:val="24"/>
          <w:szCs w:val="24"/>
        </w:rPr>
        <w:t xml:space="preserve">по настоящему Договору производится Заказчиком по мере поступления денежных средств из Бюджета Союзного государства путем перечисления на расчетный счет Исполнителя. </w:t>
      </w:r>
    </w:p>
    <w:p w:rsidR="00521442" w:rsidRPr="00A413AC" w:rsidRDefault="00521442" w:rsidP="00C36885">
      <w:pPr>
        <w:ind w:firstLine="709"/>
        <w:rPr>
          <w:rFonts w:eastAsia="MS Mincho"/>
          <w:sz w:val="24"/>
          <w:szCs w:val="24"/>
        </w:rPr>
      </w:pPr>
      <w:r>
        <w:rPr>
          <w:rFonts w:eastAsia="MS Mincho"/>
          <w:sz w:val="24"/>
          <w:szCs w:val="24"/>
        </w:rPr>
        <w:t>4</w:t>
      </w:r>
      <w:r w:rsidRPr="00A413AC">
        <w:rPr>
          <w:rFonts w:eastAsia="MS Mincho"/>
          <w:sz w:val="24"/>
          <w:szCs w:val="24"/>
        </w:rPr>
        <w:t xml:space="preserve">.3. Оплата </w:t>
      </w:r>
      <w:r>
        <w:rPr>
          <w:rFonts w:eastAsia="MS Mincho"/>
          <w:sz w:val="24"/>
          <w:szCs w:val="24"/>
        </w:rPr>
        <w:t>Работ</w:t>
      </w:r>
      <w:r w:rsidRPr="00A413AC">
        <w:rPr>
          <w:rFonts w:eastAsia="MS Mincho"/>
          <w:sz w:val="24"/>
          <w:szCs w:val="24"/>
        </w:rPr>
        <w:t xml:space="preserve"> Исполнителя по настоящему </w:t>
      </w:r>
      <w:r w:rsidR="001C32CD">
        <w:rPr>
          <w:rFonts w:eastAsia="MS Mincho"/>
          <w:sz w:val="24"/>
          <w:szCs w:val="24"/>
        </w:rPr>
        <w:t>Д</w:t>
      </w:r>
      <w:r w:rsidRPr="00A413AC">
        <w:rPr>
          <w:rFonts w:eastAsia="MS Mincho"/>
          <w:sz w:val="24"/>
          <w:szCs w:val="24"/>
        </w:rPr>
        <w:t>оговору производится в следующем порядке:</w:t>
      </w:r>
    </w:p>
    <w:p w:rsidR="00521442" w:rsidRDefault="00521442" w:rsidP="00C36885">
      <w:pPr>
        <w:ind w:firstLine="709"/>
        <w:rPr>
          <w:sz w:val="24"/>
          <w:szCs w:val="24"/>
        </w:rPr>
      </w:pPr>
      <w:r>
        <w:rPr>
          <w:sz w:val="24"/>
          <w:szCs w:val="24"/>
        </w:rPr>
        <w:t>4</w:t>
      </w:r>
      <w:r w:rsidRPr="00A413AC">
        <w:rPr>
          <w:sz w:val="24"/>
          <w:szCs w:val="24"/>
        </w:rPr>
        <w:t>.</w:t>
      </w:r>
      <w:r>
        <w:rPr>
          <w:sz w:val="24"/>
          <w:szCs w:val="24"/>
        </w:rPr>
        <w:t>3</w:t>
      </w:r>
      <w:r w:rsidRPr="00A413AC">
        <w:rPr>
          <w:sz w:val="24"/>
          <w:szCs w:val="24"/>
        </w:rPr>
        <w:t xml:space="preserve">.1. Заказчик перечисляет на расчетный счет Исполнителя авансовый платеж в размере 20% (Двадцати процентов) от стоимости </w:t>
      </w:r>
      <w:r w:rsidRPr="009A4583">
        <w:rPr>
          <w:sz w:val="24"/>
          <w:szCs w:val="24"/>
        </w:rPr>
        <w:t xml:space="preserve">Работ </w:t>
      </w:r>
      <w:r w:rsidRPr="00A413AC">
        <w:rPr>
          <w:sz w:val="24"/>
          <w:szCs w:val="24"/>
        </w:rPr>
        <w:t xml:space="preserve">по настоящему Договору в течение 30 (Тридцати) календарных дней с </w:t>
      </w:r>
      <w:r w:rsidR="00BE5E27">
        <w:rPr>
          <w:sz w:val="24"/>
          <w:szCs w:val="24"/>
        </w:rPr>
        <w:t xml:space="preserve">даты </w:t>
      </w:r>
      <w:r w:rsidR="00C36885">
        <w:rPr>
          <w:sz w:val="24"/>
          <w:szCs w:val="24"/>
        </w:rPr>
        <w:t>п</w:t>
      </w:r>
      <w:r w:rsidR="00BE5E27">
        <w:rPr>
          <w:sz w:val="24"/>
          <w:szCs w:val="24"/>
        </w:rPr>
        <w:t xml:space="preserve">одписания настоящего Договора </w:t>
      </w:r>
      <w:proofErr w:type="gramStart"/>
      <w:r w:rsidRPr="00A413AC">
        <w:rPr>
          <w:sz w:val="24"/>
          <w:szCs w:val="24"/>
        </w:rPr>
        <w:t>на основании</w:t>
      </w:r>
      <w:proofErr w:type="gramEnd"/>
      <w:r w:rsidRPr="00A413AC">
        <w:rPr>
          <w:sz w:val="24"/>
          <w:szCs w:val="24"/>
        </w:rPr>
        <w:t xml:space="preserve"> выставленного Исполнителем счета.</w:t>
      </w:r>
    </w:p>
    <w:p w:rsidR="00BE5E27" w:rsidRPr="00A413AC" w:rsidRDefault="00BE5E27" w:rsidP="00C36885">
      <w:pPr>
        <w:ind w:firstLine="709"/>
        <w:rPr>
          <w:sz w:val="24"/>
          <w:szCs w:val="24"/>
          <w:shd w:val="clear" w:color="auto" w:fill="FFFF00"/>
        </w:rPr>
      </w:pPr>
      <w:r>
        <w:rPr>
          <w:sz w:val="24"/>
          <w:szCs w:val="24"/>
        </w:rPr>
        <w:t>4.3.1.1. Исполнитель приступает к выполнению работ</w:t>
      </w:r>
      <w:r w:rsidR="001C32CD">
        <w:rPr>
          <w:sz w:val="24"/>
          <w:szCs w:val="24"/>
        </w:rPr>
        <w:t xml:space="preserve"> по Договору</w:t>
      </w:r>
      <w:r>
        <w:rPr>
          <w:sz w:val="24"/>
          <w:szCs w:val="24"/>
        </w:rPr>
        <w:t xml:space="preserve"> в течении 5 дней с момента поступления денежных средств, составляющих авансовый платёж в соответствии п. 4.3.1. Договора на расчётный счёт Исполнителя. </w:t>
      </w:r>
    </w:p>
    <w:p w:rsidR="009B67F1" w:rsidRPr="00A02E79" w:rsidRDefault="00521442" w:rsidP="009B67F1">
      <w:pPr>
        <w:shd w:val="clear" w:color="auto" w:fill="FFFFFF"/>
        <w:ind w:firstLine="709"/>
        <w:rPr>
          <w:sz w:val="24"/>
          <w:szCs w:val="24"/>
        </w:rPr>
      </w:pPr>
      <w:r w:rsidRPr="006A2158">
        <w:rPr>
          <w:sz w:val="24"/>
          <w:szCs w:val="24"/>
        </w:rPr>
        <w:t>4.3.2. Дальнейшая оплата по настоящему Договору осуществляется ежемесячно</w:t>
      </w:r>
      <w:r w:rsidR="00BE5E27" w:rsidRPr="006A2158">
        <w:rPr>
          <w:sz w:val="24"/>
          <w:szCs w:val="24"/>
        </w:rPr>
        <w:t xml:space="preserve"> равными платежами</w:t>
      </w:r>
      <w:r w:rsidRPr="006A2158">
        <w:rPr>
          <w:sz w:val="24"/>
          <w:szCs w:val="24"/>
        </w:rPr>
        <w:t xml:space="preserve"> с учетом ранее выплаченного аванса, путем перечисления</w:t>
      </w:r>
      <w:r w:rsidR="008852CD" w:rsidRPr="006A2158">
        <w:rPr>
          <w:sz w:val="24"/>
          <w:szCs w:val="24"/>
        </w:rPr>
        <w:t xml:space="preserve"> денежных</w:t>
      </w:r>
      <w:r w:rsidRPr="006A2158">
        <w:rPr>
          <w:sz w:val="24"/>
          <w:szCs w:val="24"/>
        </w:rPr>
        <w:t xml:space="preserve"> средст</w:t>
      </w:r>
      <w:r w:rsidR="009B67F1" w:rsidRPr="006A2158">
        <w:rPr>
          <w:sz w:val="24"/>
          <w:szCs w:val="24"/>
        </w:rPr>
        <w:t>в на расчетный счет Исполнителя</w:t>
      </w:r>
      <w:r w:rsidRPr="006A2158">
        <w:rPr>
          <w:sz w:val="24"/>
          <w:szCs w:val="24"/>
        </w:rPr>
        <w:t xml:space="preserve"> в течении 10 (Десяти) банковских дней с момента получения счета Заказчиком</w:t>
      </w:r>
      <w:r w:rsidR="00A02E79">
        <w:rPr>
          <w:sz w:val="24"/>
          <w:szCs w:val="24"/>
        </w:rPr>
        <w:t xml:space="preserve"> при согласовании результата работ в соответствии с п. 4.3.3., 4.3.4 Договора.</w:t>
      </w:r>
    </w:p>
    <w:p w:rsidR="006A2158" w:rsidRDefault="006A2158" w:rsidP="009B67F1">
      <w:pPr>
        <w:shd w:val="clear" w:color="auto" w:fill="FFFFFF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4.3.2.1. В случае нарушения Заказчиком сроков оплаты по Договору Исполнитель имеет право приостановить исполнение работ по Договору до получения оплаты, а </w:t>
      </w:r>
      <w:proofErr w:type="gramStart"/>
      <w:r>
        <w:rPr>
          <w:sz w:val="24"/>
          <w:szCs w:val="24"/>
        </w:rPr>
        <w:t>так же</w:t>
      </w:r>
      <w:proofErr w:type="gramEnd"/>
      <w:r>
        <w:rPr>
          <w:sz w:val="24"/>
          <w:szCs w:val="24"/>
        </w:rPr>
        <w:t xml:space="preserve"> расторгнуть Д</w:t>
      </w:r>
      <w:r w:rsidR="007B1D03">
        <w:rPr>
          <w:sz w:val="24"/>
          <w:szCs w:val="24"/>
        </w:rPr>
        <w:t>оговор в одностороннем порядке</w:t>
      </w:r>
      <w:r>
        <w:rPr>
          <w:sz w:val="24"/>
          <w:szCs w:val="24"/>
        </w:rPr>
        <w:t xml:space="preserve"> с </w:t>
      </w:r>
      <w:r w:rsidR="007B1D03">
        <w:rPr>
          <w:sz w:val="24"/>
          <w:szCs w:val="24"/>
        </w:rPr>
        <w:t>возмещением</w:t>
      </w:r>
      <w:r>
        <w:rPr>
          <w:sz w:val="24"/>
          <w:szCs w:val="24"/>
        </w:rPr>
        <w:t xml:space="preserve"> со стороны Заказчика причиненных Исполнителю убытков. </w:t>
      </w:r>
    </w:p>
    <w:p w:rsidR="00364FBC" w:rsidRDefault="009B67F1" w:rsidP="00364FBC">
      <w:pPr>
        <w:shd w:val="clear" w:color="auto" w:fill="FFFFFF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4.3.3. </w:t>
      </w:r>
      <w:r w:rsidRPr="00FB7E8A">
        <w:rPr>
          <w:sz w:val="24"/>
          <w:szCs w:val="24"/>
        </w:rPr>
        <w:t xml:space="preserve">Исполнитель </w:t>
      </w:r>
      <w:r>
        <w:rPr>
          <w:sz w:val="24"/>
          <w:szCs w:val="24"/>
        </w:rPr>
        <w:t xml:space="preserve">до последнего числа каждого месяца </w:t>
      </w:r>
      <w:r w:rsidRPr="00FB7E8A">
        <w:rPr>
          <w:sz w:val="24"/>
          <w:szCs w:val="24"/>
        </w:rPr>
        <w:t>обязуется отправлять на электронную почту Заказчика</w:t>
      </w:r>
      <w:r w:rsidR="001D6314">
        <w:rPr>
          <w:sz w:val="24"/>
          <w:szCs w:val="24"/>
        </w:rPr>
        <w:t xml:space="preserve"> </w:t>
      </w:r>
      <w:proofErr w:type="spellStart"/>
      <w:r w:rsidR="001D6314" w:rsidRPr="00A413AC">
        <w:rPr>
          <w:sz w:val="24"/>
          <w:szCs w:val="24"/>
          <w:lang w:val="en-US"/>
        </w:rPr>
        <w:t>tro</w:t>
      </w:r>
      <w:proofErr w:type="spellEnd"/>
      <w:r w:rsidR="001D6314" w:rsidRPr="001D6314">
        <w:rPr>
          <w:sz w:val="24"/>
          <w:szCs w:val="24"/>
        </w:rPr>
        <w:t>_</w:t>
      </w:r>
      <w:proofErr w:type="spellStart"/>
      <w:r w:rsidR="001D6314" w:rsidRPr="00A413AC">
        <w:rPr>
          <w:sz w:val="24"/>
          <w:szCs w:val="24"/>
          <w:lang w:val="en-US"/>
        </w:rPr>
        <w:t>soyuz</w:t>
      </w:r>
      <w:proofErr w:type="spellEnd"/>
      <w:r w:rsidR="001D6314" w:rsidRPr="001D6314">
        <w:rPr>
          <w:sz w:val="24"/>
          <w:szCs w:val="24"/>
        </w:rPr>
        <w:t>@</w:t>
      </w:r>
      <w:r w:rsidR="001D6314" w:rsidRPr="00A413AC">
        <w:rPr>
          <w:sz w:val="24"/>
          <w:szCs w:val="24"/>
          <w:lang w:val="en-US"/>
        </w:rPr>
        <w:t>mail</w:t>
      </w:r>
      <w:r w:rsidR="001D6314" w:rsidRPr="001D6314">
        <w:rPr>
          <w:sz w:val="24"/>
          <w:szCs w:val="24"/>
        </w:rPr>
        <w:t>.</w:t>
      </w:r>
      <w:proofErr w:type="spellStart"/>
      <w:r w:rsidR="001D6314" w:rsidRPr="00A413AC">
        <w:rPr>
          <w:sz w:val="24"/>
          <w:szCs w:val="24"/>
          <w:lang w:val="en-US"/>
        </w:rPr>
        <w:t>ru</w:t>
      </w:r>
      <w:proofErr w:type="spellEnd"/>
      <w:r>
        <w:t xml:space="preserve"> </w:t>
      </w:r>
      <w:r w:rsidRPr="00FB7E8A">
        <w:rPr>
          <w:sz w:val="24"/>
          <w:szCs w:val="24"/>
        </w:rPr>
        <w:t>созданный</w:t>
      </w:r>
      <w:r>
        <w:rPr>
          <w:sz w:val="24"/>
          <w:szCs w:val="24"/>
        </w:rPr>
        <w:t xml:space="preserve"> за месяц</w:t>
      </w:r>
      <w:r w:rsidRPr="00FB7E8A">
        <w:rPr>
          <w:sz w:val="24"/>
          <w:szCs w:val="24"/>
        </w:rPr>
        <w:t xml:space="preserve"> </w:t>
      </w:r>
      <w:r>
        <w:rPr>
          <w:sz w:val="24"/>
          <w:szCs w:val="24"/>
        </w:rPr>
        <w:t>результат</w:t>
      </w:r>
      <w:r w:rsidRPr="00FB7E8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на согласование </w:t>
      </w:r>
      <w:r w:rsidRPr="00FB7E8A">
        <w:rPr>
          <w:sz w:val="24"/>
          <w:szCs w:val="24"/>
        </w:rPr>
        <w:t>путём указания в тексте письма ссылок на его скачивание</w:t>
      </w:r>
      <w:r w:rsidRPr="00FB7E8A">
        <w:rPr>
          <w:rFonts w:eastAsia="Calibri"/>
          <w:sz w:val="24"/>
          <w:szCs w:val="24"/>
          <w:lang w:eastAsia="ar-SA"/>
        </w:rPr>
        <w:t xml:space="preserve"> (</w:t>
      </w:r>
      <w:r w:rsidRPr="00FB7E8A">
        <w:rPr>
          <w:sz w:val="24"/>
          <w:szCs w:val="24"/>
        </w:rPr>
        <w:t>размещённый на облачном сервисе Исполнителя).</w:t>
      </w:r>
    </w:p>
    <w:p w:rsidR="00364FBC" w:rsidRDefault="009B67F1" w:rsidP="00364FBC">
      <w:pPr>
        <w:shd w:val="clear" w:color="auto" w:fill="FFFFFF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4.3.4. </w:t>
      </w:r>
      <w:r w:rsidRPr="001D70A4">
        <w:rPr>
          <w:sz w:val="24"/>
          <w:szCs w:val="24"/>
        </w:rPr>
        <w:t>Заказчик</w:t>
      </w:r>
      <w:r>
        <w:rPr>
          <w:sz w:val="24"/>
          <w:szCs w:val="24"/>
        </w:rPr>
        <w:t xml:space="preserve"> в течение 3 (трех) дней с момента поступления направленного в соответствии с п. 4.3.3. Договора письма от Исполнителя, обязан</w:t>
      </w:r>
      <w:r w:rsidRPr="001D70A4">
        <w:rPr>
          <w:sz w:val="24"/>
          <w:szCs w:val="24"/>
        </w:rPr>
        <w:t xml:space="preserve"> согласовать</w:t>
      </w:r>
      <w:r>
        <w:rPr>
          <w:sz w:val="24"/>
          <w:szCs w:val="24"/>
        </w:rPr>
        <w:t xml:space="preserve"> полученный</w:t>
      </w:r>
      <w:r w:rsidRPr="001D70A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результат </w:t>
      </w:r>
      <w:r w:rsidRPr="001D70A4">
        <w:rPr>
          <w:sz w:val="24"/>
          <w:szCs w:val="24"/>
        </w:rPr>
        <w:t>путём направления ответа с адреса</w:t>
      </w:r>
      <w:r>
        <w:rPr>
          <w:sz w:val="24"/>
          <w:szCs w:val="24"/>
        </w:rPr>
        <w:t xml:space="preserve"> электронной почты</w:t>
      </w:r>
      <w:r w:rsidRPr="001D70A4">
        <w:rPr>
          <w:sz w:val="24"/>
          <w:szCs w:val="24"/>
        </w:rPr>
        <w:t xml:space="preserve"> </w:t>
      </w:r>
      <w:proofErr w:type="spellStart"/>
      <w:r w:rsidRPr="00A413AC">
        <w:rPr>
          <w:sz w:val="24"/>
          <w:szCs w:val="24"/>
          <w:lang w:val="en-US"/>
        </w:rPr>
        <w:t>tro</w:t>
      </w:r>
      <w:proofErr w:type="spellEnd"/>
      <w:r w:rsidRPr="009B67F1">
        <w:rPr>
          <w:sz w:val="24"/>
          <w:szCs w:val="24"/>
        </w:rPr>
        <w:t>_</w:t>
      </w:r>
      <w:proofErr w:type="spellStart"/>
      <w:r w:rsidRPr="00A413AC">
        <w:rPr>
          <w:sz w:val="24"/>
          <w:szCs w:val="24"/>
          <w:lang w:val="en-US"/>
        </w:rPr>
        <w:t>soyuz</w:t>
      </w:r>
      <w:proofErr w:type="spellEnd"/>
      <w:r w:rsidRPr="009B67F1">
        <w:rPr>
          <w:sz w:val="24"/>
          <w:szCs w:val="24"/>
        </w:rPr>
        <w:t>@</w:t>
      </w:r>
      <w:r w:rsidRPr="00A413AC">
        <w:rPr>
          <w:sz w:val="24"/>
          <w:szCs w:val="24"/>
          <w:lang w:val="en-US"/>
        </w:rPr>
        <w:t>mail</w:t>
      </w:r>
      <w:r w:rsidRPr="009B67F1">
        <w:rPr>
          <w:sz w:val="24"/>
          <w:szCs w:val="24"/>
        </w:rPr>
        <w:t>.</w:t>
      </w:r>
      <w:proofErr w:type="spellStart"/>
      <w:r w:rsidRPr="00A413AC">
        <w:rPr>
          <w:sz w:val="24"/>
          <w:szCs w:val="24"/>
          <w:lang w:val="en-US"/>
        </w:rPr>
        <w:t>ru</w:t>
      </w:r>
      <w:proofErr w:type="spellEnd"/>
      <w:r w:rsidRPr="001D70A4">
        <w:rPr>
          <w:sz w:val="24"/>
          <w:szCs w:val="24"/>
        </w:rPr>
        <w:t xml:space="preserve"> на электронную почту Исполнителя</w:t>
      </w:r>
      <w:r w:rsidR="00D051D4">
        <w:rPr>
          <w:sz w:val="24"/>
          <w:szCs w:val="24"/>
        </w:rPr>
        <w:t xml:space="preserve"> ________________. </w:t>
      </w:r>
      <w:r w:rsidRPr="001D70A4">
        <w:rPr>
          <w:sz w:val="24"/>
          <w:szCs w:val="24"/>
        </w:rPr>
        <w:t>В случае невозможности согласова</w:t>
      </w:r>
      <w:r>
        <w:rPr>
          <w:sz w:val="24"/>
          <w:szCs w:val="24"/>
        </w:rPr>
        <w:t>ния</w:t>
      </w:r>
      <w:r w:rsidRPr="001D70A4">
        <w:rPr>
          <w:sz w:val="24"/>
          <w:szCs w:val="24"/>
        </w:rPr>
        <w:t xml:space="preserve"> </w:t>
      </w:r>
      <w:r>
        <w:rPr>
          <w:sz w:val="24"/>
          <w:szCs w:val="24"/>
        </w:rPr>
        <w:t>З</w:t>
      </w:r>
      <w:r w:rsidRPr="001D70A4">
        <w:rPr>
          <w:sz w:val="24"/>
          <w:szCs w:val="24"/>
        </w:rPr>
        <w:t>аказчик представляет в указанный срок мотивированный отказ с указанием причин и срока для доработки.</w:t>
      </w:r>
      <w:r>
        <w:rPr>
          <w:sz w:val="24"/>
          <w:szCs w:val="24"/>
        </w:rPr>
        <w:t xml:space="preserve"> Если по и</w:t>
      </w:r>
      <w:r w:rsidR="001D6314">
        <w:rPr>
          <w:sz w:val="24"/>
          <w:szCs w:val="24"/>
        </w:rPr>
        <w:t>стечению 3</w:t>
      </w:r>
      <w:r w:rsidR="00D051D4">
        <w:rPr>
          <w:sz w:val="24"/>
          <w:szCs w:val="24"/>
        </w:rPr>
        <w:t xml:space="preserve"> (трех)</w:t>
      </w:r>
      <w:r w:rsidR="001D6314">
        <w:rPr>
          <w:sz w:val="24"/>
          <w:szCs w:val="24"/>
        </w:rPr>
        <w:t xml:space="preserve"> дней с момента получения письма от Исполнителя Заказчик не согласует полученный результат,</w:t>
      </w:r>
      <w:r w:rsidR="001D6314" w:rsidRPr="001C6762">
        <w:rPr>
          <w:sz w:val="24"/>
          <w:szCs w:val="24"/>
        </w:rPr>
        <w:t xml:space="preserve"> либо не направит </w:t>
      </w:r>
      <w:r w:rsidR="001D6314">
        <w:rPr>
          <w:sz w:val="24"/>
          <w:szCs w:val="24"/>
        </w:rPr>
        <w:t>Исполнителю</w:t>
      </w:r>
      <w:r w:rsidR="001D6314" w:rsidRPr="001C6762">
        <w:rPr>
          <w:sz w:val="24"/>
          <w:szCs w:val="24"/>
        </w:rPr>
        <w:t xml:space="preserve"> </w:t>
      </w:r>
      <w:r w:rsidR="00364FBC" w:rsidRPr="001D70A4">
        <w:rPr>
          <w:sz w:val="24"/>
          <w:szCs w:val="24"/>
        </w:rPr>
        <w:t>мотивированный отказ с указанием причин и срока для доработки</w:t>
      </w:r>
      <w:r w:rsidR="00364FBC" w:rsidRPr="001C6762">
        <w:rPr>
          <w:sz w:val="24"/>
          <w:szCs w:val="24"/>
        </w:rPr>
        <w:t xml:space="preserve"> </w:t>
      </w:r>
      <w:r w:rsidR="001D6314" w:rsidRPr="001C6762">
        <w:rPr>
          <w:sz w:val="24"/>
          <w:szCs w:val="24"/>
        </w:rPr>
        <w:t xml:space="preserve">- </w:t>
      </w:r>
      <w:r w:rsidR="001D6314">
        <w:rPr>
          <w:sz w:val="24"/>
          <w:szCs w:val="24"/>
        </w:rPr>
        <w:t>А</w:t>
      </w:r>
      <w:r w:rsidR="001D6314" w:rsidRPr="001C6762">
        <w:rPr>
          <w:sz w:val="24"/>
          <w:szCs w:val="24"/>
        </w:rPr>
        <w:t>кт</w:t>
      </w:r>
      <w:r w:rsidR="001D6314">
        <w:rPr>
          <w:sz w:val="24"/>
          <w:szCs w:val="24"/>
        </w:rPr>
        <w:t xml:space="preserve"> об оказанных услугах</w:t>
      </w:r>
      <w:r w:rsidR="001D6314" w:rsidRPr="001C6762">
        <w:rPr>
          <w:sz w:val="24"/>
          <w:szCs w:val="24"/>
        </w:rPr>
        <w:t xml:space="preserve"> будет считаться подписанным Заказчиком, а Исполнитель будет считаться исполнившим</w:t>
      </w:r>
      <w:r w:rsidR="00364FBC">
        <w:rPr>
          <w:sz w:val="24"/>
          <w:szCs w:val="24"/>
        </w:rPr>
        <w:t xml:space="preserve"> свои обязательства по Договору за расчётный месяц.</w:t>
      </w:r>
    </w:p>
    <w:p w:rsidR="00364FBC" w:rsidRDefault="00364FBC" w:rsidP="00364FBC">
      <w:pPr>
        <w:shd w:val="clear" w:color="auto" w:fill="FFFFFF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4.3.5. </w:t>
      </w:r>
      <w:r w:rsidR="009B67F1" w:rsidRPr="001C6762">
        <w:rPr>
          <w:sz w:val="24"/>
          <w:szCs w:val="24"/>
        </w:rPr>
        <w:t>Итоговый Акт об оказанных услугах направляется Исполнителем Заказчику в течение 3 (трёх) рабочих дней после окончания оказания Услуг по настоящему Договору.</w:t>
      </w:r>
    </w:p>
    <w:p w:rsidR="00364FBC" w:rsidRDefault="00364FBC" w:rsidP="00364FBC">
      <w:pPr>
        <w:shd w:val="clear" w:color="auto" w:fill="FFFFFF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4.3.6. </w:t>
      </w:r>
      <w:r w:rsidR="009B67F1" w:rsidRPr="001C6762">
        <w:rPr>
          <w:sz w:val="24"/>
          <w:szCs w:val="24"/>
        </w:rPr>
        <w:t>Заказчик в течение 5 (пяти) рабочих дней со дня получения Акта об оказанных услугах, обязан направить Исполнителю подписанный Акт об оказанных услугах или мотивированный отказ от приё</w:t>
      </w:r>
      <w:r>
        <w:rPr>
          <w:sz w:val="24"/>
          <w:szCs w:val="24"/>
        </w:rPr>
        <w:t>мки Услуг.</w:t>
      </w:r>
    </w:p>
    <w:p w:rsidR="00364FBC" w:rsidRDefault="00364FBC" w:rsidP="00364FBC">
      <w:pPr>
        <w:shd w:val="clear" w:color="auto" w:fill="FFFFFF"/>
        <w:ind w:firstLine="709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4.3.7. </w:t>
      </w:r>
      <w:r w:rsidR="009B67F1" w:rsidRPr="001C6762">
        <w:rPr>
          <w:sz w:val="24"/>
          <w:szCs w:val="24"/>
        </w:rPr>
        <w:t xml:space="preserve">Если в течение </w:t>
      </w:r>
      <w:r w:rsidR="009B67F1">
        <w:rPr>
          <w:sz w:val="24"/>
          <w:szCs w:val="24"/>
        </w:rPr>
        <w:t>5</w:t>
      </w:r>
      <w:r w:rsidR="009B67F1" w:rsidRPr="001C6762">
        <w:rPr>
          <w:sz w:val="24"/>
          <w:szCs w:val="24"/>
        </w:rPr>
        <w:t xml:space="preserve"> (</w:t>
      </w:r>
      <w:r w:rsidR="009B67F1">
        <w:rPr>
          <w:sz w:val="24"/>
          <w:szCs w:val="24"/>
        </w:rPr>
        <w:t>пяти</w:t>
      </w:r>
      <w:r w:rsidR="009B67F1" w:rsidRPr="001C6762">
        <w:rPr>
          <w:sz w:val="24"/>
          <w:szCs w:val="24"/>
        </w:rPr>
        <w:t>)</w:t>
      </w:r>
      <w:r w:rsidR="009B67F1">
        <w:rPr>
          <w:sz w:val="24"/>
          <w:szCs w:val="24"/>
        </w:rPr>
        <w:t xml:space="preserve"> рабочих дней</w:t>
      </w:r>
      <w:r w:rsidR="009B67F1" w:rsidRPr="001C6762">
        <w:rPr>
          <w:sz w:val="24"/>
          <w:szCs w:val="24"/>
        </w:rPr>
        <w:t xml:space="preserve"> с </w:t>
      </w:r>
      <w:r w:rsidR="009B67F1">
        <w:rPr>
          <w:sz w:val="24"/>
          <w:szCs w:val="24"/>
        </w:rPr>
        <w:t>даты</w:t>
      </w:r>
      <w:r w:rsidR="009B67F1" w:rsidRPr="001C6762">
        <w:rPr>
          <w:sz w:val="24"/>
          <w:szCs w:val="24"/>
        </w:rPr>
        <w:t xml:space="preserve"> получения Заказчиком Акта об оказанных услугах</w:t>
      </w:r>
      <w:r w:rsidR="009B67F1">
        <w:rPr>
          <w:sz w:val="24"/>
          <w:szCs w:val="24"/>
        </w:rPr>
        <w:t>,</w:t>
      </w:r>
      <w:r w:rsidR="009B67F1" w:rsidRPr="001C6762">
        <w:rPr>
          <w:sz w:val="24"/>
          <w:szCs w:val="24"/>
        </w:rPr>
        <w:t xml:space="preserve"> Заказчик не подпишет указанный </w:t>
      </w:r>
      <w:r w:rsidR="009B67F1">
        <w:rPr>
          <w:sz w:val="24"/>
          <w:szCs w:val="24"/>
        </w:rPr>
        <w:t>А</w:t>
      </w:r>
      <w:r w:rsidR="009B67F1" w:rsidRPr="001C6762">
        <w:rPr>
          <w:sz w:val="24"/>
          <w:szCs w:val="24"/>
        </w:rPr>
        <w:t xml:space="preserve">кт, направив 1 экземпляр Исполнителю, либо не направит </w:t>
      </w:r>
      <w:r w:rsidR="009B67F1">
        <w:rPr>
          <w:sz w:val="24"/>
          <w:szCs w:val="24"/>
        </w:rPr>
        <w:t>Исполнителю</w:t>
      </w:r>
      <w:r w:rsidR="009B67F1" w:rsidRPr="001C6762">
        <w:rPr>
          <w:sz w:val="24"/>
          <w:szCs w:val="24"/>
        </w:rPr>
        <w:t xml:space="preserve"> акт с перечнем </w:t>
      </w:r>
      <w:r w:rsidR="009B67F1">
        <w:rPr>
          <w:sz w:val="24"/>
          <w:szCs w:val="24"/>
        </w:rPr>
        <w:t>мотивированных замечаний</w:t>
      </w:r>
      <w:r w:rsidR="009B67F1" w:rsidRPr="001C6762">
        <w:rPr>
          <w:sz w:val="24"/>
          <w:szCs w:val="24"/>
        </w:rPr>
        <w:t xml:space="preserve"> - </w:t>
      </w:r>
      <w:r w:rsidR="009B67F1">
        <w:rPr>
          <w:sz w:val="24"/>
          <w:szCs w:val="24"/>
        </w:rPr>
        <w:t>А</w:t>
      </w:r>
      <w:r w:rsidR="009B67F1" w:rsidRPr="001C6762">
        <w:rPr>
          <w:sz w:val="24"/>
          <w:szCs w:val="24"/>
        </w:rPr>
        <w:t>кт</w:t>
      </w:r>
      <w:r w:rsidR="009B67F1">
        <w:rPr>
          <w:sz w:val="24"/>
          <w:szCs w:val="24"/>
        </w:rPr>
        <w:t xml:space="preserve"> об оказанных услугах</w:t>
      </w:r>
      <w:r w:rsidR="009B67F1" w:rsidRPr="001C6762">
        <w:rPr>
          <w:sz w:val="24"/>
          <w:szCs w:val="24"/>
        </w:rPr>
        <w:t xml:space="preserve"> будет считаться подписанным Заказчиком, а Исполнитель будет считаться исполнившим свои обязательства по Договору.</w:t>
      </w:r>
    </w:p>
    <w:p w:rsidR="00364FBC" w:rsidRDefault="00364FBC" w:rsidP="00364FBC">
      <w:pPr>
        <w:shd w:val="clear" w:color="auto" w:fill="FFFFFF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4.3.8. </w:t>
      </w:r>
      <w:r w:rsidR="009B67F1" w:rsidRPr="001C6762">
        <w:rPr>
          <w:sz w:val="24"/>
          <w:szCs w:val="24"/>
        </w:rPr>
        <w:t xml:space="preserve">При наличии </w:t>
      </w:r>
      <w:r w:rsidR="009B67F1">
        <w:rPr>
          <w:sz w:val="24"/>
          <w:szCs w:val="24"/>
        </w:rPr>
        <w:t xml:space="preserve">недостатков </w:t>
      </w:r>
      <w:r w:rsidR="009B67F1" w:rsidRPr="001C6762">
        <w:rPr>
          <w:sz w:val="24"/>
          <w:szCs w:val="24"/>
        </w:rPr>
        <w:t>Исполнитель устраняет</w:t>
      </w:r>
      <w:r w:rsidR="009B67F1">
        <w:rPr>
          <w:sz w:val="24"/>
          <w:szCs w:val="24"/>
        </w:rPr>
        <w:t xml:space="preserve"> их</w:t>
      </w:r>
      <w:r w:rsidR="009B67F1" w:rsidRPr="001C6762">
        <w:rPr>
          <w:sz w:val="24"/>
          <w:szCs w:val="24"/>
        </w:rPr>
        <w:t xml:space="preserve"> за свой счёт</w:t>
      </w:r>
      <w:r w:rsidR="009B67F1">
        <w:rPr>
          <w:sz w:val="24"/>
          <w:szCs w:val="24"/>
        </w:rPr>
        <w:t xml:space="preserve"> </w:t>
      </w:r>
      <w:r w:rsidR="009B67F1" w:rsidRPr="001C6762">
        <w:rPr>
          <w:sz w:val="24"/>
          <w:szCs w:val="24"/>
        </w:rPr>
        <w:t>не позднее 10 (десяти) рабочих дней с даты получения мотивированных замечаний</w:t>
      </w:r>
      <w:r w:rsidR="009B67F1">
        <w:rPr>
          <w:sz w:val="24"/>
          <w:szCs w:val="24"/>
        </w:rPr>
        <w:t xml:space="preserve"> от Заказчика</w:t>
      </w:r>
      <w:r w:rsidR="009B67F1" w:rsidRPr="001C6762">
        <w:rPr>
          <w:sz w:val="24"/>
          <w:szCs w:val="24"/>
        </w:rPr>
        <w:t xml:space="preserve"> и направляет </w:t>
      </w:r>
      <w:r w:rsidR="009B67F1">
        <w:rPr>
          <w:sz w:val="24"/>
          <w:szCs w:val="24"/>
        </w:rPr>
        <w:t>необходимые</w:t>
      </w:r>
      <w:r w:rsidR="009B67F1" w:rsidRPr="001C6762">
        <w:rPr>
          <w:sz w:val="24"/>
          <w:szCs w:val="24"/>
        </w:rPr>
        <w:t xml:space="preserve"> отчётные материалы</w:t>
      </w:r>
      <w:r w:rsidR="009B67F1">
        <w:rPr>
          <w:sz w:val="24"/>
          <w:szCs w:val="24"/>
        </w:rPr>
        <w:t xml:space="preserve"> Заказчику</w:t>
      </w:r>
      <w:r w:rsidR="009B67F1" w:rsidRPr="001C6762">
        <w:rPr>
          <w:sz w:val="24"/>
          <w:szCs w:val="24"/>
        </w:rPr>
        <w:t xml:space="preserve"> с устранёнными недостатками.</w:t>
      </w:r>
    </w:p>
    <w:p w:rsidR="00364FBC" w:rsidRDefault="00364FBC" w:rsidP="00364FBC">
      <w:pPr>
        <w:shd w:val="clear" w:color="auto" w:fill="FFFFFF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4.3.9. </w:t>
      </w:r>
      <w:r w:rsidR="009B67F1" w:rsidRPr="001C6762">
        <w:rPr>
          <w:sz w:val="24"/>
          <w:szCs w:val="24"/>
        </w:rPr>
        <w:t xml:space="preserve">При уклонении Заказчика от подписания Акта об оказанных услугах, в Акте делается отметка об </w:t>
      </w:r>
      <w:r w:rsidR="006A2158" w:rsidRPr="001C6762">
        <w:rPr>
          <w:sz w:val="24"/>
          <w:szCs w:val="24"/>
        </w:rPr>
        <w:t>этом,</w:t>
      </w:r>
      <w:r w:rsidR="009B67F1" w:rsidRPr="001C6762">
        <w:rPr>
          <w:sz w:val="24"/>
          <w:szCs w:val="24"/>
        </w:rPr>
        <w:t xml:space="preserve"> и Акт подписывается Исполнителем, после чего Акт направляется Заказчику.</w:t>
      </w:r>
    </w:p>
    <w:p w:rsidR="009B67F1" w:rsidRDefault="00364FBC" w:rsidP="00364FBC">
      <w:pPr>
        <w:shd w:val="clear" w:color="auto" w:fill="FFFFFF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4.4. </w:t>
      </w:r>
      <w:r w:rsidR="009B67F1" w:rsidRPr="001C6762">
        <w:rPr>
          <w:sz w:val="24"/>
          <w:szCs w:val="24"/>
        </w:rPr>
        <w:t xml:space="preserve">Стороны </w:t>
      </w:r>
      <w:r w:rsidR="009B67F1">
        <w:rPr>
          <w:sz w:val="24"/>
          <w:szCs w:val="24"/>
        </w:rPr>
        <w:t>установили</w:t>
      </w:r>
      <w:r w:rsidR="009B67F1" w:rsidRPr="001C6762">
        <w:rPr>
          <w:sz w:val="24"/>
          <w:szCs w:val="24"/>
        </w:rPr>
        <w:t>, что любое увеличение объема работ, не предусмотренного Техническим заданием к Договору, подлежит дополнительной оплате Заказчиком на основании согласованного Сторонами дополнительного соглашения, являющегося неотъемлемой частью Договора.</w:t>
      </w:r>
    </w:p>
    <w:p w:rsidR="007B1D03" w:rsidRDefault="007B1D03" w:rsidP="00364FBC">
      <w:pPr>
        <w:shd w:val="clear" w:color="auto" w:fill="FFFFFF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4.5. Отсутствие </w:t>
      </w:r>
      <w:r w:rsidRPr="00A413AC">
        <w:rPr>
          <w:sz w:val="24"/>
          <w:szCs w:val="24"/>
        </w:rPr>
        <w:t>поступления денежных средств из Бюджета Союзного государства</w:t>
      </w:r>
      <w:r>
        <w:rPr>
          <w:sz w:val="24"/>
          <w:szCs w:val="24"/>
        </w:rPr>
        <w:t xml:space="preserve"> на счёт Заказчика не освобождает Заказчика от обязанност</w:t>
      </w:r>
      <w:r w:rsidR="00A02E79">
        <w:rPr>
          <w:sz w:val="24"/>
          <w:szCs w:val="24"/>
        </w:rPr>
        <w:t>и</w:t>
      </w:r>
      <w:r>
        <w:rPr>
          <w:sz w:val="24"/>
          <w:szCs w:val="24"/>
        </w:rPr>
        <w:t xml:space="preserve"> оплачивать услуги Исполнителя в сроки, установленные Договором.</w:t>
      </w:r>
    </w:p>
    <w:p w:rsidR="00521442" w:rsidRPr="00A413AC" w:rsidRDefault="00521442" w:rsidP="00A413AC">
      <w:pPr>
        <w:widowControl w:val="0"/>
        <w:autoSpaceDE w:val="0"/>
        <w:autoSpaceDN w:val="0"/>
        <w:adjustRightInd w:val="0"/>
        <w:ind w:firstLine="425"/>
        <w:rPr>
          <w:sz w:val="24"/>
          <w:szCs w:val="24"/>
          <w:lang w:eastAsia="en-US"/>
        </w:rPr>
      </w:pPr>
    </w:p>
    <w:p w:rsidR="00133404" w:rsidRPr="00D051D4" w:rsidRDefault="00521442" w:rsidP="00D051D4">
      <w:pPr>
        <w:pStyle w:val="2"/>
        <w:ind w:left="0" w:firstLine="425"/>
        <w:rPr>
          <w:szCs w:val="24"/>
        </w:rPr>
      </w:pPr>
      <w:r w:rsidRPr="00A413AC">
        <w:rPr>
          <w:szCs w:val="24"/>
        </w:rPr>
        <w:t>ОТВЕТСТВЕННОСТЬ СТОРОН</w:t>
      </w:r>
    </w:p>
    <w:p w:rsidR="00521442" w:rsidRPr="00A413AC" w:rsidRDefault="00521442" w:rsidP="00A413AC">
      <w:pPr>
        <w:ind w:firstLine="425"/>
        <w:rPr>
          <w:sz w:val="24"/>
          <w:szCs w:val="24"/>
        </w:rPr>
      </w:pPr>
      <w:r w:rsidRPr="00A413AC">
        <w:rPr>
          <w:sz w:val="24"/>
          <w:szCs w:val="24"/>
        </w:rPr>
        <w:t>5.1. Стороны несут ответственность за неисполнение или ненадлежащее исполнение условий настоящего Договора в соответствии с действующим законодательством РФ.</w:t>
      </w:r>
    </w:p>
    <w:p w:rsidR="00133404" w:rsidRDefault="00521442" w:rsidP="00133404">
      <w:pPr>
        <w:ind w:firstLine="425"/>
        <w:rPr>
          <w:sz w:val="24"/>
          <w:szCs w:val="24"/>
        </w:rPr>
      </w:pPr>
      <w:r w:rsidRPr="00A413AC">
        <w:rPr>
          <w:sz w:val="24"/>
          <w:szCs w:val="24"/>
        </w:rPr>
        <w:t>5.2. За нарушение сроков исполнения обязательств по настоящему Договору Исполнитель уплачивает Заказчику неустойку в размере 0,1% от стоимости Заказа за каждый день просрочки</w:t>
      </w:r>
      <w:r w:rsidR="00133404">
        <w:rPr>
          <w:sz w:val="24"/>
          <w:szCs w:val="24"/>
        </w:rPr>
        <w:t>, но не больше 10% от Цены Договора.</w:t>
      </w:r>
    </w:p>
    <w:p w:rsidR="00521442" w:rsidRPr="00832D3B" w:rsidRDefault="00521442" w:rsidP="00832D3B">
      <w:pPr>
        <w:ind w:firstLine="425"/>
        <w:rPr>
          <w:color w:val="000000" w:themeColor="text1"/>
          <w:sz w:val="24"/>
          <w:szCs w:val="24"/>
        </w:rPr>
      </w:pPr>
      <w:r w:rsidRPr="00133404">
        <w:rPr>
          <w:color w:val="000000" w:themeColor="text1"/>
          <w:sz w:val="24"/>
          <w:szCs w:val="24"/>
        </w:rPr>
        <w:t>5.3. За нарушение сроков оплаты по настоящему Договору Заказчик уплачивает Исполнителю неустойку в размере 0,1% от стоимости З</w:t>
      </w:r>
      <w:r w:rsidR="00133404" w:rsidRPr="00133404">
        <w:rPr>
          <w:color w:val="000000" w:themeColor="text1"/>
          <w:sz w:val="24"/>
          <w:szCs w:val="24"/>
        </w:rPr>
        <w:t>аказа за каждый день просрочки, но не больше 10% от Цены Договора.</w:t>
      </w:r>
    </w:p>
    <w:p w:rsidR="00521442" w:rsidRDefault="00521442">
      <w:pPr>
        <w:ind w:firstLine="425"/>
        <w:rPr>
          <w:sz w:val="24"/>
          <w:szCs w:val="24"/>
        </w:rPr>
      </w:pPr>
      <w:r w:rsidRPr="00A413AC">
        <w:rPr>
          <w:sz w:val="24"/>
          <w:szCs w:val="24"/>
        </w:rPr>
        <w:t>5.</w:t>
      </w:r>
      <w:r>
        <w:rPr>
          <w:sz w:val="24"/>
          <w:szCs w:val="24"/>
        </w:rPr>
        <w:t>4</w:t>
      </w:r>
      <w:r w:rsidRPr="00A413AC">
        <w:rPr>
          <w:sz w:val="24"/>
          <w:szCs w:val="24"/>
        </w:rPr>
        <w:t xml:space="preserve">. Стороны освобождаются от ответственности за частичное или полное неисполнение обязательств по настоящему Договору, если таковые явились следствием действия обстоятельств непреодолимой силы, не поддающихся разумному контролю Сторон, </w:t>
      </w:r>
      <w:r w:rsidR="00832D3B">
        <w:rPr>
          <w:sz w:val="24"/>
          <w:szCs w:val="24"/>
        </w:rPr>
        <w:t>в том числе</w:t>
      </w:r>
      <w:r w:rsidRPr="00A413AC">
        <w:rPr>
          <w:sz w:val="24"/>
          <w:szCs w:val="24"/>
        </w:rPr>
        <w:t>: пожар, наводнение, землетрясение, эпидемия, а также других обстоятельств, которые в соответствии с действующим законодательством</w:t>
      </w:r>
      <w:r w:rsidR="00832D3B">
        <w:rPr>
          <w:sz w:val="24"/>
          <w:szCs w:val="24"/>
        </w:rPr>
        <w:t xml:space="preserve"> РФ</w:t>
      </w:r>
      <w:r w:rsidRPr="00A413AC">
        <w:rPr>
          <w:sz w:val="24"/>
          <w:szCs w:val="24"/>
        </w:rPr>
        <w:t xml:space="preserve"> могут быть отнесены к обстоятельствам непреодолимой силы. Срок исполнения договорных обязательств соразмерно отодвигается на время действия таких обстоятельств. Если будет очевидна бессрочность действия форс-мажорных обстоятельств, то стороны по обоюдному согласию могут прекратить действие настоящего Договора.</w:t>
      </w:r>
    </w:p>
    <w:p w:rsidR="00521442" w:rsidRPr="00A413AC" w:rsidRDefault="00521442" w:rsidP="00386AB5">
      <w:pPr>
        <w:ind w:firstLine="425"/>
        <w:rPr>
          <w:sz w:val="24"/>
          <w:szCs w:val="24"/>
        </w:rPr>
      </w:pPr>
    </w:p>
    <w:p w:rsidR="00832D3B" w:rsidRPr="00832D3B" w:rsidRDefault="00521442" w:rsidP="00D051D4">
      <w:pPr>
        <w:pStyle w:val="2"/>
      </w:pPr>
      <w:r w:rsidRPr="00A413AC">
        <w:t>СРОК ДЕЙСТВИЯ ДОГОВОРА</w:t>
      </w:r>
    </w:p>
    <w:p w:rsidR="003A203F" w:rsidRDefault="00F92703" w:rsidP="00F92703">
      <w:pPr>
        <w:pStyle w:val="a7"/>
        <w:ind w:left="0" w:firstLine="425"/>
        <w:rPr>
          <w:sz w:val="24"/>
          <w:szCs w:val="24"/>
        </w:rPr>
      </w:pPr>
      <w:r>
        <w:rPr>
          <w:sz w:val="24"/>
          <w:szCs w:val="24"/>
        </w:rPr>
        <w:t xml:space="preserve">6.1. </w:t>
      </w:r>
      <w:r w:rsidR="00521442" w:rsidRPr="00A413AC">
        <w:rPr>
          <w:sz w:val="24"/>
          <w:szCs w:val="24"/>
        </w:rPr>
        <w:t xml:space="preserve">Настоящий Договор вступает в силу в день его подписания обеими Сторонами и действует до </w:t>
      </w:r>
      <w:r w:rsidR="00C455DA">
        <w:rPr>
          <w:sz w:val="24"/>
          <w:szCs w:val="24"/>
        </w:rPr>
        <w:t>_______________</w:t>
      </w:r>
      <w:r w:rsidR="00521442" w:rsidRPr="00A413AC">
        <w:rPr>
          <w:sz w:val="24"/>
          <w:szCs w:val="24"/>
        </w:rPr>
        <w:t>.</w:t>
      </w:r>
    </w:p>
    <w:p w:rsidR="00F92703" w:rsidRDefault="00F92703" w:rsidP="00F92703">
      <w:pPr>
        <w:pStyle w:val="a7"/>
        <w:ind w:left="0" w:firstLine="425"/>
        <w:rPr>
          <w:sz w:val="24"/>
          <w:szCs w:val="24"/>
        </w:rPr>
      </w:pPr>
    </w:p>
    <w:p w:rsidR="00F92703" w:rsidRPr="00D051D4" w:rsidRDefault="00F92703" w:rsidP="00D051D4">
      <w:pPr>
        <w:pStyle w:val="2"/>
        <w:numPr>
          <w:ilvl w:val="0"/>
          <w:numId w:val="0"/>
        </w:numPr>
        <w:rPr>
          <w:szCs w:val="24"/>
        </w:rPr>
      </w:pPr>
      <w:r>
        <w:rPr>
          <w:szCs w:val="24"/>
        </w:rPr>
        <w:t xml:space="preserve">7. </w:t>
      </w:r>
      <w:r w:rsidR="00521442" w:rsidRPr="00A413AC">
        <w:rPr>
          <w:szCs w:val="24"/>
        </w:rPr>
        <w:t>ЗАКЛЮЧИТЕЛЬНЫЕ ПОЛОЖЕНИЯ</w:t>
      </w:r>
      <w:r w:rsidR="00D051D4">
        <w:rPr>
          <w:szCs w:val="24"/>
        </w:rPr>
        <w:t xml:space="preserve">        </w:t>
      </w:r>
    </w:p>
    <w:p w:rsidR="00832D3B" w:rsidRPr="001C6762" w:rsidRDefault="00832D3B" w:rsidP="00832D3B">
      <w:pPr>
        <w:ind w:firstLine="709"/>
        <w:rPr>
          <w:sz w:val="24"/>
          <w:szCs w:val="24"/>
        </w:rPr>
      </w:pPr>
      <w:bookmarkStart w:id="0" w:name="3"/>
      <w:bookmarkEnd w:id="0"/>
      <w:r>
        <w:rPr>
          <w:sz w:val="24"/>
          <w:szCs w:val="24"/>
        </w:rPr>
        <w:t>7</w:t>
      </w:r>
      <w:r w:rsidRPr="001C6762">
        <w:rPr>
          <w:sz w:val="24"/>
          <w:szCs w:val="24"/>
        </w:rPr>
        <w:t>.1. Все споры и разногласия, вытекающие из настоящего Договора или в связи с ним, разрешаются путем переговоров между Сторонами.</w:t>
      </w:r>
    </w:p>
    <w:p w:rsidR="00832D3B" w:rsidRPr="001C6762" w:rsidRDefault="00832D3B" w:rsidP="00832D3B">
      <w:pPr>
        <w:widowControl w:val="0"/>
        <w:tabs>
          <w:tab w:val="left" w:pos="1276"/>
        </w:tabs>
        <w:ind w:firstLine="709"/>
        <w:contextualSpacing/>
        <w:rPr>
          <w:sz w:val="24"/>
          <w:szCs w:val="24"/>
        </w:rPr>
      </w:pPr>
      <w:r>
        <w:rPr>
          <w:sz w:val="24"/>
          <w:szCs w:val="24"/>
        </w:rPr>
        <w:t>7</w:t>
      </w:r>
      <w:r w:rsidRPr="001C6762">
        <w:rPr>
          <w:sz w:val="24"/>
          <w:szCs w:val="24"/>
        </w:rPr>
        <w:t xml:space="preserve">.2. В случае, если Стороны не придут к соглашению, то </w:t>
      </w:r>
      <w:r w:rsidRPr="001C6762">
        <w:rPr>
          <w:rFonts w:eastAsia="MS Mincho"/>
          <w:sz w:val="24"/>
          <w:szCs w:val="24"/>
        </w:rPr>
        <w:t>все иски, прямо или косвенно вытекающие из настоящего Договора</w:t>
      </w:r>
      <w:r>
        <w:rPr>
          <w:rFonts w:eastAsia="MS Mincho"/>
          <w:sz w:val="24"/>
          <w:szCs w:val="24"/>
        </w:rPr>
        <w:t>,</w:t>
      </w:r>
      <w:r w:rsidRPr="001C6762">
        <w:rPr>
          <w:rFonts w:eastAsia="MS Mincho"/>
          <w:sz w:val="24"/>
          <w:szCs w:val="24"/>
        </w:rPr>
        <w:t xml:space="preserve"> будут</w:t>
      </w:r>
      <w:r w:rsidRPr="001C6762">
        <w:rPr>
          <w:sz w:val="24"/>
          <w:szCs w:val="24"/>
        </w:rPr>
        <w:t xml:space="preserve"> рассматриваться в Арбитражном суде г. Москв</w:t>
      </w:r>
      <w:r>
        <w:rPr>
          <w:sz w:val="24"/>
          <w:szCs w:val="24"/>
        </w:rPr>
        <w:t>ы.</w:t>
      </w:r>
    </w:p>
    <w:p w:rsidR="00832D3B" w:rsidRPr="001C6762" w:rsidRDefault="00832D3B" w:rsidP="00832D3B">
      <w:pPr>
        <w:widowControl w:val="0"/>
        <w:tabs>
          <w:tab w:val="left" w:pos="1276"/>
        </w:tabs>
        <w:ind w:firstLine="709"/>
        <w:contextualSpacing/>
        <w:rPr>
          <w:sz w:val="24"/>
          <w:szCs w:val="24"/>
        </w:rPr>
      </w:pPr>
      <w:r>
        <w:rPr>
          <w:sz w:val="24"/>
          <w:szCs w:val="24"/>
        </w:rPr>
        <w:t>7</w:t>
      </w:r>
      <w:r w:rsidRPr="001C6762">
        <w:rPr>
          <w:sz w:val="24"/>
          <w:szCs w:val="24"/>
        </w:rPr>
        <w:t>.</w:t>
      </w:r>
      <w:r>
        <w:rPr>
          <w:sz w:val="24"/>
          <w:szCs w:val="24"/>
        </w:rPr>
        <w:t>3</w:t>
      </w:r>
      <w:r w:rsidRPr="001C6762">
        <w:rPr>
          <w:sz w:val="24"/>
          <w:szCs w:val="24"/>
        </w:rPr>
        <w:t xml:space="preserve">. Любая договоренность между Заказчиком и Исполнителем, влекущая за собой новые обстоятельства, не предусмотренные настоящим Договором, считается действительной, если она подтверждена Сторонами в письменной форме, в том числе </w:t>
      </w:r>
      <w:r w:rsidRPr="001C6762">
        <w:rPr>
          <w:color w:val="000000"/>
          <w:sz w:val="24"/>
          <w:szCs w:val="24"/>
        </w:rPr>
        <w:t>с использованием электронной почты в сети «Интернет».</w:t>
      </w:r>
    </w:p>
    <w:p w:rsidR="00832D3B" w:rsidRPr="001C6762" w:rsidRDefault="00832D3B" w:rsidP="00832D3B">
      <w:pPr>
        <w:pStyle w:val="a"/>
        <w:numPr>
          <w:ilvl w:val="0"/>
          <w:numId w:val="0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567"/>
          <w:tab w:val="left" w:pos="709"/>
          <w:tab w:val="left" w:pos="851"/>
          <w:tab w:val="left" w:pos="993"/>
          <w:tab w:val="left" w:pos="1276"/>
        </w:tabs>
        <w:suppressAutoHyphens/>
        <w:ind w:firstLine="709"/>
        <w:textDirection w:val="btLr"/>
        <w:textAlignment w:val="top"/>
        <w:outlineLvl w:val="0"/>
        <w:rPr>
          <w:rFonts w:eastAsia="MS Mincho"/>
          <w:sz w:val="24"/>
          <w:szCs w:val="24"/>
        </w:rPr>
      </w:pPr>
      <w:r>
        <w:rPr>
          <w:color w:val="000000"/>
          <w:sz w:val="24"/>
          <w:szCs w:val="24"/>
        </w:rPr>
        <w:t>7</w:t>
      </w:r>
      <w:r w:rsidRPr="001C6762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4</w:t>
      </w:r>
      <w:r w:rsidRPr="001C6762">
        <w:rPr>
          <w:color w:val="000000"/>
          <w:sz w:val="24"/>
          <w:szCs w:val="24"/>
        </w:rPr>
        <w:t>. Все уведомления, направляемые Сторонами в период исполнения настоящего Договора, являются юридически значимыми. Обмен информацией, уведомлениями, извещениями в ходе исполнения ими настоящего Договора является действительным только, если такой обмен осуществлен в письменной форме, в том числе с использованием электронной почты в сети «Интернет».</w:t>
      </w:r>
      <w:r w:rsidRPr="001C6762">
        <w:rPr>
          <w:rFonts w:eastAsia="MS Mincho"/>
          <w:sz w:val="24"/>
          <w:szCs w:val="24"/>
        </w:rPr>
        <w:t xml:space="preserve"> Письмо, отправленное Исполнителем </w:t>
      </w:r>
      <w:r w:rsidRPr="001C6762">
        <w:rPr>
          <w:color w:val="000000"/>
          <w:sz w:val="24"/>
          <w:szCs w:val="24"/>
        </w:rPr>
        <w:t>на адрес электронной почты Заказчика</w:t>
      </w:r>
      <w:r>
        <w:rPr>
          <w:color w:val="000000"/>
          <w:sz w:val="24"/>
          <w:szCs w:val="24"/>
        </w:rPr>
        <w:t>,</w:t>
      </w:r>
      <w:r w:rsidRPr="001C6762">
        <w:rPr>
          <w:rFonts w:eastAsia="MS Mincho"/>
          <w:sz w:val="24"/>
          <w:szCs w:val="24"/>
        </w:rPr>
        <w:t xml:space="preserve"> считается полученным Заказчиком с момента его отправки Исполнителем на адрес электронной почты, указанный в п. </w:t>
      </w:r>
      <w:r>
        <w:rPr>
          <w:rFonts w:eastAsia="MS Mincho"/>
          <w:sz w:val="24"/>
          <w:szCs w:val="24"/>
        </w:rPr>
        <w:t>7</w:t>
      </w:r>
      <w:r w:rsidRPr="001C6762">
        <w:rPr>
          <w:rFonts w:eastAsia="MS Mincho"/>
          <w:sz w:val="24"/>
          <w:szCs w:val="24"/>
        </w:rPr>
        <w:t>.</w:t>
      </w:r>
      <w:r>
        <w:rPr>
          <w:rFonts w:eastAsia="MS Mincho"/>
          <w:sz w:val="24"/>
          <w:szCs w:val="24"/>
        </w:rPr>
        <w:t>5</w:t>
      </w:r>
      <w:r w:rsidRPr="001C6762">
        <w:rPr>
          <w:rFonts w:eastAsia="MS Mincho"/>
          <w:sz w:val="24"/>
          <w:szCs w:val="24"/>
        </w:rPr>
        <w:t>. Договора.</w:t>
      </w:r>
    </w:p>
    <w:p w:rsidR="00832D3B" w:rsidRPr="001C6762" w:rsidRDefault="00832D3B" w:rsidP="00832D3B">
      <w:pPr>
        <w:pStyle w:val="a"/>
        <w:numPr>
          <w:ilvl w:val="0"/>
          <w:numId w:val="0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567"/>
          <w:tab w:val="left" w:pos="709"/>
          <w:tab w:val="left" w:pos="851"/>
          <w:tab w:val="left" w:pos="993"/>
          <w:tab w:val="left" w:pos="1276"/>
        </w:tabs>
        <w:suppressAutoHyphens/>
        <w:ind w:firstLine="709"/>
        <w:textDirection w:val="btLr"/>
        <w:textAlignment w:val="top"/>
        <w:outlineLvl w:val="0"/>
        <w:rPr>
          <w:color w:val="000000"/>
          <w:sz w:val="24"/>
          <w:szCs w:val="24"/>
        </w:rPr>
      </w:pPr>
      <w:r>
        <w:rPr>
          <w:rFonts w:eastAsia="MS Mincho"/>
          <w:sz w:val="24"/>
          <w:szCs w:val="24"/>
        </w:rPr>
        <w:lastRenderedPageBreak/>
        <w:t>7</w:t>
      </w:r>
      <w:r w:rsidRPr="001C6762">
        <w:rPr>
          <w:rFonts w:eastAsia="MS Mincho"/>
          <w:sz w:val="24"/>
          <w:szCs w:val="24"/>
        </w:rPr>
        <w:t>.</w:t>
      </w:r>
      <w:r>
        <w:rPr>
          <w:rFonts w:eastAsia="MS Mincho"/>
          <w:sz w:val="24"/>
          <w:szCs w:val="24"/>
        </w:rPr>
        <w:t>5</w:t>
      </w:r>
      <w:r w:rsidRPr="001C6762">
        <w:rPr>
          <w:rFonts w:eastAsia="MS Mincho"/>
          <w:sz w:val="24"/>
          <w:szCs w:val="24"/>
        </w:rPr>
        <w:t xml:space="preserve">. </w:t>
      </w:r>
      <w:r w:rsidRPr="001C6762">
        <w:rPr>
          <w:sz w:val="24"/>
          <w:szCs w:val="24"/>
        </w:rPr>
        <w:t>Стороны согласовали следующие адреса электронной почты для отправки и получения корреспонденции:</w:t>
      </w:r>
    </w:p>
    <w:p w:rsidR="00832D3B" w:rsidRPr="00832D3B" w:rsidRDefault="00832D3B" w:rsidP="00832D3B">
      <w:pPr>
        <w:pStyle w:val="21"/>
        <w:spacing w:after="0" w:line="240" w:lineRule="auto"/>
        <w:ind w:firstLine="709"/>
        <w:rPr>
          <w:bCs/>
          <w:color w:val="000000" w:themeColor="text1"/>
          <w:position w:val="-1"/>
          <w:szCs w:val="24"/>
          <w:u w:val="single"/>
        </w:rPr>
      </w:pPr>
      <w:r>
        <w:rPr>
          <w:szCs w:val="24"/>
        </w:rPr>
        <w:t>7</w:t>
      </w:r>
      <w:r w:rsidRPr="001C6762">
        <w:rPr>
          <w:szCs w:val="24"/>
        </w:rPr>
        <w:t>.</w:t>
      </w:r>
      <w:r>
        <w:rPr>
          <w:szCs w:val="24"/>
        </w:rPr>
        <w:t>5</w:t>
      </w:r>
      <w:r w:rsidRPr="001C6762">
        <w:rPr>
          <w:szCs w:val="24"/>
        </w:rPr>
        <w:t xml:space="preserve">.1. Электронная почта Заказчика: </w:t>
      </w:r>
      <w:proofErr w:type="spellStart"/>
      <w:r w:rsidRPr="00A413AC">
        <w:rPr>
          <w:szCs w:val="24"/>
          <w:lang w:val="en-US"/>
        </w:rPr>
        <w:t>tro</w:t>
      </w:r>
      <w:proofErr w:type="spellEnd"/>
      <w:r w:rsidRPr="009B67F1">
        <w:rPr>
          <w:szCs w:val="24"/>
        </w:rPr>
        <w:t>_</w:t>
      </w:r>
      <w:proofErr w:type="spellStart"/>
      <w:r w:rsidRPr="00A413AC">
        <w:rPr>
          <w:szCs w:val="24"/>
          <w:lang w:val="en-US"/>
        </w:rPr>
        <w:t>soyuz</w:t>
      </w:r>
      <w:proofErr w:type="spellEnd"/>
      <w:r w:rsidRPr="009B67F1">
        <w:rPr>
          <w:szCs w:val="24"/>
        </w:rPr>
        <w:t>@</w:t>
      </w:r>
      <w:r w:rsidRPr="00A413AC">
        <w:rPr>
          <w:szCs w:val="24"/>
          <w:lang w:val="en-US"/>
        </w:rPr>
        <w:t>mail</w:t>
      </w:r>
      <w:r w:rsidRPr="009B67F1">
        <w:rPr>
          <w:szCs w:val="24"/>
        </w:rPr>
        <w:t>.</w:t>
      </w:r>
      <w:proofErr w:type="spellStart"/>
      <w:r w:rsidRPr="00A413AC">
        <w:rPr>
          <w:szCs w:val="24"/>
          <w:lang w:val="en-US"/>
        </w:rPr>
        <w:t>ru</w:t>
      </w:r>
      <w:proofErr w:type="spellEnd"/>
      <w:r>
        <w:rPr>
          <w:szCs w:val="24"/>
        </w:rPr>
        <w:t>;</w:t>
      </w:r>
    </w:p>
    <w:p w:rsidR="00832D3B" w:rsidRPr="001C6762" w:rsidRDefault="00832D3B" w:rsidP="00832D3B">
      <w:pPr>
        <w:pStyle w:val="21"/>
        <w:spacing w:after="0" w:line="240" w:lineRule="auto"/>
        <w:ind w:firstLine="709"/>
        <w:rPr>
          <w:rStyle w:val="a6"/>
          <w:szCs w:val="24"/>
        </w:rPr>
      </w:pPr>
      <w:r>
        <w:rPr>
          <w:color w:val="000000" w:themeColor="text1"/>
          <w:szCs w:val="24"/>
        </w:rPr>
        <w:t>7</w:t>
      </w:r>
      <w:r w:rsidRPr="001C6762">
        <w:rPr>
          <w:color w:val="000000" w:themeColor="text1"/>
          <w:szCs w:val="24"/>
        </w:rPr>
        <w:t>.</w:t>
      </w:r>
      <w:r>
        <w:rPr>
          <w:color w:val="000000" w:themeColor="text1"/>
          <w:szCs w:val="24"/>
        </w:rPr>
        <w:t>5</w:t>
      </w:r>
      <w:r w:rsidRPr="001C6762">
        <w:rPr>
          <w:color w:val="000000" w:themeColor="text1"/>
          <w:szCs w:val="24"/>
        </w:rPr>
        <w:t>.2. Электронная почта Исполнителя:</w:t>
      </w:r>
      <w:r w:rsidR="00D051D4">
        <w:rPr>
          <w:rStyle w:val="a6"/>
          <w:color w:val="000000" w:themeColor="text1"/>
          <w:szCs w:val="24"/>
          <w:u w:val="none"/>
        </w:rPr>
        <w:t xml:space="preserve"> _____________</w:t>
      </w:r>
      <w:r w:rsidRPr="00832D3B">
        <w:rPr>
          <w:rStyle w:val="a6"/>
          <w:color w:val="000000" w:themeColor="text1"/>
          <w:szCs w:val="24"/>
          <w:u w:val="none"/>
        </w:rPr>
        <w:t>;</w:t>
      </w:r>
    </w:p>
    <w:p w:rsidR="00832D3B" w:rsidRPr="001C6762" w:rsidRDefault="00832D3B" w:rsidP="00832D3B">
      <w:pPr>
        <w:pStyle w:val="a"/>
        <w:numPr>
          <w:ilvl w:val="0"/>
          <w:numId w:val="0"/>
        </w:numPr>
        <w:ind w:firstLine="709"/>
        <w:rPr>
          <w:sz w:val="24"/>
          <w:szCs w:val="24"/>
        </w:rPr>
      </w:pPr>
      <w:r>
        <w:rPr>
          <w:sz w:val="24"/>
          <w:szCs w:val="24"/>
        </w:rPr>
        <w:t>7</w:t>
      </w:r>
      <w:r w:rsidRPr="001C6762">
        <w:rPr>
          <w:sz w:val="24"/>
          <w:szCs w:val="24"/>
        </w:rPr>
        <w:t>.</w:t>
      </w:r>
      <w:r>
        <w:rPr>
          <w:sz w:val="24"/>
          <w:szCs w:val="24"/>
        </w:rPr>
        <w:t>6</w:t>
      </w:r>
      <w:r w:rsidRPr="001C6762">
        <w:rPr>
          <w:sz w:val="24"/>
          <w:szCs w:val="24"/>
        </w:rPr>
        <w:t>. Настоящий Договор составлен в 2-х (двух) экземплярах</w:t>
      </w:r>
      <w:r>
        <w:rPr>
          <w:sz w:val="24"/>
          <w:szCs w:val="24"/>
        </w:rPr>
        <w:t>,</w:t>
      </w:r>
      <w:r w:rsidRPr="001C6762">
        <w:rPr>
          <w:sz w:val="24"/>
          <w:szCs w:val="24"/>
        </w:rPr>
        <w:t xml:space="preserve"> имеющих одинаковую юридическую силу, по одному для каждой </w:t>
      </w:r>
      <w:r>
        <w:rPr>
          <w:sz w:val="24"/>
          <w:szCs w:val="24"/>
        </w:rPr>
        <w:t>С</w:t>
      </w:r>
      <w:r w:rsidRPr="001C6762">
        <w:rPr>
          <w:sz w:val="24"/>
          <w:szCs w:val="24"/>
        </w:rPr>
        <w:t>тороны.</w:t>
      </w:r>
    </w:p>
    <w:p w:rsidR="00521442" w:rsidRPr="00A413AC" w:rsidRDefault="00521442" w:rsidP="00A413AC">
      <w:pPr>
        <w:ind w:firstLine="425"/>
        <w:rPr>
          <w:sz w:val="24"/>
          <w:szCs w:val="24"/>
        </w:rPr>
      </w:pPr>
    </w:p>
    <w:p w:rsidR="00521442" w:rsidRPr="00F92703" w:rsidRDefault="00521442" w:rsidP="00F92703">
      <w:pPr>
        <w:pStyle w:val="2"/>
        <w:numPr>
          <w:ilvl w:val="0"/>
          <w:numId w:val="43"/>
        </w:numPr>
        <w:rPr>
          <w:szCs w:val="24"/>
        </w:rPr>
      </w:pPr>
      <w:r w:rsidRPr="00F92703">
        <w:rPr>
          <w:szCs w:val="24"/>
        </w:rPr>
        <w:t>РЕКВИЗИТЫ И АДРЕСА СТОРОН</w:t>
      </w:r>
    </w:p>
    <w:p w:rsidR="003A203F" w:rsidRDefault="003A203F" w:rsidP="00F92703">
      <w:pPr>
        <w:ind w:firstLine="0"/>
      </w:pPr>
    </w:p>
    <w:tbl>
      <w:tblPr>
        <w:tblW w:w="9889" w:type="dxa"/>
        <w:jc w:val="center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803"/>
        <w:gridCol w:w="5086"/>
      </w:tblGrid>
      <w:tr w:rsidR="00521442" w:rsidRPr="00832D3B" w:rsidTr="007B1D03">
        <w:trPr>
          <w:trHeight w:val="754"/>
          <w:jc w:val="center"/>
        </w:trPr>
        <w:tc>
          <w:tcPr>
            <w:tcW w:w="48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1442" w:rsidRPr="00832D3B" w:rsidRDefault="00521442" w:rsidP="00F92703">
            <w:pPr>
              <w:pStyle w:val="snoskili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djustRightInd w:val="0"/>
              <w:snapToGrid w:val="0"/>
              <w:jc w:val="center"/>
              <w:rPr>
                <w:rStyle w:val="Af9"/>
                <w:rFonts w:cs="Times New Roman"/>
                <w:b/>
                <w:bCs/>
                <w:color w:val="auto"/>
                <w:sz w:val="24"/>
                <w:szCs w:val="24"/>
              </w:rPr>
            </w:pPr>
            <w:r w:rsidRPr="00832D3B">
              <w:rPr>
                <w:rStyle w:val="Af9"/>
                <w:rFonts w:cs="Times New Roman"/>
                <w:b/>
                <w:bCs/>
                <w:color w:val="auto"/>
                <w:sz w:val="24"/>
                <w:szCs w:val="24"/>
              </w:rPr>
              <w:t>Исполнитель:</w:t>
            </w:r>
          </w:p>
          <w:p w:rsidR="00521442" w:rsidRPr="00832D3B" w:rsidRDefault="00521442" w:rsidP="00F92703">
            <w:pPr>
              <w:pStyle w:val="snoskili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djustRightInd w:val="0"/>
              <w:snapToGrid w:val="0"/>
              <w:jc w:val="left"/>
              <w:rPr>
                <w:rStyle w:val="Af9"/>
                <w:rFonts w:cs="Times New Roman"/>
                <w:b/>
                <w:bCs/>
                <w:color w:val="auto"/>
                <w:sz w:val="24"/>
                <w:szCs w:val="24"/>
              </w:rPr>
            </w:pPr>
          </w:p>
          <w:p w:rsidR="00521442" w:rsidRPr="00832D3B" w:rsidRDefault="00521442" w:rsidP="00F92703">
            <w:pPr>
              <w:pStyle w:val="snoskili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djustRightInd w:val="0"/>
              <w:snapToGrid w:val="0"/>
              <w:jc w:val="left"/>
              <w:rPr>
                <w:rStyle w:val="Af9"/>
                <w:rFonts w:cs="Times New Roman"/>
                <w:color w:val="auto"/>
                <w:sz w:val="24"/>
                <w:szCs w:val="24"/>
              </w:rPr>
            </w:pPr>
          </w:p>
          <w:p w:rsidR="00521442" w:rsidRPr="00832D3B" w:rsidRDefault="00521442" w:rsidP="00F92703">
            <w:pPr>
              <w:pStyle w:val="snoskili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djustRightInd w:val="0"/>
              <w:snapToGrid w:val="0"/>
              <w:jc w:val="left"/>
              <w:rPr>
                <w:rStyle w:val="Af9"/>
                <w:rFonts w:cs="Times New Roman"/>
                <w:b/>
                <w:bCs/>
                <w:color w:val="auto"/>
                <w:sz w:val="24"/>
                <w:szCs w:val="24"/>
              </w:rPr>
            </w:pPr>
          </w:p>
          <w:p w:rsidR="00521442" w:rsidRPr="00832D3B" w:rsidRDefault="00521442" w:rsidP="00F92703">
            <w:pPr>
              <w:pStyle w:val="snoskili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djustRightInd w:val="0"/>
              <w:snapToGrid w:val="0"/>
              <w:jc w:val="left"/>
              <w:rPr>
                <w:rStyle w:val="Af9"/>
                <w:rFonts w:cs="Times New Roman"/>
                <w:b/>
                <w:bCs/>
                <w:color w:val="auto"/>
                <w:sz w:val="24"/>
                <w:szCs w:val="24"/>
              </w:rPr>
            </w:pPr>
          </w:p>
          <w:p w:rsidR="00521442" w:rsidRPr="00832D3B" w:rsidRDefault="00521442" w:rsidP="00F92703">
            <w:pPr>
              <w:pStyle w:val="snoskili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djustRightInd w:val="0"/>
              <w:snapToGrid w:val="0"/>
              <w:jc w:val="left"/>
              <w:rPr>
                <w:rStyle w:val="Af9"/>
                <w:rFonts w:cs="Times New Roman"/>
                <w:b/>
                <w:bCs/>
                <w:color w:val="auto"/>
                <w:sz w:val="24"/>
                <w:szCs w:val="24"/>
              </w:rPr>
            </w:pPr>
          </w:p>
          <w:p w:rsidR="00521442" w:rsidRPr="00832D3B" w:rsidRDefault="00521442" w:rsidP="00F92703">
            <w:pPr>
              <w:pStyle w:val="snoskili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djustRightInd w:val="0"/>
              <w:snapToGrid w:val="0"/>
              <w:jc w:val="left"/>
              <w:rPr>
                <w:rStyle w:val="Af9"/>
                <w:rFonts w:cs="Times New Roman"/>
                <w:b/>
                <w:bCs/>
                <w:color w:val="auto"/>
                <w:sz w:val="24"/>
                <w:szCs w:val="24"/>
              </w:rPr>
            </w:pPr>
          </w:p>
          <w:p w:rsidR="00521442" w:rsidRDefault="00521442" w:rsidP="00F92703">
            <w:pPr>
              <w:pStyle w:val="snoskili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djustRightInd w:val="0"/>
              <w:snapToGrid w:val="0"/>
              <w:jc w:val="left"/>
              <w:rPr>
                <w:rStyle w:val="Af9"/>
                <w:rFonts w:cs="Times New Roman"/>
                <w:b/>
                <w:bCs/>
                <w:color w:val="auto"/>
                <w:sz w:val="24"/>
                <w:szCs w:val="24"/>
              </w:rPr>
            </w:pPr>
          </w:p>
          <w:p w:rsidR="00D051D4" w:rsidRDefault="00D051D4" w:rsidP="00F92703">
            <w:pPr>
              <w:pStyle w:val="snoskili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djustRightInd w:val="0"/>
              <w:snapToGrid w:val="0"/>
              <w:jc w:val="left"/>
              <w:rPr>
                <w:rStyle w:val="Af9"/>
                <w:rFonts w:cs="Times New Roman"/>
                <w:b/>
                <w:bCs/>
                <w:color w:val="auto"/>
                <w:sz w:val="24"/>
                <w:szCs w:val="24"/>
              </w:rPr>
            </w:pPr>
          </w:p>
          <w:p w:rsidR="00D051D4" w:rsidRDefault="00D051D4" w:rsidP="00F92703">
            <w:pPr>
              <w:pStyle w:val="snoskili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djustRightInd w:val="0"/>
              <w:snapToGrid w:val="0"/>
              <w:jc w:val="left"/>
              <w:rPr>
                <w:rStyle w:val="Af9"/>
                <w:rFonts w:cs="Times New Roman"/>
                <w:b/>
                <w:bCs/>
                <w:color w:val="auto"/>
                <w:sz w:val="24"/>
                <w:szCs w:val="24"/>
              </w:rPr>
            </w:pPr>
          </w:p>
          <w:p w:rsidR="00D051D4" w:rsidRDefault="00D051D4" w:rsidP="00F92703">
            <w:pPr>
              <w:pStyle w:val="snoskili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djustRightInd w:val="0"/>
              <w:snapToGrid w:val="0"/>
              <w:jc w:val="left"/>
              <w:rPr>
                <w:rStyle w:val="Af9"/>
                <w:rFonts w:cs="Times New Roman"/>
                <w:b/>
                <w:bCs/>
                <w:color w:val="auto"/>
                <w:sz w:val="24"/>
                <w:szCs w:val="24"/>
              </w:rPr>
            </w:pPr>
          </w:p>
          <w:p w:rsidR="00D051D4" w:rsidRDefault="00D051D4" w:rsidP="00F92703">
            <w:pPr>
              <w:pStyle w:val="snoskili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djustRightInd w:val="0"/>
              <w:snapToGrid w:val="0"/>
              <w:jc w:val="left"/>
              <w:rPr>
                <w:rStyle w:val="Af9"/>
                <w:rFonts w:cs="Times New Roman"/>
                <w:b/>
                <w:bCs/>
                <w:color w:val="auto"/>
                <w:sz w:val="24"/>
                <w:szCs w:val="24"/>
              </w:rPr>
            </w:pPr>
          </w:p>
          <w:p w:rsidR="00D051D4" w:rsidRDefault="00D051D4" w:rsidP="00F92703">
            <w:pPr>
              <w:pStyle w:val="snoskili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djustRightInd w:val="0"/>
              <w:snapToGrid w:val="0"/>
              <w:jc w:val="left"/>
              <w:rPr>
                <w:rStyle w:val="Af9"/>
                <w:rFonts w:cs="Times New Roman"/>
                <w:b/>
                <w:bCs/>
                <w:color w:val="auto"/>
                <w:sz w:val="24"/>
                <w:szCs w:val="24"/>
              </w:rPr>
            </w:pPr>
          </w:p>
          <w:p w:rsidR="00D051D4" w:rsidRDefault="00D051D4" w:rsidP="00F92703">
            <w:pPr>
              <w:pStyle w:val="snoskili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djustRightInd w:val="0"/>
              <w:snapToGrid w:val="0"/>
              <w:jc w:val="left"/>
              <w:rPr>
                <w:rStyle w:val="Af9"/>
                <w:rFonts w:cs="Times New Roman"/>
                <w:b/>
                <w:bCs/>
                <w:color w:val="auto"/>
                <w:sz w:val="24"/>
                <w:szCs w:val="24"/>
              </w:rPr>
            </w:pPr>
          </w:p>
          <w:p w:rsidR="00D051D4" w:rsidRDefault="00D051D4" w:rsidP="00F92703">
            <w:pPr>
              <w:pStyle w:val="snoskili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djustRightInd w:val="0"/>
              <w:snapToGrid w:val="0"/>
              <w:jc w:val="left"/>
              <w:rPr>
                <w:rStyle w:val="Af9"/>
                <w:rFonts w:cs="Times New Roman"/>
                <w:b/>
                <w:bCs/>
                <w:color w:val="auto"/>
                <w:sz w:val="24"/>
                <w:szCs w:val="24"/>
              </w:rPr>
            </w:pPr>
          </w:p>
          <w:p w:rsidR="00D051D4" w:rsidRDefault="00D051D4" w:rsidP="00F92703">
            <w:pPr>
              <w:pStyle w:val="snoskili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djustRightInd w:val="0"/>
              <w:snapToGrid w:val="0"/>
              <w:jc w:val="left"/>
              <w:rPr>
                <w:rStyle w:val="Af9"/>
                <w:rFonts w:cs="Times New Roman"/>
                <w:b/>
                <w:bCs/>
                <w:color w:val="auto"/>
                <w:sz w:val="24"/>
                <w:szCs w:val="24"/>
              </w:rPr>
            </w:pPr>
          </w:p>
          <w:p w:rsidR="00D051D4" w:rsidRDefault="00D051D4" w:rsidP="00F92703">
            <w:pPr>
              <w:pStyle w:val="snoskili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djustRightInd w:val="0"/>
              <w:snapToGrid w:val="0"/>
              <w:jc w:val="left"/>
              <w:rPr>
                <w:rStyle w:val="Af9"/>
                <w:rFonts w:cs="Times New Roman"/>
                <w:b/>
                <w:bCs/>
                <w:color w:val="auto"/>
                <w:sz w:val="24"/>
                <w:szCs w:val="24"/>
              </w:rPr>
            </w:pPr>
          </w:p>
          <w:p w:rsidR="00D051D4" w:rsidRDefault="00D051D4" w:rsidP="00F92703">
            <w:pPr>
              <w:pStyle w:val="snoskili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djustRightInd w:val="0"/>
              <w:snapToGrid w:val="0"/>
              <w:jc w:val="left"/>
              <w:rPr>
                <w:rStyle w:val="Af9"/>
                <w:rFonts w:cs="Times New Roman"/>
                <w:b/>
                <w:bCs/>
                <w:color w:val="auto"/>
                <w:sz w:val="24"/>
                <w:szCs w:val="24"/>
              </w:rPr>
            </w:pPr>
          </w:p>
          <w:p w:rsidR="00D051D4" w:rsidRDefault="00D051D4" w:rsidP="00F92703">
            <w:pPr>
              <w:pStyle w:val="snoskili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djustRightInd w:val="0"/>
              <w:snapToGrid w:val="0"/>
              <w:jc w:val="left"/>
              <w:rPr>
                <w:rStyle w:val="Af9"/>
                <w:rFonts w:cs="Times New Roman"/>
                <w:b/>
                <w:bCs/>
                <w:color w:val="auto"/>
                <w:sz w:val="24"/>
                <w:szCs w:val="24"/>
              </w:rPr>
            </w:pPr>
          </w:p>
          <w:p w:rsidR="00D051D4" w:rsidRDefault="00D051D4" w:rsidP="00F92703">
            <w:pPr>
              <w:pStyle w:val="snoskili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djustRightInd w:val="0"/>
              <w:snapToGrid w:val="0"/>
              <w:jc w:val="left"/>
              <w:rPr>
                <w:rStyle w:val="Af9"/>
                <w:rFonts w:cs="Times New Roman"/>
                <w:b/>
                <w:bCs/>
                <w:color w:val="auto"/>
                <w:sz w:val="24"/>
                <w:szCs w:val="24"/>
              </w:rPr>
            </w:pPr>
          </w:p>
          <w:p w:rsidR="00D051D4" w:rsidRDefault="00D051D4" w:rsidP="00F92703">
            <w:pPr>
              <w:pStyle w:val="snoskili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djustRightInd w:val="0"/>
              <w:snapToGrid w:val="0"/>
              <w:jc w:val="left"/>
              <w:rPr>
                <w:rStyle w:val="Af9"/>
                <w:rFonts w:cs="Times New Roman"/>
                <w:b/>
                <w:bCs/>
                <w:color w:val="auto"/>
                <w:sz w:val="24"/>
                <w:szCs w:val="24"/>
              </w:rPr>
            </w:pPr>
          </w:p>
          <w:p w:rsidR="00D051D4" w:rsidRDefault="00D051D4" w:rsidP="00F92703">
            <w:pPr>
              <w:pStyle w:val="snoskili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djustRightInd w:val="0"/>
              <w:snapToGrid w:val="0"/>
              <w:jc w:val="left"/>
              <w:rPr>
                <w:rStyle w:val="Af9"/>
                <w:rFonts w:cs="Times New Roman"/>
                <w:b/>
                <w:bCs/>
                <w:color w:val="auto"/>
                <w:sz w:val="24"/>
                <w:szCs w:val="24"/>
              </w:rPr>
            </w:pPr>
          </w:p>
          <w:p w:rsidR="00D051D4" w:rsidRPr="00832D3B" w:rsidRDefault="00D051D4" w:rsidP="00F92703">
            <w:pPr>
              <w:pStyle w:val="snoskili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djustRightInd w:val="0"/>
              <w:snapToGrid w:val="0"/>
              <w:jc w:val="left"/>
              <w:rPr>
                <w:rStyle w:val="Af9"/>
                <w:rFonts w:cs="Times New Roman"/>
                <w:b/>
                <w:bCs/>
                <w:color w:val="auto"/>
                <w:sz w:val="24"/>
                <w:szCs w:val="24"/>
              </w:rPr>
            </w:pPr>
          </w:p>
          <w:p w:rsidR="00521442" w:rsidRPr="00832D3B" w:rsidRDefault="00521442" w:rsidP="00F92703">
            <w:pPr>
              <w:pStyle w:val="snoskili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djustRightInd w:val="0"/>
              <w:snapToGrid w:val="0"/>
              <w:jc w:val="left"/>
              <w:rPr>
                <w:rStyle w:val="Af9"/>
                <w:rFonts w:cs="Times New Roman"/>
                <w:b/>
                <w:bCs/>
                <w:color w:val="auto"/>
                <w:sz w:val="24"/>
                <w:szCs w:val="24"/>
              </w:rPr>
            </w:pPr>
          </w:p>
          <w:p w:rsidR="00521442" w:rsidRPr="00832D3B" w:rsidRDefault="00521442" w:rsidP="00F92703">
            <w:pPr>
              <w:pStyle w:val="snoskili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djustRightInd w:val="0"/>
              <w:snapToGrid w:val="0"/>
              <w:jc w:val="left"/>
              <w:rPr>
                <w:rStyle w:val="Af9"/>
                <w:rFonts w:cs="Times New Roman"/>
                <w:b/>
                <w:bCs/>
                <w:color w:val="auto"/>
                <w:sz w:val="24"/>
                <w:szCs w:val="24"/>
              </w:rPr>
            </w:pPr>
          </w:p>
          <w:p w:rsidR="00F92703" w:rsidRPr="00832D3B" w:rsidRDefault="00F92703" w:rsidP="00F92703">
            <w:pPr>
              <w:widowControl w:val="0"/>
              <w:snapToGrid w:val="0"/>
              <w:ind w:firstLine="0"/>
              <w:contextualSpacing/>
              <w:rPr>
                <w:i/>
                <w:sz w:val="24"/>
                <w:szCs w:val="24"/>
              </w:rPr>
            </w:pPr>
            <w:r w:rsidRPr="00832D3B">
              <w:rPr>
                <w:i/>
                <w:sz w:val="24"/>
                <w:szCs w:val="24"/>
              </w:rPr>
              <w:t>___________________/</w:t>
            </w:r>
            <w:r w:rsidR="00D051D4">
              <w:rPr>
                <w:i/>
                <w:sz w:val="24"/>
                <w:szCs w:val="24"/>
              </w:rPr>
              <w:t>_________</w:t>
            </w:r>
            <w:r w:rsidRPr="00832D3B">
              <w:rPr>
                <w:i/>
                <w:sz w:val="24"/>
                <w:szCs w:val="24"/>
              </w:rPr>
              <w:t xml:space="preserve"> /</w:t>
            </w:r>
          </w:p>
          <w:p w:rsidR="00521442" w:rsidRPr="00832D3B" w:rsidRDefault="00521442" w:rsidP="00F92703">
            <w:pPr>
              <w:pStyle w:val="snoskili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djustRightInd w:val="0"/>
              <w:snapToGrid w:val="0"/>
              <w:jc w:val="left"/>
              <w:rPr>
                <w:rStyle w:val="Af9"/>
                <w:rFonts w:cs="Times New Roman"/>
                <w:b/>
                <w:bCs/>
                <w:color w:val="auto"/>
                <w:sz w:val="24"/>
                <w:szCs w:val="24"/>
              </w:rPr>
            </w:pPr>
          </w:p>
          <w:p w:rsidR="00521442" w:rsidRPr="00832D3B" w:rsidRDefault="00521442" w:rsidP="00F92703">
            <w:pPr>
              <w:pStyle w:val="snoskili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djustRightInd w:val="0"/>
              <w:snapToGrid w:val="0"/>
              <w:jc w:val="left"/>
              <w:rPr>
                <w:rStyle w:val="Af9"/>
                <w:rFonts w:cs="Times New Roman"/>
                <w:b/>
                <w:bCs/>
                <w:color w:val="auto"/>
                <w:sz w:val="24"/>
                <w:szCs w:val="24"/>
              </w:rPr>
            </w:pPr>
          </w:p>
          <w:p w:rsidR="00521442" w:rsidRPr="00832D3B" w:rsidRDefault="00521442" w:rsidP="00F92703">
            <w:pPr>
              <w:pStyle w:val="snoskili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djustRightInd w:val="0"/>
              <w:snapToGrid w:val="0"/>
              <w:jc w:val="center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r w:rsidRPr="00832D3B">
              <w:rPr>
                <w:rStyle w:val="Af9"/>
                <w:rFonts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5086" w:type="dxa"/>
          </w:tcPr>
          <w:p w:rsidR="00521442" w:rsidRPr="00832D3B" w:rsidRDefault="00521442" w:rsidP="00F92703">
            <w:pPr>
              <w:pStyle w:val="snoskili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djustRightInd w:val="0"/>
              <w:snapToGrid w:val="0"/>
              <w:jc w:val="center"/>
              <w:rPr>
                <w:rStyle w:val="Af9"/>
                <w:rFonts w:cs="Times New Roman"/>
                <w:b/>
                <w:bCs/>
                <w:color w:val="auto"/>
                <w:sz w:val="24"/>
                <w:szCs w:val="24"/>
              </w:rPr>
            </w:pPr>
            <w:r w:rsidRPr="00832D3B">
              <w:rPr>
                <w:rStyle w:val="Af9"/>
                <w:rFonts w:cs="Times New Roman"/>
                <w:b/>
                <w:bCs/>
                <w:color w:val="auto"/>
                <w:sz w:val="24"/>
                <w:szCs w:val="24"/>
              </w:rPr>
              <w:t>Заказчик:</w:t>
            </w:r>
          </w:p>
          <w:p w:rsidR="00521442" w:rsidRPr="00832D3B" w:rsidRDefault="00521442" w:rsidP="00F92703">
            <w:pPr>
              <w:pStyle w:val="snoskili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djustRightInd w:val="0"/>
              <w:snapToGrid w:val="0"/>
              <w:jc w:val="left"/>
              <w:rPr>
                <w:rFonts w:cs="Times New Roman"/>
                <w:b/>
                <w:bCs/>
                <w:color w:val="auto"/>
                <w:sz w:val="24"/>
                <w:szCs w:val="24"/>
                <w:lang w:val="ru-RU"/>
              </w:rPr>
            </w:pPr>
          </w:p>
          <w:p w:rsidR="003A203F" w:rsidRPr="00832D3B" w:rsidRDefault="00521442" w:rsidP="00F92703">
            <w:pPr>
              <w:pStyle w:val="3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djustRightInd w:val="0"/>
              <w:snapToGrid w:val="0"/>
              <w:jc w:val="both"/>
              <w:rPr>
                <w:rStyle w:val="Af9"/>
                <w:rFonts w:cs="Times New Roman"/>
                <w:bCs w:val="0"/>
                <w:color w:val="auto"/>
              </w:rPr>
            </w:pPr>
            <w:r w:rsidRPr="00832D3B">
              <w:rPr>
                <w:rStyle w:val="Af9"/>
                <w:rFonts w:cs="Times New Roman"/>
                <w:bCs w:val="0"/>
                <w:color w:val="auto"/>
              </w:rPr>
              <w:t>Государственное учреждение «Телерадиовещательная организация Союзного государства» (ТРО Союза)</w:t>
            </w:r>
          </w:p>
          <w:p w:rsidR="00F92703" w:rsidRPr="00832D3B" w:rsidRDefault="00F92703" w:rsidP="00F92703">
            <w:pPr>
              <w:pStyle w:val="3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djustRightInd w:val="0"/>
              <w:snapToGrid w:val="0"/>
              <w:jc w:val="both"/>
              <w:rPr>
                <w:rFonts w:cs="Times New Roman"/>
                <w:bCs w:val="0"/>
                <w:color w:val="auto"/>
              </w:rPr>
            </w:pPr>
          </w:p>
          <w:p w:rsidR="00521442" w:rsidRPr="00832D3B" w:rsidRDefault="00521442" w:rsidP="00F92703">
            <w:pPr>
              <w:pStyle w:val="2"/>
              <w:numPr>
                <w:ilvl w:val="0"/>
                <w:numId w:val="0"/>
              </w:numPr>
              <w:adjustRightInd w:val="0"/>
              <w:snapToGrid w:val="0"/>
              <w:jc w:val="both"/>
              <w:rPr>
                <w:b w:val="0"/>
                <w:bCs/>
                <w:sz w:val="24"/>
                <w:szCs w:val="24"/>
                <w:lang w:eastAsia="ru-RU"/>
              </w:rPr>
            </w:pPr>
            <w:r w:rsidRPr="00832D3B">
              <w:rPr>
                <w:rStyle w:val="Af9"/>
                <w:b w:val="0"/>
                <w:sz w:val="24"/>
                <w:szCs w:val="24"/>
                <w:lang w:eastAsia="ru-RU"/>
              </w:rPr>
              <w:t xml:space="preserve">Юридический адрес: 127015, г. Москва, ул. </w:t>
            </w:r>
            <w:proofErr w:type="spellStart"/>
            <w:r w:rsidRPr="00832D3B">
              <w:rPr>
                <w:rStyle w:val="Af9"/>
                <w:b w:val="0"/>
                <w:sz w:val="24"/>
                <w:szCs w:val="24"/>
                <w:lang w:eastAsia="ru-RU"/>
              </w:rPr>
              <w:t>Новодмитровская</w:t>
            </w:r>
            <w:proofErr w:type="spellEnd"/>
            <w:r w:rsidRPr="00832D3B">
              <w:rPr>
                <w:rStyle w:val="Af9"/>
                <w:b w:val="0"/>
                <w:sz w:val="24"/>
                <w:szCs w:val="24"/>
                <w:lang w:eastAsia="ru-RU"/>
              </w:rPr>
              <w:t>, д. 2Б, этаж 7, помещение 700</w:t>
            </w:r>
          </w:p>
          <w:p w:rsidR="00521442" w:rsidRPr="00832D3B" w:rsidRDefault="00521442" w:rsidP="00F92703">
            <w:pPr>
              <w:pStyle w:val="2"/>
              <w:numPr>
                <w:ilvl w:val="0"/>
                <w:numId w:val="0"/>
              </w:numPr>
              <w:adjustRightInd w:val="0"/>
              <w:snapToGrid w:val="0"/>
              <w:jc w:val="both"/>
              <w:rPr>
                <w:b w:val="0"/>
                <w:bCs/>
                <w:sz w:val="24"/>
                <w:szCs w:val="24"/>
                <w:lang w:eastAsia="ru-RU"/>
              </w:rPr>
            </w:pPr>
            <w:r w:rsidRPr="00832D3B">
              <w:rPr>
                <w:rStyle w:val="Af9"/>
                <w:b w:val="0"/>
                <w:sz w:val="24"/>
                <w:szCs w:val="24"/>
                <w:lang w:eastAsia="ru-RU"/>
              </w:rPr>
              <w:t xml:space="preserve">Почтовый адрес: 127015, г. Москва, ул. </w:t>
            </w:r>
            <w:proofErr w:type="spellStart"/>
            <w:r w:rsidRPr="00832D3B">
              <w:rPr>
                <w:rStyle w:val="Af9"/>
                <w:b w:val="0"/>
                <w:sz w:val="24"/>
                <w:szCs w:val="24"/>
                <w:lang w:eastAsia="ru-RU"/>
              </w:rPr>
              <w:t>Новодмитровская</w:t>
            </w:r>
            <w:proofErr w:type="spellEnd"/>
            <w:r w:rsidRPr="00832D3B">
              <w:rPr>
                <w:rStyle w:val="Af9"/>
                <w:b w:val="0"/>
                <w:sz w:val="24"/>
                <w:szCs w:val="24"/>
                <w:lang w:eastAsia="ru-RU"/>
              </w:rPr>
              <w:t>, д. 2Б, этаж 7, помещение 700</w:t>
            </w:r>
          </w:p>
          <w:p w:rsidR="00521442" w:rsidRPr="00832D3B" w:rsidRDefault="00521442" w:rsidP="00F92703">
            <w:pPr>
              <w:pStyle w:val="2"/>
              <w:numPr>
                <w:ilvl w:val="0"/>
                <w:numId w:val="0"/>
              </w:numPr>
              <w:adjustRightInd w:val="0"/>
              <w:snapToGrid w:val="0"/>
              <w:jc w:val="both"/>
              <w:rPr>
                <w:b w:val="0"/>
                <w:bCs/>
                <w:sz w:val="24"/>
                <w:szCs w:val="24"/>
                <w:lang w:eastAsia="ru-RU"/>
              </w:rPr>
            </w:pPr>
            <w:r w:rsidRPr="00832D3B">
              <w:rPr>
                <w:rStyle w:val="Af9"/>
                <w:b w:val="0"/>
                <w:sz w:val="24"/>
                <w:szCs w:val="24"/>
                <w:lang w:eastAsia="ru-RU"/>
              </w:rPr>
              <w:t>ИНН 7710313434 КПП 771501001</w:t>
            </w:r>
          </w:p>
          <w:p w:rsidR="00521442" w:rsidRPr="00832D3B" w:rsidRDefault="00521442" w:rsidP="00F92703">
            <w:pPr>
              <w:adjustRightInd w:val="0"/>
              <w:snapToGrid w:val="0"/>
              <w:ind w:firstLine="0"/>
              <w:rPr>
                <w:sz w:val="24"/>
                <w:szCs w:val="24"/>
              </w:rPr>
            </w:pPr>
            <w:r w:rsidRPr="00832D3B">
              <w:rPr>
                <w:rStyle w:val="Af9"/>
                <w:sz w:val="24"/>
                <w:szCs w:val="24"/>
              </w:rPr>
              <w:t>ОГРН 1037739459592</w:t>
            </w:r>
          </w:p>
          <w:p w:rsidR="00521442" w:rsidRPr="00832D3B" w:rsidRDefault="00521442" w:rsidP="00F92703">
            <w:pPr>
              <w:adjustRightInd w:val="0"/>
              <w:snapToGrid w:val="0"/>
              <w:ind w:firstLine="0"/>
              <w:rPr>
                <w:sz w:val="24"/>
                <w:szCs w:val="24"/>
              </w:rPr>
            </w:pPr>
            <w:r w:rsidRPr="00832D3B">
              <w:rPr>
                <w:rStyle w:val="Af9"/>
                <w:sz w:val="24"/>
                <w:szCs w:val="24"/>
              </w:rPr>
              <w:t>ОКАТО 45280561000</w:t>
            </w:r>
          </w:p>
          <w:p w:rsidR="00521442" w:rsidRPr="00832D3B" w:rsidRDefault="00521442" w:rsidP="00F92703">
            <w:pPr>
              <w:adjustRightInd w:val="0"/>
              <w:snapToGrid w:val="0"/>
              <w:ind w:firstLine="0"/>
              <w:rPr>
                <w:sz w:val="24"/>
                <w:szCs w:val="24"/>
              </w:rPr>
            </w:pPr>
            <w:proofErr w:type="gramStart"/>
            <w:r w:rsidRPr="00832D3B">
              <w:rPr>
                <w:rStyle w:val="Af9"/>
                <w:sz w:val="24"/>
                <w:szCs w:val="24"/>
              </w:rPr>
              <w:t>ОКВЭД</w:t>
            </w:r>
            <w:r w:rsidR="006F1383" w:rsidRPr="00832D3B">
              <w:rPr>
                <w:rStyle w:val="Af9"/>
                <w:sz w:val="24"/>
                <w:szCs w:val="24"/>
              </w:rPr>
              <w:t xml:space="preserve">  60.20</w:t>
            </w:r>
            <w:proofErr w:type="gramEnd"/>
            <w:r w:rsidR="006F1383" w:rsidRPr="00832D3B">
              <w:rPr>
                <w:rStyle w:val="Af9"/>
                <w:sz w:val="24"/>
                <w:szCs w:val="24"/>
              </w:rPr>
              <w:t xml:space="preserve">  73.12   63.12  60.10  59.11</w:t>
            </w:r>
          </w:p>
          <w:p w:rsidR="00521442" w:rsidRPr="00A02E79" w:rsidRDefault="00521442" w:rsidP="00F92703">
            <w:pPr>
              <w:adjustRightInd w:val="0"/>
              <w:snapToGrid w:val="0"/>
              <w:ind w:firstLine="0"/>
              <w:rPr>
                <w:sz w:val="24"/>
                <w:szCs w:val="24"/>
                <w:lang w:val="en-US"/>
              </w:rPr>
            </w:pPr>
            <w:r w:rsidRPr="00832D3B">
              <w:rPr>
                <w:rStyle w:val="Af9"/>
                <w:sz w:val="24"/>
                <w:szCs w:val="24"/>
              </w:rPr>
              <w:t>Тел</w:t>
            </w:r>
            <w:r w:rsidR="006F1383" w:rsidRPr="00A02E79">
              <w:rPr>
                <w:sz w:val="24"/>
                <w:szCs w:val="24"/>
                <w:lang w:val="en-US"/>
              </w:rPr>
              <w:t>.: (495) 637-65-09</w:t>
            </w:r>
          </w:p>
          <w:p w:rsidR="00521442" w:rsidRPr="00832D3B" w:rsidRDefault="00521442" w:rsidP="00F92703">
            <w:pPr>
              <w:adjustRightInd w:val="0"/>
              <w:snapToGrid w:val="0"/>
              <w:ind w:firstLine="0"/>
              <w:rPr>
                <w:sz w:val="24"/>
                <w:szCs w:val="24"/>
                <w:lang w:val="en-US"/>
              </w:rPr>
            </w:pPr>
            <w:r w:rsidRPr="00832D3B">
              <w:rPr>
                <w:sz w:val="24"/>
                <w:szCs w:val="24"/>
                <w:lang w:val="en-US"/>
              </w:rPr>
              <w:t>e-mail: tro_soyuz@mail.ru</w:t>
            </w:r>
          </w:p>
          <w:p w:rsidR="00521442" w:rsidRPr="00832D3B" w:rsidRDefault="00521442" w:rsidP="00F92703">
            <w:pPr>
              <w:pStyle w:val="2"/>
              <w:numPr>
                <w:ilvl w:val="0"/>
                <w:numId w:val="0"/>
              </w:numPr>
              <w:adjustRightInd w:val="0"/>
              <w:snapToGrid w:val="0"/>
              <w:jc w:val="both"/>
              <w:rPr>
                <w:sz w:val="24"/>
                <w:szCs w:val="24"/>
                <w:lang w:val="en-US" w:eastAsia="ru-RU"/>
              </w:rPr>
            </w:pPr>
          </w:p>
          <w:p w:rsidR="00521442" w:rsidRPr="00832D3B" w:rsidRDefault="00521442" w:rsidP="00F92703">
            <w:pPr>
              <w:pStyle w:val="2"/>
              <w:numPr>
                <w:ilvl w:val="0"/>
                <w:numId w:val="0"/>
              </w:numPr>
              <w:adjustRightInd w:val="0"/>
              <w:snapToGrid w:val="0"/>
              <w:jc w:val="both"/>
              <w:rPr>
                <w:b w:val="0"/>
                <w:bCs/>
                <w:sz w:val="24"/>
                <w:szCs w:val="24"/>
                <w:lang w:eastAsia="ru-RU"/>
              </w:rPr>
            </w:pPr>
            <w:r w:rsidRPr="00832D3B">
              <w:rPr>
                <w:rStyle w:val="Af9"/>
                <w:b w:val="0"/>
                <w:sz w:val="24"/>
                <w:szCs w:val="24"/>
                <w:lang w:eastAsia="ru-RU"/>
              </w:rPr>
              <w:t>Лицевой счет 03734997341 в Межрегиональном операционном управлении Федерального казначейства</w:t>
            </w:r>
          </w:p>
          <w:p w:rsidR="00521442" w:rsidRPr="00832D3B" w:rsidRDefault="00521442" w:rsidP="00F92703">
            <w:pPr>
              <w:adjustRightInd w:val="0"/>
              <w:snapToGrid w:val="0"/>
              <w:ind w:firstLine="0"/>
              <w:rPr>
                <w:sz w:val="24"/>
                <w:szCs w:val="24"/>
              </w:rPr>
            </w:pPr>
            <w:r w:rsidRPr="00832D3B">
              <w:rPr>
                <w:rStyle w:val="Af9"/>
                <w:sz w:val="24"/>
                <w:szCs w:val="24"/>
              </w:rPr>
              <w:t>Счет № 40816810400000001901</w:t>
            </w:r>
          </w:p>
          <w:p w:rsidR="00521442" w:rsidRPr="00832D3B" w:rsidRDefault="00521442" w:rsidP="00F92703">
            <w:pPr>
              <w:adjustRightInd w:val="0"/>
              <w:snapToGrid w:val="0"/>
              <w:ind w:firstLine="0"/>
              <w:rPr>
                <w:sz w:val="24"/>
                <w:szCs w:val="24"/>
              </w:rPr>
            </w:pPr>
            <w:r w:rsidRPr="00832D3B">
              <w:rPr>
                <w:rStyle w:val="Af9"/>
                <w:sz w:val="24"/>
                <w:szCs w:val="24"/>
              </w:rPr>
              <w:t>В Операционном департаменте Банка России г. Москва 701</w:t>
            </w:r>
          </w:p>
          <w:p w:rsidR="00521442" w:rsidRPr="00832D3B" w:rsidRDefault="00521442" w:rsidP="008773D4">
            <w:pPr>
              <w:adjustRightInd w:val="0"/>
              <w:snapToGrid w:val="0"/>
              <w:ind w:firstLine="0"/>
              <w:rPr>
                <w:sz w:val="24"/>
                <w:szCs w:val="24"/>
              </w:rPr>
            </w:pPr>
            <w:r w:rsidRPr="00832D3B">
              <w:rPr>
                <w:rStyle w:val="Af9"/>
                <w:sz w:val="24"/>
                <w:szCs w:val="24"/>
              </w:rPr>
              <w:t>БИК 044501002</w:t>
            </w:r>
          </w:p>
          <w:p w:rsidR="00521442" w:rsidRPr="00832D3B" w:rsidRDefault="00521442" w:rsidP="00F92703">
            <w:pPr>
              <w:pStyle w:val="snoskili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djustRightInd w:val="0"/>
              <w:snapToGrid w:val="0"/>
              <w:jc w:val="left"/>
              <w:rPr>
                <w:rStyle w:val="Af9"/>
                <w:rFonts w:cs="Times New Roman"/>
                <w:color w:val="auto"/>
                <w:sz w:val="24"/>
                <w:szCs w:val="24"/>
              </w:rPr>
            </w:pPr>
          </w:p>
          <w:p w:rsidR="00521442" w:rsidRPr="00832D3B" w:rsidRDefault="00521442" w:rsidP="00F92703">
            <w:pPr>
              <w:pStyle w:val="snoskili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djustRightInd w:val="0"/>
              <w:snapToGrid w:val="0"/>
              <w:jc w:val="left"/>
              <w:rPr>
                <w:rFonts w:cs="Times New Roman"/>
                <w:b/>
                <w:bCs/>
                <w:i/>
                <w:color w:val="auto"/>
                <w:sz w:val="24"/>
                <w:szCs w:val="24"/>
                <w:lang w:val="ru-RU"/>
              </w:rPr>
            </w:pPr>
            <w:r w:rsidRPr="00832D3B">
              <w:rPr>
                <w:rStyle w:val="Af9"/>
                <w:rFonts w:cs="Times New Roman"/>
                <w:b/>
                <w:bCs/>
                <w:i/>
                <w:color w:val="auto"/>
                <w:sz w:val="24"/>
                <w:szCs w:val="24"/>
              </w:rPr>
              <w:t xml:space="preserve">____________ </w:t>
            </w:r>
            <w:r w:rsidRPr="00832D3B">
              <w:rPr>
                <w:rStyle w:val="Af9"/>
                <w:rFonts w:cs="Times New Roman"/>
                <w:bCs/>
                <w:i/>
                <w:color w:val="auto"/>
                <w:sz w:val="24"/>
                <w:szCs w:val="24"/>
              </w:rPr>
              <w:t>Н. А. Ефимович</w:t>
            </w:r>
          </w:p>
          <w:p w:rsidR="00521442" w:rsidRPr="00832D3B" w:rsidRDefault="00521442" w:rsidP="00F92703">
            <w:pPr>
              <w:pStyle w:val="snoskili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djustRightInd w:val="0"/>
              <w:snapToGrid w:val="0"/>
              <w:jc w:val="center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</w:p>
        </w:tc>
      </w:tr>
    </w:tbl>
    <w:p w:rsidR="00521442" w:rsidRPr="00A413AC" w:rsidRDefault="00521442" w:rsidP="00F92703">
      <w:pPr>
        <w:ind w:firstLine="0"/>
        <w:rPr>
          <w:sz w:val="24"/>
          <w:szCs w:val="24"/>
        </w:rPr>
      </w:pPr>
    </w:p>
    <w:p w:rsidR="00521442" w:rsidRDefault="00521442">
      <w:pPr>
        <w:ind w:firstLine="0"/>
        <w:jc w:val="left"/>
        <w:rPr>
          <w:b/>
          <w:sz w:val="24"/>
          <w:szCs w:val="24"/>
        </w:rPr>
      </w:pPr>
      <w:r>
        <w:br w:type="page"/>
      </w:r>
    </w:p>
    <w:p w:rsidR="00521442" w:rsidRDefault="00521442" w:rsidP="00BE3954">
      <w:pPr>
        <w:pStyle w:val="10"/>
        <w:ind w:left="0" w:firstLine="425"/>
        <w:jc w:val="right"/>
      </w:pPr>
      <w:r>
        <w:lastRenderedPageBreak/>
        <w:t>Приложение №1</w:t>
      </w:r>
      <w:r>
        <w:br/>
        <w:t>к договору № _______</w:t>
      </w:r>
      <w:r>
        <w:br/>
        <w:t>от ____ _____________ 2022 год</w:t>
      </w:r>
    </w:p>
    <w:p w:rsidR="00521442" w:rsidRDefault="00521442" w:rsidP="00BE3954"/>
    <w:p w:rsidR="00D051D4" w:rsidRPr="00F85CCC" w:rsidRDefault="00D051D4" w:rsidP="00D051D4">
      <w:pPr>
        <w:adjustRightInd w:val="0"/>
        <w:snapToGrid w:val="0"/>
        <w:jc w:val="center"/>
        <w:rPr>
          <w:b/>
          <w:sz w:val="24"/>
          <w:szCs w:val="24"/>
        </w:rPr>
      </w:pPr>
      <w:r w:rsidRPr="00F85CCC">
        <w:rPr>
          <w:b/>
          <w:sz w:val="24"/>
          <w:szCs w:val="24"/>
        </w:rPr>
        <w:t>ТЕХНИЧЕСКОЕ ЗАДАНИЕ</w:t>
      </w:r>
    </w:p>
    <w:p w:rsidR="00D051D4" w:rsidRPr="00F85CCC" w:rsidRDefault="00D051D4" w:rsidP="00D051D4">
      <w:pPr>
        <w:adjustRightInd w:val="0"/>
        <w:snapToGrid w:val="0"/>
        <w:rPr>
          <w:sz w:val="24"/>
          <w:szCs w:val="24"/>
        </w:rPr>
      </w:pPr>
    </w:p>
    <w:p w:rsidR="00D051D4" w:rsidRPr="00F85CCC" w:rsidRDefault="00D051D4" w:rsidP="00D051D4">
      <w:pPr>
        <w:adjustRightInd w:val="0"/>
        <w:snapToGrid w:val="0"/>
        <w:rPr>
          <w:b/>
          <w:sz w:val="24"/>
          <w:szCs w:val="24"/>
        </w:rPr>
      </w:pPr>
      <w:r w:rsidRPr="00F85CCC">
        <w:rPr>
          <w:b/>
          <w:sz w:val="24"/>
          <w:szCs w:val="24"/>
        </w:rPr>
        <w:t>Определения:</w:t>
      </w:r>
    </w:p>
    <w:p w:rsidR="00D051D4" w:rsidRPr="00F85CCC" w:rsidRDefault="00D051D4" w:rsidP="00D051D4">
      <w:pPr>
        <w:adjustRightInd w:val="0"/>
        <w:snapToGrid w:val="0"/>
        <w:rPr>
          <w:sz w:val="24"/>
          <w:szCs w:val="24"/>
        </w:rPr>
      </w:pPr>
      <w:proofErr w:type="spellStart"/>
      <w:r w:rsidRPr="00F85CCC">
        <w:rPr>
          <w:sz w:val="24"/>
          <w:szCs w:val="24"/>
        </w:rPr>
        <w:t>YouTube</w:t>
      </w:r>
      <w:proofErr w:type="spellEnd"/>
      <w:r w:rsidRPr="00F85CCC">
        <w:rPr>
          <w:sz w:val="24"/>
          <w:szCs w:val="24"/>
        </w:rPr>
        <w:t xml:space="preserve"> </w:t>
      </w:r>
      <w:proofErr w:type="spellStart"/>
      <w:r w:rsidRPr="00F85CCC">
        <w:rPr>
          <w:sz w:val="24"/>
          <w:szCs w:val="24"/>
        </w:rPr>
        <w:t>Shorts</w:t>
      </w:r>
      <w:proofErr w:type="spellEnd"/>
      <w:r w:rsidRPr="00F85CCC">
        <w:rPr>
          <w:sz w:val="24"/>
          <w:szCs w:val="24"/>
        </w:rPr>
        <w:t xml:space="preserve"> — это вертикальные видео до 60 секунд, для которых создана отдельная вкладка в мобильном приложении </w:t>
      </w:r>
      <w:proofErr w:type="spellStart"/>
      <w:r w:rsidRPr="00F85CCC">
        <w:rPr>
          <w:sz w:val="24"/>
          <w:szCs w:val="24"/>
        </w:rPr>
        <w:t>YouTube</w:t>
      </w:r>
      <w:proofErr w:type="spellEnd"/>
      <w:r w:rsidRPr="00F85CCC">
        <w:rPr>
          <w:sz w:val="24"/>
          <w:szCs w:val="24"/>
        </w:rPr>
        <w:t xml:space="preserve">. Используются для привлечения новой аудитории на платформе, а </w:t>
      </w:r>
      <w:proofErr w:type="gramStart"/>
      <w:r w:rsidRPr="00F85CCC">
        <w:rPr>
          <w:sz w:val="24"/>
          <w:szCs w:val="24"/>
        </w:rPr>
        <w:t>так же</w:t>
      </w:r>
      <w:proofErr w:type="gramEnd"/>
      <w:r w:rsidRPr="00F85CCC">
        <w:rPr>
          <w:sz w:val="24"/>
          <w:szCs w:val="24"/>
        </w:rPr>
        <w:t xml:space="preserve"> этот формат видеороликов приводит к увеличению времени просмотра канала.</w:t>
      </w:r>
    </w:p>
    <w:p w:rsidR="00D051D4" w:rsidRPr="00F85CCC" w:rsidRDefault="00D051D4" w:rsidP="00D051D4">
      <w:pPr>
        <w:adjustRightInd w:val="0"/>
        <w:snapToGrid w:val="0"/>
        <w:rPr>
          <w:sz w:val="24"/>
          <w:szCs w:val="24"/>
        </w:rPr>
      </w:pPr>
    </w:p>
    <w:p w:rsidR="00D051D4" w:rsidRPr="00F85CCC" w:rsidRDefault="00D051D4" w:rsidP="00D051D4">
      <w:pPr>
        <w:adjustRightInd w:val="0"/>
        <w:snapToGrid w:val="0"/>
        <w:rPr>
          <w:sz w:val="24"/>
          <w:szCs w:val="24"/>
        </w:rPr>
      </w:pPr>
      <w:r w:rsidRPr="00F85CCC">
        <w:rPr>
          <w:sz w:val="24"/>
          <w:szCs w:val="24"/>
        </w:rPr>
        <w:t xml:space="preserve">Монтаж не менее 30 </w:t>
      </w:r>
      <w:proofErr w:type="spellStart"/>
      <w:r w:rsidRPr="00F85CCC">
        <w:rPr>
          <w:sz w:val="24"/>
          <w:szCs w:val="24"/>
        </w:rPr>
        <w:t>ведиороликов</w:t>
      </w:r>
      <w:proofErr w:type="spellEnd"/>
      <w:r w:rsidRPr="00F85CCC">
        <w:rPr>
          <w:sz w:val="24"/>
          <w:szCs w:val="24"/>
        </w:rPr>
        <w:t xml:space="preserve"> в формате </w:t>
      </w:r>
      <w:proofErr w:type="spellStart"/>
      <w:r w:rsidRPr="00F85CCC">
        <w:rPr>
          <w:sz w:val="24"/>
          <w:szCs w:val="24"/>
        </w:rPr>
        <w:t>Shorts</w:t>
      </w:r>
      <w:proofErr w:type="spellEnd"/>
      <w:r w:rsidRPr="00F85CCC">
        <w:rPr>
          <w:sz w:val="24"/>
          <w:szCs w:val="24"/>
        </w:rPr>
        <w:t xml:space="preserve"> в месяц (итого не менее 150 </w:t>
      </w:r>
      <w:proofErr w:type="spellStart"/>
      <w:r w:rsidRPr="00F85CCC">
        <w:rPr>
          <w:sz w:val="24"/>
          <w:szCs w:val="24"/>
        </w:rPr>
        <w:t>Shorts</w:t>
      </w:r>
      <w:proofErr w:type="spellEnd"/>
      <w:r w:rsidRPr="00F85CCC">
        <w:rPr>
          <w:sz w:val="24"/>
          <w:szCs w:val="24"/>
        </w:rPr>
        <w:t xml:space="preserve"> за 5 месяцев месяцев), включая:</w:t>
      </w:r>
    </w:p>
    <w:p w:rsidR="00D051D4" w:rsidRPr="00F85CCC" w:rsidRDefault="00D051D4" w:rsidP="00D051D4">
      <w:pPr>
        <w:numPr>
          <w:ilvl w:val="0"/>
          <w:numId w:val="44"/>
        </w:numPr>
        <w:autoSpaceDE w:val="0"/>
        <w:autoSpaceDN w:val="0"/>
        <w:adjustRightInd w:val="0"/>
        <w:snapToGrid w:val="0"/>
        <w:jc w:val="left"/>
        <w:rPr>
          <w:sz w:val="24"/>
          <w:szCs w:val="24"/>
        </w:rPr>
      </w:pPr>
      <w:r w:rsidRPr="00F85CCC">
        <w:rPr>
          <w:sz w:val="24"/>
          <w:szCs w:val="24"/>
        </w:rPr>
        <w:t>редактуру видеофайлов, полученных от Заказчика</w:t>
      </w:r>
    </w:p>
    <w:p w:rsidR="00D051D4" w:rsidRPr="00F85CCC" w:rsidRDefault="00D051D4" w:rsidP="00D051D4">
      <w:pPr>
        <w:numPr>
          <w:ilvl w:val="0"/>
          <w:numId w:val="44"/>
        </w:numPr>
        <w:autoSpaceDE w:val="0"/>
        <w:autoSpaceDN w:val="0"/>
        <w:adjustRightInd w:val="0"/>
        <w:snapToGrid w:val="0"/>
        <w:jc w:val="left"/>
        <w:rPr>
          <w:sz w:val="24"/>
          <w:szCs w:val="24"/>
        </w:rPr>
      </w:pPr>
      <w:r w:rsidRPr="00F85CCC">
        <w:rPr>
          <w:sz w:val="24"/>
          <w:szCs w:val="24"/>
        </w:rPr>
        <w:t xml:space="preserve">монтаж </w:t>
      </w:r>
      <w:proofErr w:type="spellStart"/>
      <w:r w:rsidRPr="00F85CCC">
        <w:rPr>
          <w:sz w:val="24"/>
          <w:szCs w:val="24"/>
        </w:rPr>
        <w:t>Shorts</w:t>
      </w:r>
      <w:proofErr w:type="spellEnd"/>
      <w:r w:rsidRPr="00F85CCC">
        <w:rPr>
          <w:sz w:val="24"/>
          <w:szCs w:val="24"/>
        </w:rPr>
        <w:t xml:space="preserve"> из видеофайлов, полученных от Заказчика (включая адаптацию под </w:t>
      </w:r>
      <w:proofErr w:type="spellStart"/>
      <w:r w:rsidRPr="00F85CCC">
        <w:rPr>
          <w:sz w:val="24"/>
          <w:szCs w:val="24"/>
        </w:rPr>
        <w:t>соцсети</w:t>
      </w:r>
      <w:proofErr w:type="spellEnd"/>
      <w:r w:rsidRPr="00F85CCC">
        <w:rPr>
          <w:sz w:val="24"/>
          <w:szCs w:val="24"/>
        </w:rPr>
        <w:t xml:space="preserve"> и добавление ручных субтитров)</w:t>
      </w:r>
    </w:p>
    <w:p w:rsidR="00D051D4" w:rsidRPr="00F85CCC" w:rsidRDefault="00D051D4" w:rsidP="00D051D4">
      <w:pPr>
        <w:numPr>
          <w:ilvl w:val="0"/>
          <w:numId w:val="44"/>
        </w:numPr>
        <w:autoSpaceDE w:val="0"/>
        <w:autoSpaceDN w:val="0"/>
        <w:adjustRightInd w:val="0"/>
        <w:snapToGrid w:val="0"/>
        <w:jc w:val="left"/>
        <w:rPr>
          <w:sz w:val="24"/>
          <w:szCs w:val="24"/>
        </w:rPr>
      </w:pPr>
      <w:r w:rsidRPr="00F85CCC">
        <w:rPr>
          <w:sz w:val="24"/>
          <w:szCs w:val="24"/>
        </w:rPr>
        <w:t>Название, описание, ключевые слова - при необходимости</w:t>
      </w:r>
    </w:p>
    <w:p w:rsidR="00D051D4" w:rsidRPr="00F85CCC" w:rsidRDefault="00D051D4" w:rsidP="00D051D4">
      <w:pPr>
        <w:adjustRightInd w:val="0"/>
        <w:snapToGrid w:val="0"/>
        <w:rPr>
          <w:b/>
          <w:bCs/>
          <w:color w:val="000000"/>
          <w:sz w:val="24"/>
          <w:szCs w:val="24"/>
        </w:rPr>
      </w:pPr>
    </w:p>
    <w:p w:rsidR="00D051D4" w:rsidRPr="00F85CCC" w:rsidRDefault="00D051D4" w:rsidP="00D051D4">
      <w:pPr>
        <w:adjustRightInd w:val="0"/>
        <w:snapToGrid w:val="0"/>
        <w:rPr>
          <w:color w:val="000000"/>
          <w:sz w:val="24"/>
          <w:szCs w:val="24"/>
        </w:rPr>
      </w:pPr>
      <w:r w:rsidRPr="00F85CCC">
        <w:rPr>
          <w:b/>
          <w:bCs/>
          <w:color w:val="000000"/>
          <w:sz w:val="24"/>
          <w:szCs w:val="24"/>
        </w:rPr>
        <w:t>Технические требования к коротким видео:</w:t>
      </w:r>
    </w:p>
    <w:p w:rsidR="00D051D4" w:rsidRPr="00F85CCC" w:rsidRDefault="00D051D4" w:rsidP="00D051D4">
      <w:pPr>
        <w:numPr>
          <w:ilvl w:val="0"/>
          <w:numId w:val="45"/>
        </w:numPr>
        <w:autoSpaceDE w:val="0"/>
        <w:autoSpaceDN w:val="0"/>
        <w:adjustRightInd w:val="0"/>
        <w:snapToGrid w:val="0"/>
        <w:ind w:left="714" w:hanging="357"/>
        <w:jc w:val="left"/>
        <w:rPr>
          <w:color w:val="000000"/>
          <w:sz w:val="24"/>
          <w:szCs w:val="24"/>
        </w:rPr>
      </w:pPr>
      <w:r w:rsidRPr="00F85CCC">
        <w:rPr>
          <w:color w:val="000000"/>
          <w:sz w:val="24"/>
          <w:szCs w:val="24"/>
        </w:rPr>
        <w:t>формат: mp4;</w:t>
      </w:r>
    </w:p>
    <w:p w:rsidR="00D051D4" w:rsidRPr="00F85CCC" w:rsidRDefault="00D051D4" w:rsidP="00D051D4">
      <w:pPr>
        <w:numPr>
          <w:ilvl w:val="0"/>
          <w:numId w:val="45"/>
        </w:numPr>
        <w:autoSpaceDE w:val="0"/>
        <w:autoSpaceDN w:val="0"/>
        <w:adjustRightInd w:val="0"/>
        <w:snapToGrid w:val="0"/>
        <w:ind w:left="714" w:hanging="357"/>
        <w:jc w:val="left"/>
        <w:rPr>
          <w:color w:val="000000"/>
          <w:sz w:val="24"/>
          <w:szCs w:val="24"/>
        </w:rPr>
      </w:pPr>
      <w:r w:rsidRPr="00F85CCC">
        <w:rPr>
          <w:color w:val="000000"/>
          <w:sz w:val="24"/>
          <w:szCs w:val="24"/>
        </w:rPr>
        <w:t>соотношение сторон: 9:16;</w:t>
      </w:r>
    </w:p>
    <w:p w:rsidR="00D051D4" w:rsidRPr="00F85CCC" w:rsidRDefault="00D051D4" w:rsidP="00D051D4">
      <w:pPr>
        <w:numPr>
          <w:ilvl w:val="0"/>
          <w:numId w:val="45"/>
        </w:numPr>
        <w:autoSpaceDE w:val="0"/>
        <w:autoSpaceDN w:val="0"/>
        <w:adjustRightInd w:val="0"/>
        <w:snapToGrid w:val="0"/>
        <w:ind w:left="714" w:hanging="357"/>
        <w:jc w:val="left"/>
        <w:rPr>
          <w:color w:val="000000"/>
          <w:sz w:val="24"/>
          <w:szCs w:val="24"/>
        </w:rPr>
      </w:pPr>
      <w:r w:rsidRPr="00F85CCC">
        <w:rPr>
          <w:color w:val="000000"/>
          <w:sz w:val="24"/>
          <w:szCs w:val="24"/>
        </w:rPr>
        <w:t>минимальное разрешение: 720 пикселей;</w:t>
      </w:r>
    </w:p>
    <w:p w:rsidR="00D051D4" w:rsidRPr="00F85CCC" w:rsidRDefault="00D051D4" w:rsidP="00D051D4">
      <w:pPr>
        <w:numPr>
          <w:ilvl w:val="0"/>
          <w:numId w:val="45"/>
        </w:numPr>
        <w:autoSpaceDE w:val="0"/>
        <w:autoSpaceDN w:val="0"/>
        <w:adjustRightInd w:val="0"/>
        <w:snapToGrid w:val="0"/>
        <w:ind w:left="714" w:hanging="357"/>
        <w:jc w:val="left"/>
        <w:rPr>
          <w:color w:val="000000"/>
          <w:sz w:val="24"/>
          <w:szCs w:val="24"/>
        </w:rPr>
      </w:pPr>
      <w:r w:rsidRPr="00F85CCC">
        <w:rPr>
          <w:color w:val="000000"/>
          <w:sz w:val="24"/>
          <w:szCs w:val="24"/>
        </w:rPr>
        <w:t>длительность видео: до 60 секунд.</w:t>
      </w:r>
    </w:p>
    <w:p w:rsidR="00521442" w:rsidRDefault="00521442" w:rsidP="00BE3954"/>
    <w:p w:rsidR="00521442" w:rsidRDefault="00521442"/>
    <w:p w:rsidR="00521442" w:rsidRDefault="00521442" w:rsidP="00AB276E">
      <w:pPr>
        <w:jc w:val="center"/>
      </w:pPr>
      <w:r>
        <w:t>График работ</w:t>
      </w:r>
    </w:p>
    <w:p w:rsidR="00521442" w:rsidRDefault="00521442" w:rsidP="00AB276E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43"/>
        <w:gridCol w:w="4440"/>
        <w:gridCol w:w="2688"/>
        <w:gridCol w:w="2692"/>
      </w:tblGrid>
      <w:tr w:rsidR="00521442" w:rsidTr="00983289">
        <w:tc>
          <w:tcPr>
            <w:tcW w:w="959" w:type="dxa"/>
          </w:tcPr>
          <w:p w:rsidR="00521442" w:rsidRDefault="00521442" w:rsidP="00983289">
            <w:pPr>
              <w:ind w:firstLine="0"/>
              <w:jc w:val="center"/>
            </w:pPr>
            <w:r>
              <w:t>№</w:t>
            </w:r>
          </w:p>
        </w:tc>
        <w:tc>
          <w:tcPr>
            <w:tcW w:w="4535" w:type="dxa"/>
          </w:tcPr>
          <w:p w:rsidR="00521442" w:rsidRDefault="00521442" w:rsidP="00983289">
            <w:pPr>
              <w:ind w:firstLine="0"/>
              <w:jc w:val="center"/>
            </w:pPr>
            <w:r>
              <w:t>Количество роликов</w:t>
            </w:r>
          </w:p>
        </w:tc>
        <w:tc>
          <w:tcPr>
            <w:tcW w:w="2747" w:type="dxa"/>
          </w:tcPr>
          <w:p w:rsidR="00521442" w:rsidRDefault="00521442" w:rsidP="00983289">
            <w:pPr>
              <w:ind w:firstLine="0"/>
              <w:jc w:val="center"/>
            </w:pPr>
            <w:r>
              <w:t>Дата сдачи</w:t>
            </w:r>
          </w:p>
        </w:tc>
        <w:tc>
          <w:tcPr>
            <w:tcW w:w="2748" w:type="dxa"/>
          </w:tcPr>
          <w:p w:rsidR="00521442" w:rsidRDefault="00521442" w:rsidP="00983289">
            <w:pPr>
              <w:ind w:firstLine="0"/>
              <w:jc w:val="center"/>
            </w:pPr>
            <w:r>
              <w:t>Сумма</w:t>
            </w:r>
          </w:p>
        </w:tc>
      </w:tr>
      <w:tr w:rsidR="00521442" w:rsidTr="00983289">
        <w:tc>
          <w:tcPr>
            <w:tcW w:w="959" w:type="dxa"/>
          </w:tcPr>
          <w:p w:rsidR="00521442" w:rsidRDefault="00521442" w:rsidP="00983289">
            <w:pPr>
              <w:ind w:firstLine="0"/>
              <w:jc w:val="center"/>
            </w:pPr>
          </w:p>
        </w:tc>
        <w:tc>
          <w:tcPr>
            <w:tcW w:w="4535" w:type="dxa"/>
          </w:tcPr>
          <w:p w:rsidR="00521442" w:rsidRDefault="00521442" w:rsidP="00983289">
            <w:pPr>
              <w:ind w:firstLine="0"/>
              <w:jc w:val="center"/>
            </w:pPr>
          </w:p>
        </w:tc>
        <w:tc>
          <w:tcPr>
            <w:tcW w:w="2747" w:type="dxa"/>
          </w:tcPr>
          <w:p w:rsidR="00521442" w:rsidRDefault="00521442" w:rsidP="00983289">
            <w:pPr>
              <w:ind w:firstLine="0"/>
              <w:jc w:val="center"/>
            </w:pPr>
          </w:p>
        </w:tc>
        <w:tc>
          <w:tcPr>
            <w:tcW w:w="2748" w:type="dxa"/>
          </w:tcPr>
          <w:p w:rsidR="00521442" w:rsidRDefault="00521442" w:rsidP="00983289">
            <w:pPr>
              <w:ind w:firstLine="0"/>
              <w:jc w:val="center"/>
            </w:pPr>
          </w:p>
        </w:tc>
      </w:tr>
      <w:tr w:rsidR="00521442" w:rsidTr="00983289">
        <w:tc>
          <w:tcPr>
            <w:tcW w:w="959" w:type="dxa"/>
          </w:tcPr>
          <w:p w:rsidR="00521442" w:rsidRDefault="00521442" w:rsidP="00983289">
            <w:pPr>
              <w:ind w:firstLine="0"/>
              <w:jc w:val="center"/>
            </w:pPr>
          </w:p>
        </w:tc>
        <w:tc>
          <w:tcPr>
            <w:tcW w:w="4535" w:type="dxa"/>
          </w:tcPr>
          <w:p w:rsidR="00521442" w:rsidRDefault="00521442" w:rsidP="00983289">
            <w:pPr>
              <w:ind w:firstLine="0"/>
              <w:jc w:val="center"/>
            </w:pPr>
          </w:p>
        </w:tc>
        <w:tc>
          <w:tcPr>
            <w:tcW w:w="2747" w:type="dxa"/>
          </w:tcPr>
          <w:p w:rsidR="00521442" w:rsidRDefault="00521442" w:rsidP="00983289">
            <w:pPr>
              <w:ind w:firstLine="0"/>
              <w:jc w:val="center"/>
            </w:pPr>
          </w:p>
        </w:tc>
        <w:tc>
          <w:tcPr>
            <w:tcW w:w="2748" w:type="dxa"/>
          </w:tcPr>
          <w:p w:rsidR="00521442" w:rsidRDefault="00521442" w:rsidP="00983289">
            <w:pPr>
              <w:ind w:firstLine="0"/>
              <w:jc w:val="center"/>
            </w:pPr>
          </w:p>
        </w:tc>
      </w:tr>
      <w:tr w:rsidR="00521442" w:rsidTr="00983289">
        <w:tc>
          <w:tcPr>
            <w:tcW w:w="959" w:type="dxa"/>
          </w:tcPr>
          <w:p w:rsidR="00521442" w:rsidRDefault="00521442" w:rsidP="00983289">
            <w:pPr>
              <w:ind w:firstLine="0"/>
              <w:jc w:val="center"/>
            </w:pPr>
          </w:p>
        </w:tc>
        <w:tc>
          <w:tcPr>
            <w:tcW w:w="4535" w:type="dxa"/>
          </w:tcPr>
          <w:p w:rsidR="00521442" w:rsidRDefault="00521442" w:rsidP="00983289">
            <w:pPr>
              <w:ind w:firstLine="0"/>
              <w:jc w:val="center"/>
            </w:pPr>
          </w:p>
        </w:tc>
        <w:tc>
          <w:tcPr>
            <w:tcW w:w="2747" w:type="dxa"/>
          </w:tcPr>
          <w:p w:rsidR="00521442" w:rsidRDefault="00521442" w:rsidP="00983289">
            <w:pPr>
              <w:ind w:firstLine="0"/>
              <w:jc w:val="center"/>
            </w:pPr>
          </w:p>
        </w:tc>
        <w:tc>
          <w:tcPr>
            <w:tcW w:w="2748" w:type="dxa"/>
          </w:tcPr>
          <w:p w:rsidR="00521442" w:rsidRDefault="00521442" w:rsidP="00983289">
            <w:pPr>
              <w:ind w:firstLine="0"/>
              <w:jc w:val="center"/>
            </w:pPr>
          </w:p>
        </w:tc>
      </w:tr>
      <w:tr w:rsidR="00521442" w:rsidTr="00983289">
        <w:tc>
          <w:tcPr>
            <w:tcW w:w="959" w:type="dxa"/>
          </w:tcPr>
          <w:p w:rsidR="00521442" w:rsidRDefault="00521442" w:rsidP="00983289">
            <w:pPr>
              <w:ind w:firstLine="0"/>
              <w:jc w:val="center"/>
            </w:pPr>
          </w:p>
        </w:tc>
        <w:tc>
          <w:tcPr>
            <w:tcW w:w="4535" w:type="dxa"/>
          </w:tcPr>
          <w:p w:rsidR="00521442" w:rsidRDefault="00521442" w:rsidP="00983289">
            <w:pPr>
              <w:ind w:firstLine="0"/>
              <w:jc w:val="center"/>
            </w:pPr>
          </w:p>
        </w:tc>
        <w:tc>
          <w:tcPr>
            <w:tcW w:w="2747" w:type="dxa"/>
          </w:tcPr>
          <w:p w:rsidR="00521442" w:rsidRDefault="00521442" w:rsidP="00983289">
            <w:pPr>
              <w:ind w:firstLine="0"/>
              <w:jc w:val="center"/>
            </w:pPr>
          </w:p>
        </w:tc>
        <w:tc>
          <w:tcPr>
            <w:tcW w:w="2748" w:type="dxa"/>
          </w:tcPr>
          <w:p w:rsidR="00521442" w:rsidRDefault="00521442" w:rsidP="00983289">
            <w:pPr>
              <w:ind w:firstLine="0"/>
              <w:jc w:val="center"/>
            </w:pPr>
          </w:p>
        </w:tc>
      </w:tr>
    </w:tbl>
    <w:p w:rsidR="00A30D6E" w:rsidRDefault="00A30D6E" w:rsidP="00D051D4">
      <w:pPr>
        <w:jc w:val="center"/>
      </w:pPr>
    </w:p>
    <w:p w:rsidR="00D051D4" w:rsidRDefault="00D051D4" w:rsidP="00D051D4">
      <w:pPr>
        <w:jc w:val="center"/>
      </w:pPr>
    </w:p>
    <w:p w:rsidR="00D051D4" w:rsidRDefault="00D051D4" w:rsidP="00D051D4">
      <w:pPr>
        <w:jc w:val="center"/>
      </w:pPr>
    </w:p>
    <w:p w:rsidR="00D051D4" w:rsidRDefault="00D051D4" w:rsidP="00D051D4">
      <w:pPr>
        <w:jc w:val="center"/>
      </w:pPr>
    </w:p>
    <w:tbl>
      <w:tblPr>
        <w:tblW w:w="9889" w:type="dxa"/>
        <w:jc w:val="center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803"/>
        <w:gridCol w:w="5086"/>
      </w:tblGrid>
      <w:tr w:rsidR="00D051D4" w:rsidRPr="00832D3B" w:rsidTr="008732CA">
        <w:trPr>
          <w:trHeight w:val="754"/>
          <w:jc w:val="center"/>
        </w:trPr>
        <w:tc>
          <w:tcPr>
            <w:tcW w:w="48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51D4" w:rsidRDefault="00D051D4" w:rsidP="00D051D4">
            <w:pPr>
              <w:pStyle w:val="snoskili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djustRightInd w:val="0"/>
              <w:snapToGrid w:val="0"/>
              <w:jc w:val="center"/>
              <w:rPr>
                <w:rStyle w:val="Af9"/>
                <w:rFonts w:cs="Times New Roman"/>
                <w:b/>
                <w:bCs/>
                <w:color w:val="auto"/>
                <w:sz w:val="24"/>
                <w:szCs w:val="24"/>
              </w:rPr>
            </w:pPr>
            <w:r w:rsidRPr="00832D3B">
              <w:rPr>
                <w:rStyle w:val="Af9"/>
                <w:rFonts w:cs="Times New Roman"/>
                <w:b/>
                <w:bCs/>
                <w:color w:val="auto"/>
                <w:sz w:val="24"/>
                <w:szCs w:val="24"/>
              </w:rPr>
              <w:t>Исполнитель</w:t>
            </w:r>
            <w:r>
              <w:rPr>
                <w:rStyle w:val="Af9"/>
                <w:rFonts w:cs="Times New Roman"/>
                <w:b/>
                <w:bCs/>
                <w:color w:val="auto"/>
                <w:sz w:val="24"/>
                <w:szCs w:val="24"/>
              </w:rPr>
              <w:t>:</w:t>
            </w:r>
          </w:p>
          <w:p w:rsidR="00D051D4" w:rsidRDefault="00D051D4" w:rsidP="008732CA">
            <w:pPr>
              <w:pStyle w:val="snoskili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djustRightInd w:val="0"/>
              <w:snapToGrid w:val="0"/>
              <w:jc w:val="left"/>
              <w:rPr>
                <w:rStyle w:val="Af9"/>
                <w:rFonts w:cs="Times New Roman"/>
                <w:b/>
                <w:bCs/>
                <w:color w:val="auto"/>
                <w:sz w:val="24"/>
                <w:szCs w:val="24"/>
              </w:rPr>
            </w:pPr>
          </w:p>
          <w:p w:rsidR="00D051D4" w:rsidRDefault="00D051D4" w:rsidP="008732CA">
            <w:pPr>
              <w:pStyle w:val="snoskili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djustRightInd w:val="0"/>
              <w:snapToGrid w:val="0"/>
              <w:jc w:val="left"/>
              <w:rPr>
                <w:rStyle w:val="Af9"/>
                <w:rFonts w:cs="Times New Roman"/>
                <w:b/>
                <w:bCs/>
                <w:color w:val="auto"/>
                <w:sz w:val="24"/>
                <w:szCs w:val="24"/>
              </w:rPr>
            </w:pPr>
          </w:p>
          <w:p w:rsidR="00D051D4" w:rsidRDefault="00D051D4" w:rsidP="008732CA">
            <w:pPr>
              <w:pStyle w:val="snoskili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djustRightInd w:val="0"/>
              <w:snapToGrid w:val="0"/>
              <w:jc w:val="left"/>
              <w:rPr>
                <w:rStyle w:val="Af9"/>
                <w:rFonts w:cs="Times New Roman"/>
                <w:b/>
                <w:bCs/>
                <w:color w:val="auto"/>
                <w:sz w:val="24"/>
                <w:szCs w:val="24"/>
              </w:rPr>
            </w:pPr>
          </w:p>
          <w:p w:rsidR="00D051D4" w:rsidRDefault="00D051D4" w:rsidP="008732CA">
            <w:pPr>
              <w:pStyle w:val="snoskili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djustRightInd w:val="0"/>
              <w:snapToGrid w:val="0"/>
              <w:jc w:val="left"/>
              <w:rPr>
                <w:rStyle w:val="Af9"/>
                <w:rFonts w:cs="Times New Roman"/>
                <w:b/>
                <w:bCs/>
                <w:color w:val="auto"/>
                <w:sz w:val="24"/>
                <w:szCs w:val="24"/>
              </w:rPr>
            </w:pPr>
          </w:p>
          <w:p w:rsidR="00D051D4" w:rsidRDefault="00D051D4" w:rsidP="008732CA">
            <w:pPr>
              <w:pStyle w:val="snoskili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djustRightInd w:val="0"/>
              <w:snapToGrid w:val="0"/>
              <w:jc w:val="left"/>
              <w:rPr>
                <w:rStyle w:val="Af9"/>
                <w:rFonts w:cs="Times New Roman"/>
                <w:b/>
                <w:bCs/>
                <w:color w:val="auto"/>
                <w:sz w:val="24"/>
                <w:szCs w:val="24"/>
              </w:rPr>
            </w:pPr>
          </w:p>
          <w:p w:rsidR="00D051D4" w:rsidRDefault="00D051D4" w:rsidP="008732CA">
            <w:pPr>
              <w:pStyle w:val="snoskili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djustRightInd w:val="0"/>
              <w:snapToGrid w:val="0"/>
              <w:jc w:val="left"/>
              <w:rPr>
                <w:rStyle w:val="Af9"/>
                <w:rFonts w:cs="Times New Roman"/>
                <w:b/>
                <w:bCs/>
                <w:color w:val="auto"/>
                <w:sz w:val="24"/>
                <w:szCs w:val="24"/>
              </w:rPr>
            </w:pPr>
          </w:p>
          <w:p w:rsidR="00D051D4" w:rsidRPr="00832D3B" w:rsidRDefault="00D051D4" w:rsidP="008732CA">
            <w:pPr>
              <w:pStyle w:val="snoskili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djustRightInd w:val="0"/>
              <w:snapToGrid w:val="0"/>
              <w:jc w:val="left"/>
              <w:rPr>
                <w:rStyle w:val="Af9"/>
                <w:rFonts w:cs="Times New Roman"/>
                <w:b/>
                <w:bCs/>
                <w:color w:val="auto"/>
                <w:sz w:val="24"/>
                <w:szCs w:val="24"/>
              </w:rPr>
            </w:pPr>
          </w:p>
          <w:p w:rsidR="00D051D4" w:rsidRPr="00832D3B" w:rsidRDefault="00D051D4" w:rsidP="008732CA">
            <w:pPr>
              <w:pStyle w:val="snoskili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djustRightInd w:val="0"/>
              <w:snapToGrid w:val="0"/>
              <w:jc w:val="left"/>
              <w:rPr>
                <w:rStyle w:val="Af9"/>
                <w:rFonts w:cs="Times New Roman"/>
                <w:b/>
                <w:bCs/>
                <w:color w:val="auto"/>
                <w:sz w:val="24"/>
                <w:szCs w:val="24"/>
              </w:rPr>
            </w:pPr>
          </w:p>
          <w:p w:rsidR="00D051D4" w:rsidRPr="00832D3B" w:rsidRDefault="00D051D4" w:rsidP="008732CA">
            <w:pPr>
              <w:widowControl w:val="0"/>
              <w:snapToGrid w:val="0"/>
              <w:ind w:firstLine="0"/>
              <w:contextualSpacing/>
              <w:rPr>
                <w:i/>
                <w:sz w:val="24"/>
                <w:szCs w:val="24"/>
              </w:rPr>
            </w:pPr>
            <w:r w:rsidRPr="00832D3B">
              <w:rPr>
                <w:i/>
                <w:sz w:val="24"/>
                <w:szCs w:val="24"/>
              </w:rPr>
              <w:t>___________________/</w:t>
            </w:r>
            <w:r>
              <w:rPr>
                <w:i/>
                <w:sz w:val="24"/>
                <w:szCs w:val="24"/>
              </w:rPr>
              <w:t>_________</w:t>
            </w:r>
            <w:r w:rsidRPr="00832D3B">
              <w:rPr>
                <w:i/>
                <w:sz w:val="24"/>
                <w:szCs w:val="24"/>
              </w:rPr>
              <w:t xml:space="preserve"> /</w:t>
            </w:r>
          </w:p>
          <w:p w:rsidR="00D051D4" w:rsidRPr="00832D3B" w:rsidRDefault="00D051D4" w:rsidP="008732CA">
            <w:pPr>
              <w:pStyle w:val="snoskili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djustRightInd w:val="0"/>
              <w:snapToGrid w:val="0"/>
              <w:jc w:val="left"/>
              <w:rPr>
                <w:rStyle w:val="Af9"/>
                <w:rFonts w:cs="Times New Roman"/>
                <w:b/>
                <w:bCs/>
                <w:color w:val="auto"/>
                <w:sz w:val="24"/>
                <w:szCs w:val="24"/>
              </w:rPr>
            </w:pPr>
          </w:p>
          <w:p w:rsidR="00D051D4" w:rsidRPr="00832D3B" w:rsidRDefault="00D051D4" w:rsidP="008732CA">
            <w:pPr>
              <w:pStyle w:val="snoskili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djustRightInd w:val="0"/>
              <w:snapToGrid w:val="0"/>
              <w:jc w:val="left"/>
              <w:rPr>
                <w:rStyle w:val="Af9"/>
                <w:rFonts w:cs="Times New Roman"/>
                <w:b/>
                <w:bCs/>
                <w:color w:val="auto"/>
                <w:sz w:val="24"/>
                <w:szCs w:val="24"/>
              </w:rPr>
            </w:pPr>
          </w:p>
          <w:p w:rsidR="00D051D4" w:rsidRPr="00832D3B" w:rsidRDefault="00D051D4" w:rsidP="008732CA">
            <w:pPr>
              <w:pStyle w:val="snoskili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djustRightInd w:val="0"/>
              <w:snapToGrid w:val="0"/>
              <w:jc w:val="center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r w:rsidRPr="00832D3B">
              <w:rPr>
                <w:rStyle w:val="Af9"/>
                <w:rFonts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5086" w:type="dxa"/>
          </w:tcPr>
          <w:p w:rsidR="00D051D4" w:rsidRPr="00832D3B" w:rsidRDefault="00D051D4" w:rsidP="008732CA">
            <w:pPr>
              <w:pStyle w:val="snoskili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djustRightInd w:val="0"/>
              <w:snapToGrid w:val="0"/>
              <w:jc w:val="center"/>
              <w:rPr>
                <w:rStyle w:val="Af9"/>
                <w:rFonts w:cs="Times New Roman"/>
                <w:b/>
                <w:bCs/>
                <w:color w:val="auto"/>
                <w:sz w:val="24"/>
                <w:szCs w:val="24"/>
              </w:rPr>
            </w:pPr>
            <w:r w:rsidRPr="00832D3B">
              <w:rPr>
                <w:rStyle w:val="Af9"/>
                <w:rFonts w:cs="Times New Roman"/>
                <w:b/>
                <w:bCs/>
                <w:color w:val="auto"/>
                <w:sz w:val="24"/>
                <w:szCs w:val="24"/>
              </w:rPr>
              <w:t>Заказчик:</w:t>
            </w:r>
          </w:p>
          <w:p w:rsidR="00D051D4" w:rsidRPr="00832D3B" w:rsidRDefault="00D051D4" w:rsidP="008732CA">
            <w:pPr>
              <w:pStyle w:val="snoskili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djustRightInd w:val="0"/>
              <w:snapToGrid w:val="0"/>
              <w:jc w:val="left"/>
              <w:rPr>
                <w:rFonts w:cs="Times New Roman"/>
                <w:b/>
                <w:bCs/>
                <w:color w:val="auto"/>
                <w:sz w:val="24"/>
                <w:szCs w:val="24"/>
                <w:lang w:val="ru-RU"/>
              </w:rPr>
            </w:pPr>
          </w:p>
          <w:p w:rsidR="00D051D4" w:rsidRPr="00832D3B" w:rsidRDefault="00D051D4" w:rsidP="008732CA">
            <w:pPr>
              <w:pStyle w:val="3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djustRightInd w:val="0"/>
              <w:snapToGrid w:val="0"/>
              <w:jc w:val="both"/>
              <w:rPr>
                <w:rStyle w:val="Af9"/>
                <w:rFonts w:cs="Times New Roman"/>
                <w:bCs w:val="0"/>
                <w:color w:val="auto"/>
              </w:rPr>
            </w:pPr>
            <w:r w:rsidRPr="00832D3B">
              <w:rPr>
                <w:rStyle w:val="Af9"/>
                <w:rFonts w:cs="Times New Roman"/>
                <w:bCs w:val="0"/>
                <w:color w:val="auto"/>
              </w:rPr>
              <w:t>Государственное учреждение «Телерадиовещательная организация Союзного государства» (ТРО Союза)</w:t>
            </w:r>
          </w:p>
          <w:p w:rsidR="00D051D4" w:rsidRPr="00832D3B" w:rsidRDefault="00D051D4" w:rsidP="008732CA">
            <w:pPr>
              <w:pStyle w:val="3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djustRightInd w:val="0"/>
              <w:snapToGrid w:val="0"/>
              <w:jc w:val="both"/>
              <w:rPr>
                <w:rFonts w:cs="Times New Roman"/>
                <w:bCs w:val="0"/>
                <w:color w:val="auto"/>
              </w:rPr>
            </w:pPr>
          </w:p>
          <w:p w:rsidR="00D051D4" w:rsidRDefault="00D051D4" w:rsidP="008732CA">
            <w:pPr>
              <w:pStyle w:val="snoskili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djustRightInd w:val="0"/>
              <w:snapToGrid w:val="0"/>
              <w:jc w:val="left"/>
              <w:rPr>
                <w:rStyle w:val="Af9"/>
                <w:rFonts w:cs="Times New Roman"/>
                <w:color w:val="auto"/>
                <w:sz w:val="24"/>
                <w:szCs w:val="24"/>
              </w:rPr>
            </w:pPr>
          </w:p>
          <w:p w:rsidR="00D051D4" w:rsidRDefault="00D051D4" w:rsidP="008732CA">
            <w:pPr>
              <w:pStyle w:val="snoskili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djustRightInd w:val="0"/>
              <w:snapToGrid w:val="0"/>
              <w:jc w:val="left"/>
              <w:rPr>
                <w:rStyle w:val="Af9"/>
                <w:rFonts w:cs="Times New Roman"/>
                <w:color w:val="auto"/>
                <w:sz w:val="24"/>
                <w:szCs w:val="24"/>
              </w:rPr>
            </w:pPr>
          </w:p>
          <w:p w:rsidR="00D051D4" w:rsidRPr="00832D3B" w:rsidRDefault="00D051D4" w:rsidP="008732CA">
            <w:pPr>
              <w:pStyle w:val="snoskili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djustRightInd w:val="0"/>
              <w:snapToGrid w:val="0"/>
              <w:jc w:val="left"/>
              <w:rPr>
                <w:rStyle w:val="Af9"/>
                <w:rFonts w:cs="Times New Roman"/>
                <w:color w:val="auto"/>
                <w:sz w:val="24"/>
                <w:szCs w:val="24"/>
              </w:rPr>
            </w:pPr>
            <w:bookmarkStart w:id="1" w:name="_GoBack"/>
            <w:bookmarkEnd w:id="1"/>
          </w:p>
          <w:p w:rsidR="00D051D4" w:rsidRPr="00832D3B" w:rsidRDefault="00D051D4" w:rsidP="008732CA">
            <w:pPr>
              <w:pStyle w:val="snoskili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djustRightInd w:val="0"/>
              <w:snapToGrid w:val="0"/>
              <w:jc w:val="left"/>
              <w:rPr>
                <w:rFonts w:cs="Times New Roman"/>
                <w:b/>
                <w:bCs/>
                <w:i/>
                <w:color w:val="auto"/>
                <w:sz w:val="24"/>
                <w:szCs w:val="24"/>
                <w:lang w:val="ru-RU"/>
              </w:rPr>
            </w:pPr>
            <w:r w:rsidRPr="00832D3B">
              <w:rPr>
                <w:rStyle w:val="Af9"/>
                <w:rFonts w:cs="Times New Roman"/>
                <w:b/>
                <w:bCs/>
                <w:i/>
                <w:color w:val="auto"/>
                <w:sz w:val="24"/>
                <w:szCs w:val="24"/>
              </w:rPr>
              <w:t xml:space="preserve">____________ </w:t>
            </w:r>
            <w:r w:rsidRPr="00832D3B">
              <w:rPr>
                <w:rStyle w:val="Af9"/>
                <w:rFonts w:cs="Times New Roman"/>
                <w:bCs/>
                <w:i/>
                <w:color w:val="auto"/>
                <w:sz w:val="24"/>
                <w:szCs w:val="24"/>
              </w:rPr>
              <w:t>Н. А. Ефимович</w:t>
            </w:r>
          </w:p>
          <w:p w:rsidR="00D051D4" w:rsidRPr="00832D3B" w:rsidRDefault="00D051D4" w:rsidP="008732CA">
            <w:pPr>
              <w:pStyle w:val="snoskili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djustRightInd w:val="0"/>
              <w:snapToGrid w:val="0"/>
              <w:jc w:val="center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</w:p>
        </w:tc>
      </w:tr>
    </w:tbl>
    <w:p w:rsidR="00D051D4" w:rsidRDefault="00D051D4" w:rsidP="00D051D4">
      <w:pPr>
        <w:jc w:val="center"/>
      </w:pPr>
    </w:p>
    <w:sectPr w:rsidR="00D051D4" w:rsidSect="00A413AC">
      <w:footerReference w:type="default" r:id="rId7"/>
      <w:pgSz w:w="11906" w:h="16838"/>
      <w:pgMar w:top="720" w:right="413" w:bottom="720" w:left="720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30FB" w:rsidRDefault="002230FB" w:rsidP="004E4743">
      <w:r>
        <w:separator/>
      </w:r>
    </w:p>
  </w:endnote>
  <w:endnote w:type="continuationSeparator" w:id="0">
    <w:p w:rsidR="002230FB" w:rsidRDefault="002230FB" w:rsidP="004E4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1442" w:rsidRDefault="00AB521F">
    <w:pPr>
      <w:pStyle w:val="af5"/>
      <w:jc w:val="center"/>
    </w:pPr>
    <w:r>
      <w:rPr>
        <w:noProof/>
      </w:rPr>
      <w:fldChar w:fldCharType="begin"/>
    </w:r>
    <w:r w:rsidR="00521442">
      <w:rPr>
        <w:noProof/>
      </w:rPr>
      <w:instrText>PAGE   \* MERGEFORMAT</w:instrText>
    </w:r>
    <w:r>
      <w:rPr>
        <w:noProof/>
      </w:rPr>
      <w:fldChar w:fldCharType="separate"/>
    </w:r>
    <w:r w:rsidR="000A35AE">
      <w:rPr>
        <w:noProof/>
      </w:rPr>
      <w:t>1</w:t>
    </w:r>
    <w:r>
      <w:rPr>
        <w:noProof/>
      </w:rPr>
      <w:fldChar w:fldCharType="end"/>
    </w:r>
    <w:r w:rsidR="00521442">
      <w:t xml:space="preserve"> из 5</w:t>
    </w:r>
  </w:p>
  <w:p w:rsidR="00521442" w:rsidRDefault="00521442" w:rsidP="004E4743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30FB" w:rsidRDefault="002230FB" w:rsidP="004E4743">
      <w:r>
        <w:separator/>
      </w:r>
    </w:p>
  </w:footnote>
  <w:footnote w:type="continuationSeparator" w:id="0">
    <w:p w:rsidR="002230FB" w:rsidRDefault="002230FB" w:rsidP="004E47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927" w:hanging="36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108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1440" w:hanging="360"/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1DF779E"/>
    <w:multiLevelType w:val="hybridMultilevel"/>
    <w:tmpl w:val="58D43C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65749D"/>
    <w:multiLevelType w:val="multilevel"/>
    <w:tmpl w:val="F122517A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a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" w15:restartNumberingAfterBreak="0">
    <w:nsid w:val="04346DFF"/>
    <w:multiLevelType w:val="multilevel"/>
    <w:tmpl w:val="2BE2F8C4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5" w15:restartNumberingAfterBreak="0">
    <w:nsid w:val="05E139D1"/>
    <w:multiLevelType w:val="multilevel"/>
    <w:tmpl w:val="00B0BE1E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6" w15:restartNumberingAfterBreak="0">
    <w:nsid w:val="0A186820"/>
    <w:multiLevelType w:val="multilevel"/>
    <w:tmpl w:val="93081618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abstractNum w:abstractNumId="7" w15:restartNumberingAfterBreak="0">
    <w:nsid w:val="11837C7F"/>
    <w:multiLevelType w:val="multilevel"/>
    <w:tmpl w:val="BDF60F90"/>
    <w:lvl w:ilvl="0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8" w15:restartNumberingAfterBreak="0">
    <w:nsid w:val="149970DD"/>
    <w:multiLevelType w:val="multilevel"/>
    <w:tmpl w:val="00B0BE1E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9" w15:restartNumberingAfterBreak="0">
    <w:nsid w:val="187C03EB"/>
    <w:multiLevelType w:val="hybridMultilevel"/>
    <w:tmpl w:val="D6A4009A"/>
    <w:lvl w:ilvl="0" w:tplc="E5104E58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0" w15:restartNumberingAfterBreak="0">
    <w:nsid w:val="1B81633F"/>
    <w:multiLevelType w:val="multilevel"/>
    <w:tmpl w:val="7FE4BCFA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1" w15:restartNumberingAfterBreak="0">
    <w:nsid w:val="20DB1B21"/>
    <w:multiLevelType w:val="multilevel"/>
    <w:tmpl w:val="0D641EC2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12" w15:restartNumberingAfterBreak="0">
    <w:nsid w:val="223175E0"/>
    <w:multiLevelType w:val="multilevel"/>
    <w:tmpl w:val="7FE4BCFA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3" w15:restartNumberingAfterBreak="0">
    <w:nsid w:val="279B12E6"/>
    <w:multiLevelType w:val="multilevel"/>
    <w:tmpl w:val="62E45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27CF58F6"/>
    <w:multiLevelType w:val="multilevel"/>
    <w:tmpl w:val="45507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F4D571C"/>
    <w:multiLevelType w:val="hybridMultilevel"/>
    <w:tmpl w:val="24A8A6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F72DBE"/>
    <w:multiLevelType w:val="multilevel"/>
    <w:tmpl w:val="2A0A35FE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abstractNum w:abstractNumId="17" w15:restartNumberingAfterBreak="0">
    <w:nsid w:val="3CDD3AA6"/>
    <w:multiLevelType w:val="multilevel"/>
    <w:tmpl w:val="24A419F0"/>
    <w:lvl w:ilvl="0">
      <w:start w:val="1"/>
      <w:numFmt w:val="decimal"/>
      <w:pStyle w:val="2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8" w15:restartNumberingAfterBreak="0">
    <w:nsid w:val="47A07C52"/>
    <w:multiLevelType w:val="multilevel"/>
    <w:tmpl w:val="43688240"/>
    <w:lvl w:ilvl="0">
      <w:start w:val="1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9" w15:restartNumberingAfterBreak="0">
    <w:nsid w:val="48745E02"/>
    <w:multiLevelType w:val="multilevel"/>
    <w:tmpl w:val="5764ED4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20" w15:restartNumberingAfterBreak="0">
    <w:nsid w:val="48A645A1"/>
    <w:multiLevelType w:val="multilevel"/>
    <w:tmpl w:val="00B0BE1E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1" w15:restartNumberingAfterBreak="0">
    <w:nsid w:val="48FB1866"/>
    <w:multiLevelType w:val="multilevel"/>
    <w:tmpl w:val="00B0BE1E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2" w15:restartNumberingAfterBreak="0">
    <w:nsid w:val="4FC913D7"/>
    <w:multiLevelType w:val="hybridMultilevel"/>
    <w:tmpl w:val="99F26FE2"/>
    <w:styleLink w:val="1"/>
    <w:lvl w:ilvl="0" w:tplc="AF420376">
      <w:start w:val="1"/>
      <w:numFmt w:val="bullet"/>
      <w:lvlText w:val="●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0A885C6A">
      <w:start w:val="1"/>
      <w:numFmt w:val="bullet"/>
      <w:lvlText w:val="○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BA1AFA6E">
      <w:start w:val="1"/>
      <w:numFmt w:val="bullet"/>
      <w:lvlText w:val="■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DB0E3A24">
      <w:start w:val="1"/>
      <w:numFmt w:val="bullet"/>
      <w:lvlText w:val="●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D0943538">
      <w:start w:val="1"/>
      <w:numFmt w:val="bullet"/>
      <w:lvlText w:val="○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3446D40A">
      <w:start w:val="1"/>
      <w:numFmt w:val="bullet"/>
      <w:lvlText w:val="■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01764514">
      <w:start w:val="1"/>
      <w:numFmt w:val="bullet"/>
      <w:lvlText w:val="●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A0E047CE">
      <w:start w:val="1"/>
      <w:numFmt w:val="bullet"/>
      <w:lvlText w:val="○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0CD24554">
      <w:start w:val="1"/>
      <w:numFmt w:val="bullet"/>
      <w:lvlText w:val="■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23" w15:restartNumberingAfterBreak="0">
    <w:nsid w:val="59C05E23"/>
    <w:multiLevelType w:val="multilevel"/>
    <w:tmpl w:val="6D1A0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C7128C0"/>
    <w:multiLevelType w:val="hybridMultilevel"/>
    <w:tmpl w:val="99F26FE2"/>
    <w:numStyleLink w:val="1"/>
  </w:abstractNum>
  <w:abstractNum w:abstractNumId="25" w15:restartNumberingAfterBreak="0">
    <w:nsid w:val="619274BE"/>
    <w:multiLevelType w:val="hybridMultilevel"/>
    <w:tmpl w:val="FCFCF008"/>
    <w:lvl w:ilvl="0" w:tplc="EDCC363C">
      <w:start w:val="1"/>
      <w:numFmt w:val="upperRoman"/>
      <w:lvlText w:val="%1."/>
      <w:lvlJc w:val="left"/>
      <w:pPr>
        <w:ind w:left="1428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6" w15:restartNumberingAfterBreak="0">
    <w:nsid w:val="652E675E"/>
    <w:multiLevelType w:val="multilevel"/>
    <w:tmpl w:val="870E8A32"/>
    <w:lvl w:ilvl="0">
      <w:start w:val="9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7" w15:restartNumberingAfterBreak="0">
    <w:nsid w:val="65E25E05"/>
    <w:multiLevelType w:val="multilevel"/>
    <w:tmpl w:val="58AAE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7CE14C1"/>
    <w:multiLevelType w:val="multilevel"/>
    <w:tmpl w:val="00B0BE1E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9" w15:restartNumberingAfterBreak="0">
    <w:nsid w:val="6B893459"/>
    <w:multiLevelType w:val="multilevel"/>
    <w:tmpl w:val="109C7F86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0" w15:restartNumberingAfterBreak="0">
    <w:nsid w:val="6B9D3E72"/>
    <w:multiLevelType w:val="multilevel"/>
    <w:tmpl w:val="BF8049B4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abstractNum w:abstractNumId="31" w15:restartNumberingAfterBreak="0">
    <w:nsid w:val="733F0394"/>
    <w:multiLevelType w:val="multilevel"/>
    <w:tmpl w:val="CB26F46A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abstractNum w:abstractNumId="32" w15:restartNumberingAfterBreak="0">
    <w:nsid w:val="74F41837"/>
    <w:multiLevelType w:val="multilevel"/>
    <w:tmpl w:val="00B0BE1E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33" w15:restartNumberingAfterBreak="0">
    <w:nsid w:val="76125226"/>
    <w:multiLevelType w:val="hybridMultilevel"/>
    <w:tmpl w:val="842E3E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8F68F9"/>
    <w:multiLevelType w:val="multilevel"/>
    <w:tmpl w:val="00B0BE1E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18"/>
  </w:num>
  <w:num w:numId="2">
    <w:abstractNumId w:val="17"/>
  </w:num>
  <w:num w:numId="3">
    <w:abstractNumId w:val="29"/>
  </w:num>
  <w:num w:numId="4">
    <w:abstractNumId w:val="4"/>
  </w:num>
  <w:num w:numId="5">
    <w:abstractNumId w:val="3"/>
  </w:num>
  <w:num w:numId="6">
    <w:abstractNumId w:val="12"/>
  </w:num>
  <w:num w:numId="7">
    <w:abstractNumId w:val="7"/>
  </w:num>
  <w:num w:numId="8">
    <w:abstractNumId w:val="26"/>
  </w:num>
  <w:num w:numId="9">
    <w:abstractNumId w:val="5"/>
  </w:num>
  <w:num w:numId="10">
    <w:abstractNumId w:val="6"/>
  </w:num>
  <w:num w:numId="11">
    <w:abstractNumId w:val="30"/>
  </w:num>
  <w:num w:numId="12">
    <w:abstractNumId w:val="31"/>
  </w:num>
  <w:num w:numId="13">
    <w:abstractNumId w:val="16"/>
  </w:num>
  <w:num w:numId="14">
    <w:abstractNumId w:val="13"/>
  </w:num>
  <w:num w:numId="15">
    <w:abstractNumId w:val="14"/>
  </w:num>
  <w:num w:numId="16">
    <w:abstractNumId w:val="9"/>
  </w:num>
  <w:num w:numId="17">
    <w:abstractNumId w:val="27"/>
  </w:num>
  <w:num w:numId="18">
    <w:abstractNumId w:val="23"/>
  </w:num>
  <w:num w:numId="19">
    <w:abstractNumId w:val="10"/>
  </w:num>
  <w:num w:numId="20">
    <w:abstractNumId w:val="11"/>
  </w:num>
  <w:num w:numId="21">
    <w:abstractNumId w:val="3"/>
  </w:num>
  <w:num w:numId="22">
    <w:abstractNumId w:val="3"/>
  </w:num>
  <w:num w:numId="23">
    <w:abstractNumId w:val="3"/>
  </w:num>
  <w:num w:numId="24">
    <w:abstractNumId w:val="8"/>
  </w:num>
  <w:num w:numId="25">
    <w:abstractNumId w:val="20"/>
  </w:num>
  <w:num w:numId="26">
    <w:abstractNumId w:val="3"/>
  </w:num>
  <w:num w:numId="27">
    <w:abstractNumId w:val="34"/>
  </w:num>
  <w:num w:numId="28">
    <w:abstractNumId w:val="21"/>
  </w:num>
  <w:num w:numId="29">
    <w:abstractNumId w:val="32"/>
  </w:num>
  <w:num w:numId="30">
    <w:abstractNumId w:val="28"/>
  </w:num>
  <w:num w:numId="31">
    <w:abstractNumId w:val="3"/>
  </w:num>
  <w:num w:numId="32">
    <w:abstractNumId w:val="3"/>
  </w:num>
  <w:num w:numId="33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"/>
  </w:num>
  <w:num w:numId="35">
    <w:abstractNumId w:val="3"/>
  </w:num>
  <w:num w:numId="36">
    <w:abstractNumId w:val="3"/>
  </w:num>
  <w:num w:numId="37">
    <w:abstractNumId w:val="25"/>
  </w:num>
  <w:num w:numId="38">
    <w:abstractNumId w:val="22"/>
  </w:num>
  <w:num w:numId="39">
    <w:abstractNumId w:val="24"/>
  </w:num>
  <w:num w:numId="40">
    <w:abstractNumId w:val="17"/>
    <w:lvlOverride w:ilvl="0">
      <w:startOverride w:val="6"/>
    </w:lvlOverride>
    <w:lvlOverride w:ilvl="1">
      <w:startOverride w:val="1"/>
    </w:lvlOverride>
  </w:num>
  <w:num w:numId="41">
    <w:abstractNumId w:val="17"/>
    <w:lvlOverride w:ilvl="0">
      <w:startOverride w:val="6"/>
    </w:lvlOverride>
    <w:lvlOverride w:ilvl="1">
      <w:startOverride w:val="1"/>
    </w:lvlOverride>
  </w:num>
  <w:num w:numId="42">
    <w:abstractNumId w:val="19"/>
  </w:num>
  <w:num w:numId="43">
    <w:abstractNumId w:val="17"/>
    <w:lvlOverride w:ilvl="0">
      <w:startOverride w:val="8"/>
    </w:lvlOverride>
  </w:num>
  <w:num w:numId="44">
    <w:abstractNumId w:val="15"/>
  </w:num>
  <w:num w:numId="45">
    <w:abstractNumId w:val="3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ocumentProtection w:formatting="1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538"/>
    <w:rsid w:val="00001B83"/>
    <w:rsid w:val="00003661"/>
    <w:rsid w:val="00004085"/>
    <w:rsid w:val="00005B0C"/>
    <w:rsid w:val="00005E86"/>
    <w:rsid w:val="00011C11"/>
    <w:rsid w:val="00016AF7"/>
    <w:rsid w:val="000233AF"/>
    <w:rsid w:val="00033EA0"/>
    <w:rsid w:val="00037C52"/>
    <w:rsid w:val="00040769"/>
    <w:rsid w:val="00041349"/>
    <w:rsid w:val="000434F6"/>
    <w:rsid w:val="00044E92"/>
    <w:rsid w:val="000468B9"/>
    <w:rsid w:val="0005144E"/>
    <w:rsid w:val="00056CB1"/>
    <w:rsid w:val="000618F3"/>
    <w:rsid w:val="00066B14"/>
    <w:rsid w:val="000678D3"/>
    <w:rsid w:val="00070B08"/>
    <w:rsid w:val="0007523A"/>
    <w:rsid w:val="00075CFB"/>
    <w:rsid w:val="0007671B"/>
    <w:rsid w:val="000843EE"/>
    <w:rsid w:val="0008597F"/>
    <w:rsid w:val="000860FA"/>
    <w:rsid w:val="00086849"/>
    <w:rsid w:val="00090639"/>
    <w:rsid w:val="0009212F"/>
    <w:rsid w:val="000952BD"/>
    <w:rsid w:val="000964C9"/>
    <w:rsid w:val="000A1573"/>
    <w:rsid w:val="000A35AE"/>
    <w:rsid w:val="000A6E1A"/>
    <w:rsid w:val="000B7780"/>
    <w:rsid w:val="000C3D1E"/>
    <w:rsid w:val="000C621F"/>
    <w:rsid w:val="000D09BD"/>
    <w:rsid w:val="000D1344"/>
    <w:rsid w:val="000D286B"/>
    <w:rsid w:val="000D4AD9"/>
    <w:rsid w:val="000E2ECF"/>
    <w:rsid w:val="000E7FBE"/>
    <w:rsid w:val="000F0DFC"/>
    <w:rsid w:val="00111FDF"/>
    <w:rsid w:val="00115AEF"/>
    <w:rsid w:val="00133404"/>
    <w:rsid w:val="0013474C"/>
    <w:rsid w:val="00135317"/>
    <w:rsid w:val="00136CB3"/>
    <w:rsid w:val="001462A0"/>
    <w:rsid w:val="00156FD9"/>
    <w:rsid w:val="00157268"/>
    <w:rsid w:val="001575AD"/>
    <w:rsid w:val="00160749"/>
    <w:rsid w:val="00161EBD"/>
    <w:rsid w:val="00166365"/>
    <w:rsid w:val="00167CEB"/>
    <w:rsid w:val="00174CEF"/>
    <w:rsid w:val="00176CA6"/>
    <w:rsid w:val="001772DE"/>
    <w:rsid w:val="001833A4"/>
    <w:rsid w:val="00183892"/>
    <w:rsid w:val="001858B4"/>
    <w:rsid w:val="00195B30"/>
    <w:rsid w:val="0019638F"/>
    <w:rsid w:val="00196F11"/>
    <w:rsid w:val="001A153A"/>
    <w:rsid w:val="001A3CF5"/>
    <w:rsid w:val="001A3D08"/>
    <w:rsid w:val="001A7EDE"/>
    <w:rsid w:val="001B0078"/>
    <w:rsid w:val="001B4578"/>
    <w:rsid w:val="001C32CD"/>
    <w:rsid w:val="001D5A91"/>
    <w:rsid w:val="001D6314"/>
    <w:rsid w:val="001E2EE8"/>
    <w:rsid w:val="001E4EA7"/>
    <w:rsid w:val="001E7C08"/>
    <w:rsid w:val="001F03B8"/>
    <w:rsid w:val="001F3297"/>
    <w:rsid w:val="001F4362"/>
    <w:rsid w:val="00201774"/>
    <w:rsid w:val="00202C39"/>
    <w:rsid w:val="00210BCA"/>
    <w:rsid w:val="00215010"/>
    <w:rsid w:val="002167AB"/>
    <w:rsid w:val="00221527"/>
    <w:rsid w:val="002230FB"/>
    <w:rsid w:val="00223B41"/>
    <w:rsid w:val="002342C5"/>
    <w:rsid w:val="00237B6D"/>
    <w:rsid w:val="002420C2"/>
    <w:rsid w:val="00244CA2"/>
    <w:rsid w:val="002459FC"/>
    <w:rsid w:val="0024693E"/>
    <w:rsid w:val="0024766C"/>
    <w:rsid w:val="00252C40"/>
    <w:rsid w:val="0026233E"/>
    <w:rsid w:val="00275E3E"/>
    <w:rsid w:val="00276613"/>
    <w:rsid w:val="002825FA"/>
    <w:rsid w:val="00291E83"/>
    <w:rsid w:val="00295FA6"/>
    <w:rsid w:val="00297F24"/>
    <w:rsid w:val="002A2038"/>
    <w:rsid w:val="002A314A"/>
    <w:rsid w:val="002A3FFA"/>
    <w:rsid w:val="002A5829"/>
    <w:rsid w:val="002A7699"/>
    <w:rsid w:val="002B4444"/>
    <w:rsid w:val="002C2889"/>
    <w:rsid w:val="002C2C61"/>
    <w:rsid w:val="002C43B2"/>
    <w:rsid w:val="002C6210"/>
    <w:rsid w:val="002D1A61"/>
    <w:rsid w:val="002E014B"/>
    <w:rsid w:val="002E2F44"/>
    <w:rsid w:val="002F561C"/>
    <w:rsid w:val="002F5A4D"/>
    <w:rsid w:val="0030012B"/>
    <w:rsid w:val="00301979"/>
    <w:rsid w:val="00302901"/>
    <w:rsid w:val="00303FF8"/>
    <w:rsid w:val="00305B5D"/>
    <w:rsid w:val="00306C0A"/>
    <w:rsid w:val="003100F8"/>
    <w:rsid w:val="0031165D"/>
    <w:rsid w:val="00332618"/>
    <w:rsid w:val="00337E23"/>
    <w:rsid w:val="00341B13"/>
    <w:rsid w:val="00357E00"/>
    <w:rsid w:val="0036006D"/>
    <w:rsid w:val="00361A9C"/>
    <w:rsid w:val="00364FBC"/>
    <w:rsid w:val="00367212"/>
    <w:rsid w:val="003700E7"/>
    <w:rsid w:val="0037164A"/>
    <w:rsid w:val="00375500"/>
    <w:rsid w:val="00377190"/>
    <w:rsid w:val="00377E1B"/>
    <w:rsid w:val="003819F9"/>
    <w:rsid w:val="00386637"/>
    <w:rsid w:val="00386AB5"/>
    <w:rsid w:val="003920D4"/>
    <w:rsid w:val="00395183"/>
    <w:rsid w:val="003A179A"/>
    <w:rsid w:val="003A203F"/>
    <w:rsid w:val="003A2D14"/>
    <w:rsid w:val="003A39B1"/>
    <w:rsid w:val="003B37CD"/>
    <w:rsid w:val="003B4B4A"/>
    <w:rsid w:val="003B68F4"/>
    <w:rsid w:val="003B781C"/>
    <w:rsid w:val="003C2845"/>
    <w:rsid w:val="003C3BDF"/>
    <w:rsid w:val="003D48E5"/>
    <w:rsid w:val="003F03FC"/>
    <w:rsid w:val="003F0432"/>
    <w:rsid w:val="003F05B4"/>
    <w:rsid w:val="003F06A0"/>
    <w:rsid w:val="003F0A80"/>
    <w:rsid w:val="003F110B"/>
    <w:rsid w:val="003F29B7"/>
    <w:rsid w:val="003F4298"/>
    <w:rsid w:val="003F5609"/>
    <w:rsid w:val="003F6344"/>
    <w:rsid w:val="00402022"/>
    <w:rsid w:val="00403A61"/>
    <w:rsid w:val="00405DBE"/>
    <w:rsid w:val="00411FF2"/>
    <w:rsid w:val="00413455"/>
    <w:rsid w:val="004162CB"/>
    <w:rsid w:val="00416637"/>
    <w:rsid w:val="004166C0"/>
    <w:rsid w:val="00417D8F"/>
    <w:rsid w:val="00420F77"/>
    <w:rsid w:val="0042271B"/>
    <w:rsid w:val="00435C27"/>
    <w:rsid w:val="004427BA"/>
    <w:rsid w:val="00446401"/>
    <w:rsid w:val="00460FA1"/>
    <w:rsid w:val="00461A22"/>
    <w:rsid w:val="004634DD"/>
    <w:rsid w:val="00465210"/>
    <w:rsid w:val="00473B36"/>
    <w:rsid w:val="004744A1"/>
    <w:rsid w:val="004778A1"/>
    <w:rsid w:val="00477F8C"/>
    <w:rsid w:val="004823C9"/>
    <w:rsid w:val="004915C0"/>
    <w:rsid w:val="00496C72"/>
    <w:rsid w:val="00497CC3"/>
    <w:rsid w:val="004A05F3"/>
    <w:rsid w:val="004B1DCF"/>
    <w:rsid w:val="004B2EB9"/>
    <w:rsid w:val="004B3166"/>
    <w:rsid w:val="004B4980"/>
    <w:rsid w:val="004C1B84"/>
    <w:rsid w:val="004C3088"/>
    <w:rsid w:val="004D507A"/>
    <w:rsid w:val="004E2441"/>
    <w:rsid w:val="004E4743"/>
    <w:rsid w:val="004E4990"/>
    <w:rsid w:val="004F2AAE"/>
    <w:rsid w:val="004F427C"/>
    <w:rsid w:val="005015BF"/>
    <w:rsid w:val="00502596"/>
    <w:rsid w:val="005110D5"/>
    <w:rsid w:val="0051170A"/>
    <w:rsid w:val="005120C4"/>
    <w:rsid w:val="005167A8"/>
    <w:rsid w:val="00520EEF"/>
    <w:rsid w:val="00521442"/>
    <w:rsid w:val="00521702"/>
    <w:rsid w:val="0052577C"/>
    <w:rsid w:val="0052585B"/>
    <w:rsid w:val="00530824"/>
    <w:rsid w:val="005336A3"/>
    <w:rsid w:val="00534816"/>
    <w:rsid w:val="00540F9D"/>
    <w:rsid w:val="00542680"/>
    <w:rsid w:val="00542A3E"/>
    <w:rsid w:val="00547D69"/>
    <w:rsid w:val="005500B8"/>
    <w:rsid w:val="00550B66"/>
    <w:rsid w:val="0055522C"/>
    <w:rsid w:val="00571DBC"/>
    <w:rsid w:val="00573051"/>
    <w:rsid w:val="00574F56"/>
    <w:rsid w:val="005766DB"/>
    <w:rsid w:val="0057740E"/>
    <w:rsid w:val="00577B26"/>
    <w:rsid w:val="00577C2E"/>
    <w:rsid w:val="0058294E"/>
    <w:rsid w:val="0059036C"/>
    <w:rsid w:val="005975BB"/>
    <w:rsid w:val="00597E96"/>
    <w:rsid w:val="005A0426"/>
    <w:rsid w:val="005A2BEE"/>
    <w:rsid w:val="005A3AAB"/>
    <w:rsid w:val="005A3E56"/>
    <w:rsid w:val="005B1786"/>
    <w:rsid w:val="005B22BD"/>
    <w:rsid w:val="005B3BF2"/>
    <w:rsid w:val="005B7679"/>
    <w:rsid w:val="005C0F76"/>
    <w:rsid w:val="005D22AF"/>
    <w:rsid w:val="005D6103"/>
    <w:rsid w:val="005D78C5"/>
    <w:rsid w:val="005F0AE0"/>
    <w:rsid w:val="005F1806"/>
    <w:rsid w:val="006065ED"/>
    <w:rsid w:val="006244AB"/>
    <w:rsid w:val="0062734F"/>
    <w:rsid w:val="00635DDD"/>
    <w:rsid w:val="0063732F"/>
    <w:rsid w:val="00637D3C"/>
    <w:rsid w:val="00641341"/>
    <w:rsid w:val="00644398"/>
    <w:rsid w:val="00646185"/>
    <w:rsid w:val="0065587F"/>
    <w:rsid w:val="006615BA"/>
    <w:rsid w:val="00667219"/>
    <w:rsid w:val="00672C6C"/>
    <w:rsid w:val="00672D34"/>
    <w:rsid w:val="00677C86"/>
    <w:rsid w:val="00677CB2"/>
    <w:rsid w:val="00681CD5"/>
    <w:rsid w:val="006861BB"/>
    <w:rsid w:val="00686A36"/>
    <w:rsid w:val="00690F15"/>
    <w:rsid w:val="006913B7"/>
    <w:rsid w:val="0069259A"/>
    <w:rsid w:val="0069478D"/>
    <w:rsid w:val="00694BD9"/>
    <w:rsid w:val="006A2158"/>
    <w:rsid w:val="006A2243"/>
    <w:rsid w:val="006A3D1D"/>
    <w:rsid w:val="006B0558"/>
    <w:rsid w:val="006B0B8C"/>
    <w:rsid w:val="006B184E"/>
    <w:rsid w:val="006B3126"/>
    <w:rsid w:val="006B6734"/>
    <w:rsid w:val="006B742B"/>
    <w:rsid w:val="006C0C8B"/>
    <w:rsid w:val="006C189E"/>
    <w:rsid w:val="006C472F"/>
    <w:rsid w:val="006D0A9E"/>
    <w:rsid w:val="006D2E38"/>
    <w:rsid w:val="006D3BFC"/>
    <w:rsid w:val="006E25E1"/>
    <w:rsid w:val="006E3AB9"/>
    <w:rsid w:val="006F10E3"/>
    <w:rsid w:val="006F1383"/>
    <w:rsid w:val="006F16B3"/>
    <w:rsid w:val="006F38D0"/>
    <w:rsid w:val="006F6C17"/>
    <w:rsid w:val="006F7269"/>
    <w:rsid w:val="0070143F"/>
    <w:rsid w:val="00705F93"/>
    <w:rsid w:val="00710B90"/>
    <w:rsid w:val="00712518"/>
    <w:rsid w:val="00712660"/>
    <w:rsid w:val="0071682C"/>
    <w:rsid w:val="0072027A"/>
    <w:rsid w:val="007271DC"/>
    <w:rsid w:val="0072781F"/>
    <w:rsid w:val="00734A6E"/>
    <w:rsid w:val="007356F5"/>
    <w:rsid w:val="007374C0"/>
    <w:rsid w:val="00744177"/>
    <w:rsid w:val="007454F5"/>
    <w:rsid w:val="0074647F"/>
    <w:rsid w:val="0075474C"/>
    <w:rsid w:val="0076695D"/>
    <w:rsid w:val="007674FC"/>
    <w:rsid w:val="00767600"/>
    <w:rsid w:val="00772A5E"/>
    <w:rsid w:val="00774497"/>
    <w:rsid w:val="00786983"/>
    <w:rsid w:val="0078786B"/>
    <w:rsid w:val="00787894"/>
    <w:rsid w:val="007906D5"/>
    <w:rsid w:val="00795C28"/>
    <w:rsid w:val="007A1D1D"/>
    <w:rsid w:val="007A4E85"/>
    <w:rsid w:val="007A7311"/>
    <w:rsid w:val="007A7D6A"/>
    <w:rsid w:val="007B1D03"/>
    <w:rsid w:val="007B5D0E"/>
    <w:rsid w:val="007B5E00"/>
    <w:rsid w:val="007B7B70"/>
    <w:rsid w:val="007C267D"/>
    <w:rsid w:val="007C3EC0"/>
    <w:rsid w:val="007D14BD"/>
    <w:rsid w:val="007D3DFC"/>
    <w:rsid w:val="007D4104"/>
    <w:rsid w:val="007D435C"/>
    <w:rsid w:val="007D72D0"/>
    <w:rsid w:val="007E2F46"/>
    <w:rsid w:val="007F15DC"/>
    <w:rsid w:val="007F661F"/>
    <w:rsid w:val="008010A2"/>
    <w:rsid w:val="00803093"/>
    <w:rsid w:val="00811B3E"/>
    <w:rsid w:val="008129B1"/>
    <w:rsid w:val="00812A61"/>
    <w:rsid w:val="008246C5"/>
    <w:rsid w:val="00830F8D"/>
    <w:rsid w:val="00832D3B"/>
    <w:rsid w:val="00833B19"/>
    <w:rsid w:val="00837203"/>
    <w:rsid w:val="00843CF0"/>
    <w:rsid w:val="008459A5"/>
    <w:rsid w:val="008462F3"/>
    <w:rsid w:val="008540C3"/>
    <w:rsid w:val="00855DD3"/>
    <w:rsid w:val="00862D5C"/>
    <w:rsid w:val="00864630"/>
    <w:rsid w:val="00871D15"/>
    <w:rsid w:val="008773D4"/>
    <w:rsid w:val="008806AD"/>
    <w:rsid w:val="008852CD"/>
    <w:rsid w:val="0089176D"/>
    <w:rsid w:val="008A1AFC"/>
    <w:rsid w:val="008A4943"/>
    <w:rsid w:val="008B2484"/>
    <w:rsid w:val="008B66F3"/>
    <w:rsid w:val="008B75AD"/>
    <w:rsid w:val="008C5A7C"/>
    <w:rsid w:val="008D510D"/>
    <w:rsid w:val="008D6AD7"/>
    <w:rsid w:val="008F256E"/>
    <w:rsid w:val="008F4539"/>
    <w:rsid w:val="008F643D"/>
    <w:rsid w:val="009007D7"/>
    <w:rsid w:val="00904D38"/>
    <w:rsid w:val="00910BFE"/>
    <w:rsid w:val="00914D90"/>
    <w:rsid w:val="0091574D"/>
    <w:rsid w:val="00917A86"/>
    <w:rsid w:val="009233C9"/>
    <w:rsid w:val="0093114B"/>
    <w:rsid w:val="00932724"/>
    <w:rsid w:val="00933092"/>
    <w:rsid w:val="00936E2B"/>
    <w:rsid w:val="00937219"/>
    <w:rsid w:val="00941DB3"/>
    <w:rsid w:val="00946107"/>
    <w:rsid w:val="0095614C"/>
    <w:rsid w:val="00957912"/>
    <w:rsid w:val="0096213F"/>
    <w:rsid w:val="0096221F"/>
    <w:rsid w:val="00964DB4"/>
    <w:rsid w:val="00967D0E"/>
    <w:rsid w:val="0097390F"/>
    <w:rsid w:val="00974835"/>
    <w:rsid w:val="009813C9"/>
    <w:rsid w:val="00983289"/>
    <w:rsid w:val="009902AA"/>
    <w:rsid w:val="00990C34"/>
    <w:rsid w:val="00995266"/>
    <w:rsid w:val="009953F6"/>
    <w:rsid w:val="009954AC"/>
    <w:rsid w:val="00996827"/>
    <w:rsid w:val="00996DCC"/>
    <w:rsid w:val="009A4583"/>
    <w:rsid w:val="009A45A7"/>
    <w:rsid w:val="009B25F9"/>
    <w:rsid w:val="009B67F1"/>
    <w:rsid w:val="009C78E5"/>
    <w:rsid w:val="009D08AF"/>
    <w:rsid w:val="009D4B17"/>
    <w:rsid w:val="009D614D"/>
    <w:rsid w:val="009D7F00"/>
    <w:rsid w:val="009E153B"/>
    <w:rsid w:val="009E2B2E"/>
    <w:rsid w:val="009E35CF"/>
    <w:rsid w:val="009E40E4"/>
    <w:rsid w:val="009F0B43"/>
    <w:rsid w:val="009F0F46"/>
    <w:rsid w:val="009F222B"/>
    <w:rsid w:val="009F3C8A"/>
    <w:rsid w:val="009F528B"/>
    <w:rsid w:val="00A00007"/>
    <w:rsid w:val="00A02E79"/>
    <w:rsid w:val="00A03B3F"/>
    <w:rsid w:val="00A10A27"/>
    <w:rsid w:val="00A10DDD"/>
    <w:rsid w:val="00A178F4"/>
    <w:rsid w:val="00A20C84"/>
    <w:rsid w:val="00A21BA8"/>
    <w:rsid w:val="00A26906"/>
    <w:rsid w:val="00A30D6E"/>
    <w:rsid w:val="00A37043"/>
    <w:rsid w:val="00A413AC"/>
    <w:rsid w:val="00A41A28"/>
    <w:rsid w:val="00A52699"/>
    <w:rsid w:val="00A542A6"/>
    <w:rsid w:val="00A5438A"/>
    <w:rsid w:val="00A550CF"/>
    <w:rsid w:val="00A56928"/>
    <w:rsid w:val="00A57792"/>
    <w:rsid w:val="00A603CE"/>
    <w:rsid w:val="00A65DC0"/>
    <w:rsid w:val="00A67335"/>
    <w:rsid w:val="00A718AB"/>
    <w:rsid w:val="00A82BE2"/>
    <w:rsid w:val="00A8616D"/>
    <w:rsid w:val="00A86D0B"/>
    <w:rsid w:val="00A87D80"/>
    <w:rsid w:val="00A90A62"/>
    <w:rsid w:val="00A92369"/>
    <w:rsid w:val="00A97396"/>
    <w:rsid w:val="00AA6611"/>
    <w:rsid w:val="00AA6C70"/>
    <w:rsid w:val="00AA7261"/>
    <w:rsid w:val="00AB276E"/>
    <w:rsid w:val="00AB2B1A"/>
    <w:rsid w:val="00AB521F"/>
    <w:rsid w:val="00AC2854"/>
    <w:rsid w:val="00AC3AE8"/>
    <w:rsid w:val="00AC5E6A"/>
    <w:rsid w:val="00AC7616"/>
    <w:rsid w:val="00AD037B"/>
    <w:rsid w:val="00AD1D8B"/>
    <w:rsid w:val="00AD710C"/>
    <w:rsid w:val="00AD7936"/>
    <w:rsid w:val="00AE0EF9"/>
    <w:rsid w:val="00AE5F66"/>
    <w:rsid w:val="00AF1140"/>
    <w:rsid w:val="00AF2234"/>
    <w:rsid w:val="00B0317E"/>
    <w:rsid w:val="00B1377D"/>
    <w:rsid w:val="00B21104"/>
    <w:rsid w:val="00B23892"/>
    <w:rsid w:val="00B258FB"/>
    <w:rsid w:val="00B27BE8"/>
    <w:rsid w:val="00B32098"/>
    <w:rsid w:val="00B40233"/>
    <w:rsid w:val="00B403E4"/>
    <w:rsid w:val="00B4398D"/>
    <w:rsid w:val="00B448E6"/>
    <w:rsid w:val="00B47CA0"/>
    <w:rsid w:val="00B5286E"/>
    <w:rsid w:val="00B60AA5"/>
    <w:rsid w:val="00B62D46"/>
    <w:rsid w:val="00B65AB2"/>
    <w:rsid w:val="00B662E9"/>
    <w:rsid w:val="00B73243"/>
    <w:rsid w:val="00B80ED5"/>
    <w:rsid w:val="00B82823"/>
    <w:rsid w:val="00B8444F"/>
    <w:rsid w:val="00B85535"/>
    <w:rsid w:val="00B910C9"/>
    <w:rsid w:val="00B918DE"/>
    <w:rsid w:val="00B9293F"/>
    <w:rsid w:val="00B94CB6"/>
    <w:rsid w:val="00B9737A"/>
    <w:rsid w:val="00BA430F"/>
    <w:rsid w:val="00BA682C"/>
    <w:rsid w:val="00BA6CF8"/>
    <w:rsid w:val="00BA6D74"/>
    <w:rsid w:val="00BA7239"/>
    <w:rsid w:val="00BA784D"/>
    <w:rsid w:val="00BA7F7B"/>
    <w:rsid w:val="00BB0D6F"/>
    <w:rsid w:val="00BB237B"/>
    <w:rsid w:val="00BB420C"/>
    <w:rsid w:val="00BB57D8"/>
    <w:rsid w:val="00BB59BC"/>
    <w:rsid w:val="00BB7DC3"/>
    <w:rsid w:val="00BC2142"/>
    <w:rsid w:val="00BD2601"/>
    <w:rsid w:val="00BD7A04"/>
    <w:rsid w:val="00BD7D44"/>
    <w:rsid w:val="00BE3954"/>
    <w:rsid w:val="00BE5E27"/>
    <w:rsid w:val="00BF39FD"/>
    <w:rsid w:val="00C054A8"/>
    <w:rsid w:val="00C11280"/>
    <w:rsid w:val="00C20362"/>
    <w:rsid w:val="00C2037F"/>
    <w:rsid w:val="00C21080"/>
    <w:rsid w:val="00C317F7"/>
    <w:rsid w:val="00C33B09"/>
    <w:rsid w:val="00C33D21"/>
    <w:rsid w:val="00C34A2B"/>
    <w:rsid w:val="00C36885"/>
    <w:rsid w:val="00C42CFB"/>
    <w:rsid w:val="00C43946"/>
    <w:rsid w:val="00C44B61"/>
    <w:rsid w:val="00C455DA"/>
    <w:rsid w:val="00C46254"/>
    <w:rsid w:val="00C4782B"/>
    <w:rsid w:val="00C51C50"/>
    <w:rsid w:val="00C53E5E"/>
    <w:rsid w:val="00C6464A"/>
    <w:rsid w:val="00C654AE"/>
    <w:rsid w:val="00C65B8C"/>
    <w:rsid w:val="00C70CAE"/>
    <w:rsid w:val="00C80E1E"/>
    <w:rsid w:val="00C82B9A"/>
    <w:rsid w:val="00C871AB"/>
    <w:rsid w:val="00C90E72"/>
    <w:rsid w:val="00C946A7"/>
    <w:rsid w:val="00CA27FD"/>
    <w:rsid w:val="00CA323A"/>
    <w:rsid w:val="00CA71E5"/>
    <w:rsid w:val="00CB3786"/>
    <w:rsid w:val="00CB63B2"/>
    <w:rsid w:val="00CB76ED"/>
    <w:rsid w:val="00CC04ED"/>
    <w:rsid w:val="00CC1E8B"/>
    <w:rsid w:val="00CC2AA9"/>
    <w:rsid w:val="00CC7ABD"/>
    <w:rsid w:val="00CD76DF"/>
    <w:rsid w:val="00CF047F"/>
    <w:rsid w:val="00CF1949"/>
    <w:rsid w:val="00CF71B0"/>
    <w:rsid w:val="00D051D4"/>
    <w:rsid w:val="00D162EC"/>
    <w:rsid w:val="00D1641A"/>
    <w:rsid w:val="00D232AF"/>
    <w:rsid w:val="00D244D2"/>
    <w:rsid w:val="00D35DDD"/>
    <w:rsid w:val="00D37F93"/>
    <w:rsid w:val="00D47CD9"/>
    <w:rsid w:val="00D50EBA"/>
    <w:rsid w:val="00D56E47"/>
    <w:rsid w:val="00D60D67"/>
    <w:rsid w:val="00D64B38"/>
    <w:rsid w:val="00D67529"/>
    <w:rsid w:val="00D72990"/>
    <w:rsid w:val="00D7319F"/>
    <w:rsid w:val="00D761CA"/>
    <w:rsid w:val="00D76ABB"/>
    <w:rsid w:val="00D8054E"/>
    <w:rsid w:val="00D82FEC"/>
    <w:rsid w:val="00D9798C"/>
    <w:rsid w:val="00DA3AC8"/>
    <w:rsid w:val="00DA4569"/>
    <w:rsid w:val="00DB2564"/>
    <w:rsid w:val="00DB56E1"/>
    <w:rsid w:val="00DB63F4"/>
    <w:rsid w:val="00DC0D91"/>
    <w:rsid w:val="00DC11D4"/>
    <w:rsid w:val="00DC159F"/>
    <w:rsid w:val="00DC2633"/>
    <w:rsid w:val="00DD4F28"/>
    <w:rsid w:val="00DD50D7"/>
    <w:rsid w:val="00DF0269"/>
    <w:rsid w:val="00DF499A"/>
    <w:rsid w:val="00DF704F"/>
    <w:rsid w:val="00DF7765"/>
    <w:rsid w:val="00E03566"/>
    <w:rsid w:val="00E05538"/>
    <w:rsid w:val="00E1079E"/>
    <w:rsid w:val="00E14097"/>
    <w:rsid w:val="00E14583"/>
    <w:rsid w:val="00E2294D"/>
    <w:rsid w:val="00E31FE5"/>
    <w:rsid w:val="00E3465D"/>
    <w:rsid w:val="00E37CF7"/>
    <w:rsid w:val="00E45A91"/>
    <w:rsid w:val="00E45E03"/>
    <w:rsid w:val="00E46511"/>
    <w:rsid w:val="00E51C15"/>
    <w:rsid w:val="00E529D9"/>
    <w:rsid w:val="00E52D9A"/>
    <w:rsid w:val="00E5482E"/>
    <w:rsid w:val="00E56FA3"/>
    <w:rsid w:val="00E57855"/>
    <w:rsid w:val="00E60A42"/>
    <w:rsid w:val="00E620E2"/>
    <w:rsid w:val="00E62B5F"/>
    <w:rsid w:val="00E67C2E"/>
    <w:rsid w:val="00E67E1D"/>
    <w:rsid w:val="00E71A2C"/>
    <w:rsid w:val="00E72887"/>
    <w:rsid w:val="00E9056C"/>
    <w:rsid w:val="00E90787"/>
    <w:rsid w:val="00E9448A"/>
    <w:rsid w:val="00E951BA"/>
    <w:rsid w:val="00EA0F5C"/>
    <w:rsid w:val="00EA39D3"/>
    <w:rsid w:val="00EB0BAC"/>
    <w:rsid w:val="00EB4BBD"/>
    <w:rsid w:val="00EB6A88"/>
    <w:rsid w:val="00EB6D7B"/>
    <w:rsid w:val="00EB7947"/>
    <w:rsid w:val="00EC247E"/>
    <w:rsid w:val="00EC6F77"/>
    <w:rsid w:val="00EE20EE"/>
    <w:rsid w:val="00EE4713"/>
    <w:rsid w:val="00EE6BAD"/>
    <w:rsid w:val="00EE796F"/>
    <w:rsid w:val="00EF0EB3"/>
    <w:rsid w:val="00EF1695"/>
    <w:rsid w:val="00EF3609"/>
    <w:rsid w:val="00F02F19"/>
    <w:rsid w:val="00F142EB"/>
    <w:rsid w:val="00F2355B"/>
    <w:rsid w:val="00F30036"/>
    <w:rsid w:val="00F347BE"/>
    <w:rsid w:val="00F355A6"/>
    <w:rsid w:val="00F41A17"/>
    <w:rsid w:val="00F46ED8"/>
    <w:rsid w:val="00F52442"/>
    <w:rsid w:val="00F52DDC"/>
    <w:rsid w:val="00F5355C"/>
    <w:rsid w:val="00F53968"/>
    <w:rsid w:val="00F5635A"/>
    <w:rsid w:val="00F5773B"/>
    <w:rsid w:val="00F62F1E"/>
    <w:rsid w:val="00F700C9"/>
    <w:rsid w:val="00F7020C"/>
    <w:rsid w:val="00F708B0"/>
    <w:rsid w:val="00F713BA"/>
    <w:rsid w:val="00F74291"/>
    <w:rsid w:val="00F77ABF"/>
    <w:rsid w:val="00F8104A"/>
    <w:rsid w:val="00F91BFB"/>
    <w:rsid w:val="00F92703"/>
    <w:rsid w:val="00FA27BD"/>
    <w:rsid w:val="00FB36E9"/>
    <w:rsid w:val="00FC340C"/>
    <w:rsid w:val="00FD0C83"/>
    <w:rsid w:val="00FD38F0"/>
    <w:rsid w:val="00FD4211"/>
    <w:rsid w:val="00FE0A0B"/>
    <w:rsid w:val="00FE1393"/>
    <w:rsid w:val="00FE18BE"/>
    <w:rsid w:val="00FF317A"/>
    <w:rsid w:val="00FF5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5C5C2F"/>
  <w15:docId w15:val="{86120EA6-59BB-3849-B15D-A66982DA3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9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locked="1" w:semiHidden="1" w:uiPriority="0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4E4743"/>
    <w:pPr>
      <w:ind w:firstLine="708"/>
      <w:jc w:val="both"/>
    </w:pPr>
    <w:rPr>
      <w:rFonts w:ascii="Times New Roman" w:eastAsia="Times New Roman" w:hAnsi="Times New Roman"/>
    </w:rPr>
  </w:style>
  <w:style w:type="paragraph" w:styleId="10">
    <w:name w:val="heading 1"/>
    <w:basedOn w:val="a"/>
    <w:next w:val="a0"/>
    <w:link w:val="11"/>
    <w:uiPriority w:val="99"/>
    <w:qFormat/>
    <w:rsid w:val="007D3DFC"/>
    <w:pPr>
      <w:numPr>
        <w:ilvl w:val="0"/>
        <w:numId w:val="0"/>
      </w:numPr>
      <w:ind w:left="360"/>
      <w:jc w:val="center"/>
      <w:outlineLvl w:val="0"/>
    </w:pPr>
    <w:rPr>
      <w:rFonts w:eastAsia="Calibri"/>
      <w:b/>
      <w:sz w:val="24"/>
      <w:szCs w:val="20"/>
    </w:rPr>
  </w:style>
  <w:style w:type="paragraph" w:styleId="2">
    <w:name w:val="heading 2"/>
    <w:basedOn w:val="a"/>
    <w:next w:val="a0"/>
    <w:link w:val="20"/>
    <w:uiPriority w:val="9"/>
    <w:qFormat/>
    <w:rsid w:val="004E4743"/>
    <w:pPr>
      <w:numPr>
        <w:ilvl w:val="0"/>
        <w:numId w:val="2"/>
      </w:numPr>
      <w:jc w:val="center"/>
      <w:outlineLvl w:val="1"/>
    </w:pPr>
    <w:rPr>
      <w:rFonts w:eastAsia="Calibri"/>
      <w:b/>
      <w:szCs w:val="20"/>
      <w:lang w:eastAsia="en-US"/>
    </w:rPr>
  </w:style>
  <w:style w:type="paragraph" w:styleId="3">
    <w:name w:val="heading 3"/>
    <w:basedOn w:val="a0"/>
    <w:next w:val="a0"/>
    <w:link w:val="30"/>
    <w:semiHidden/>
    <w:unhideWhenUsed/>
    <w:qFormat/>
    <w:locked/>
    <w:rsid w:val="00F92703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9"/>
    <w:locked/>
    <w:rsid w:val="007D3DFC"/>
    <w:rPr>
      <w:rFonts w:ascii="Times New Roman" w:hAnsi="Times New Roman"/>
      <w:b/>
      <w:sz w:val="24"/>
    </w:rPr>
  </w:style>
  <w:style w:type="character" w:customStyle="1" w:styleId="20">
    <w:name w:val="Заголовок 2 Знак"/>
    <w:basedOn w:val="a1"/>
    <w:link w:val="2"/>
    <w:uiPriority w:val="99"/>
    <w:locked/>
    <w:rsid w:val="004E4743"/>
    <w:rPr>
      <w:rFonts w:ascii="Times New Roman" w:hAnsi="Times New Roman"/>
      <w:b/>
      <w:sz w:val="22"/>
      <w:lang w:eastAsia="en-US"/>
    </w:rPr>
  </w:style>
  <w:style w:type="paragraph" w:styleId="a4">
    <w:name w:val="Normal (Web)"/>
    <w:basedOn w:val="a0"/>
    <w:uiPriority w:val="99"/>
    <w:rsid w:val="00534816"/>
    <w:pPr>
      <w:spacing w:before="100" w:beforeAutospacing="1" w:after="100" w:afterAutospacing="1"/>
    </w:pPr>
  </w:style>
  <w:style w:type="paragraph" w:styleId="a">
    <w:name w:val="No Spacing"/>
    <w:basedOn w:val="a0"/>
    <w:link w:val="a5"/>
    <w:uiPriority w:val="1"/>
    <w:qFormat/>
    <w:rsid w:val="00420F77"/>
    <w:pPr>
      <w:numPr>
        <w:ilvl w:val="1"/>
        <w:numId w:val="5"/>
      </w:numPr>
    </w:pPr>
  </w:style>
  <w:style w:type="character" w:styleId="a6">
    <w:name w:val="Hyperlink"/>
    <w:basedOn w:val="a1"/>
    <w:uiPriority w:val="99"/>
    <w:rsid w:val="00734A6E"/>
    <w:rPr>
      <w:rFonts w:cs="Times New Roman"/>
      <w:color w:val="0000FF"/>
      <w:u w:val="single"/>
    </w:rPr>
  </w:style>
  <w:style w:type="paragraph" w:styleId="21">
    <w:name w:val="Body Text 2"/>
    <w:basedOn w:val="a0"/>
    <w:link w:val="22"/>
    <w:uiPriority w:val="99"/>
    <w:rsid w:val="00DB2564"/>
    <w:pPr>
      <w:spacing w:after="120" w:line="480" w:lineRule="auto"/>
    </w:pPr>
    <w:rPr>
      <w:rFonts w:eastAsia="Calibri"/>
      <w:sz w:val="24"/>
      <w:szCs w:val="20"/>
    </w:rPr>
  </w:style>
  <w:style w:type="character" w:customStyle="1" w:styleId="22">
    <w:name w:val="Основной текст 2 Знак"/>
    <w:basedOn w:val="a1"/>
    <w:link w:val="21"/>
    <w:uiPriority w:val="99"/>
    <w:locked/>
    <w:rsid w:val="00DB2564"/>
    <w:rPr>
      <w:rFonts w:ascii="Times New Roman" w:hAnsi="Times New Roman"/>
      <w:sz w:val="24"/>
      <w:lang w:eastAsia="ru-RU"/>
    </w:rPr>
  </w:style>
  <w:style w:type="paragraph" w:styleId="a7">
    <w:name w:val="List Paragraph"/>
    <w:basedOn w:val="a0"/>
    <w:uiPriority w:val="99"/>
    <w:qFormat/>
    <w:rsid w:val="00B94CB6"/>
    <w:pPr>
      <w:ind w:left="720"/>
      <w:contextualSpacing/>
    </w:pPr>
  </w:style>
  <w:style w:type="paragraph" w:customStyle="1" w:styleId="a8">
    <w:name w:val="Текст в заданном формате"/>
    <w:basedOn w:val="a0"/>
    <w:uiPriority w:val="99"/>
    <w:rsid w:val="004744A1"/>
    <w:pPr>
      <w:widowControl w:val="0"/>
      <w:suppressAutoHyphens/>
    </w:pPr>
    <w:rPr>
      <w:rFonts w:cs="Calibri"/>
      <w:sz w:val="20"/>
      <w:szCs w:val="20"/>
    </w:rPr>
  </w:style>
  <w:style w:type="paragraph" w:customStyle="1" w:styleId="210">
    <w:name w:val="Основной текст 21"/>
    <w:basedOn w:val="a0"/>
    <w:uiPriority w:val="99"/>
    <w:rsid w:val="004744A1"/>
    <w:rPr>
      <w:rFonts w:cs="Calibri"/>
      <w:szCs w:val="20"/>
      <w:lang w:eastAsia="ar-SA"/>
    </w:rPr>
  </w:style>
  <w:style w:type="paragraph" w:customStyle="1" w:styleId="a9">
    <w:name w:val="Простой"/>
    <w:basedOn w:val="a0"/>
    <w:uiPriority w:val="99"/>
    <w:rsid w:val="001F3297"/>
    <w:pPr>
      <w:widowControl w:val="0"/>
      <w:suppressAutoHyphens/>
      <w:spacing w:after="240"/>
    </w:pPr>
    <w:rPr>
      <w:rFonts w:ascii="Arial" w:eastAsia="Calibri" w:hAnsi="Arial" w:cs="Calibri"/>
      <w:spacing w:val="-5"/>
      <w:kern w:val="1"/>
      <w:sz w:val="20"/>
      <w:szCs w:val="20"/>
      <w:lang w:eastAsia="ar-SA"/>
    </w:rPr>
  </w:style>
  <w:style w:type="character" w:customStyle="1" w:styleId="blk">
    <w:name w:val="blk"/>
    <w:uiPriority w:val="99"/>
    <w:rsid w:val="00CB63B2"/>
  </w:style>
  <w:style w:type="character" w:styleId="aa">
    <w:name w:val="annotation reference"/>
    <w:basedOn w:val="a1"/>
    <w:uiPriority w:val="99"/>
    <w:semiHidden/>
    <w:rsid w:val="00CB63B2"/>
    <w:rPr>
      <w:rFonts w:cs="Times New Roman"/>
      <w:sz w:val="16"/>
    </w:rPr>
  </w:style>
  <w:style w:type="paragraph" w:styleId="ab">
    <w:name w:val="annotation text"/>
    <w:basedOn w:val="a0"/>
    <w:link w:val="ac"/>
    <w:uiPriority w:val="99"/>
    <w:semiHidden/>
    <w:rsid w:val="00CB63B2"/>
    <w:rPr>
      <w:rFonts w:eastAsia="Calibri"/>
      <w:sz w:val="20"/>
      <w:szCs w:val="20"/>
    </w:rPr>
  </w:style>
  <w:style w:type="character" w:customStyle="1" w:styleId="ac">
    <w:name w:val="Текст примечания Знак"/>
    <w:basedOn w:val="a1"/>
    <w:link w:val="ab"/>
    <w:uiPriority w:val="99"/>
    <w:semiHidden/>
    <w:locked/>
    <w:rsid w:val="00CB63B2"/>
    <w:rPr>
      <w:rFonts w:ascii="Times New Roman" w:hAnsi="Times New Roman"/>
      <w:sz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rsid w:val="00CB63B2"/>
    <w:rPr>
      <w:b/>
    </w:rPr>
  </w:style>
  <w:style w:type="character" w:customStyle="1" w:styleId="ae">
    <w:name w:val="Тема примечания Знак"/>
    <w:basedOn w:val="ac"/>
    <w:link w:val="ad"/>
    <w:uiPriority w:val="99"/>
    <w:semiHidden/>
    <w:locked/>
    <w:rsid w:val="00CB63B2"/>
    <w:rPr>
      <w:rFonts w:ascii="Times New Roman" w:hAnsi="Times New Roman"/>
      <w:b/>
      <w:sz w:val="20"/>
      <w:lang w:eastAsia="ru-RU"/>
    </w:rPr>
  </w:style>
  <w:style w:type="paragraph" w:styleId="af">
    <w:name w:val="Revision"/>
    <w:hidden/>
    <w:uiPriority w:val="99"/>
    <w:semiHidden/>
    <w:rsid w:val="00CB63B2"/>
    <w:rPr>
      <w:rFonts w:ascii="Times New Roman" w:eastAsia="Times New Roman" w:hAnsi="Times New Roman"/>
      <w:sz w:val="24"/>
      <w:szCs w:val="24"/>
    </w:rPr>
  </w:style>
  <w:style w:type="paragraph" w:styleId="af0">
    <w:name w:val="Balloon Text"/>
    <w:basedOn w:val="a0"/>
    <w:link w:val="af1"/>
    <w:uiPriority w:val="99"/>
    <w:semiHidden/>
    <w:rsid w:val="00CB63B2"/>
    <w:rPr>
      <w:rFonts w:ascii="Tahoma" w:eastAsia="Calibri" w:hAnsi="Tahoma"/>
      <w:sz w:val="16"/>
      <w:szCs w:val="20"/>
    </w:rPr>
  </w:style>
  <w:style w:type="character" w:customStyle="1" w:styleId="af1">
    <w:name w:val="Текст выноски Знак"/>
    <w:basedOn w:val="a1"/>
    <w:link w:val="af0"/>
    <w:uiPriority w:val="99"/>
    <w:semiHidden/>
    <w:locked/>
    <w:rsid w:val="00CB63B2"/>
    <w:rPr>
      <w:rFonts w:ascii="Tahoma" w:hAnsi="Tahoma"/>
      <w:sz w:val="16"/>
      <w:lang w:eastAsia="ru-RU"/>
    </w:rPr>
  </w:style>
  <w:style w:type="table" w:styleId="af2">
    <w:name w:val="Table Grid"/>
    <w:basedOn w:val="a2"/>
    <w:uiPriority w:val="99"/>
    <w:rsid w:val="007A4E8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header"/>
    <w:basedOn w:val="a0"/>
    <w:link w:val="af4"/>
    <w:uiPriority w:val="99"/>
    <w:rsid w:val="00183892"/>
    <w:pPr>
      <w:tabs>
        <w:tab w:val="center" w:pos="4677"/>
        <w:tab w:val="right" w:pos="9355"/>
      </w:tabs>
    </w:pPr>
    <w:rPr>
      <w:rFonts w:eastAsia="Calibri"/>
      <w:sz w:val="24"/>
      <w:szCs w:val="20"/>
    </w:rPr>
  </w:style>
  <w:style w:type="character" w:customStyle="1" w:styleId="af4">
    <w:name w:val="Верхний колонтитул Знак"/>
    <w:basedOn w:val="a1"/>
    <w:link w:val="af3"/>
    <w:uiPriority w:val="99"/>
    <w:locked/>
    <w:rsid w:val="00183892"/>
    <w:rPr>
      <w:rFonts w:ascii="Times New Roman" w:hAnsi="Times New Roman"/>
      <w:sz w:val="24"/>
    </w:rPr>
  </w:style>
  <w:style w:type="paragraph" w:styleId="af5">
    <w:name w:val="footer"/>
    <w:basedOn w:val="a0"/>
    <w:link w:val="af6"/>
    <w:uiPriority w:val="99"/>
    <w:rsid w:val="00183892"/>
    <w:pPr>
      <w:tabs>
        <w:tab w:val="center" w:pos="4677"/>
        <w:tab w:val="right" w:pos="9355"/>
      </w:tabs>
    </w:pPr>
    <w:rPr>
      <w:rFonts w:eastAsia="Calibri"/>
      <w:sz w:val="24"/>
      <w:szCs w:val="20"/>
    </w:rPr>
  </w:style>
  <w:style w:type="character" w:customStyle="1" w:styleId="af6">
    <w:name w:val="Нижний колонтитул Знак"/>
    <w:basedOn w:val="a1"/>
    <w:link w:val="af5"/>
    <w:uiPriority w:val="99"/>
    <w:locked/>
    <w:rsid w:val="00183892"/>
    <w:rPr>
      <w:rFonts w:ascii="Times New Roman" w:hAnsi="Times New Roman"/>
      <w:sz w:val="24"/>
    </w:rPr>
  </w:style>
  <w:style w:type="character" w:styleId="af7">
    <w:name w:val="Strong"/>
    <w:basedOn w:val="a1"/>
    <w:uiPriority w:val="99"/>
    <w:qFormat/>
    <w:rsid w:val="004E4743"/>
    <w:rPr>
      <w:rFonts w:cs="Times New Roman"/>
      <w:b/>
    </w:rPr>
  </w:style>
  <w:style w:type="character" w:customStyle="1" w:styleId="apple-tab-span">
    <w:name w:val="apple-tab-span"/>
    <w:uiPriority w:val="99"/>
    <w:rsid w:val="00B60AA5"/>
  </w:style>
  <w:style w:type="character" w:customStyle="1" w:styleId="12">
    <w:name w:val="Неразрешенное упоминание1"/>
    <w:uiPriority w:val="99"/>
    <w:semiHidden/>
    <w:rsid w:val="00BF39FD"/>
    <w:rPr>
      <w:color w:val="808080"/>
      <w:shd w:val="clear" w:color="auto" w:fill="E6E6E6"/>
    </w:rPr>
  </w:style>
  <w:style w:type="character" w:styleId="af8">
    <w:name w:val="Placeholder Text"/>
    <w:basedOn w:val="a1"/>
    <w:uiPriority w:val="99"/>
    <w:semiHidden/>
    <w:rsid w:val="00CB3786"/>
    <w:rPr>
      <w:color w:val="808080"/>
    </w:rPr>
  </w:style>
  <w:style w:type="character" w:customStyle="1" w:styleId="23">
    <w:name w:val="Неразрешенное упоминание2"/>
    <w:uiPriority w:val="99"/>
    <w:semiHidden/>
    <w:rsid w:val="001A3CF5"/>
    <w:rPr>
      <w:color w:val="605E5C"/>
      <w:shd w:val="clear" w:color="auto" w:fill="E1DFDD"/>
    </w:rPr>
  </w:style>
  <w:style w:type="table" w:customStyle="1" w:styleId="TableNormal1">
    <w:name w:val="Table Normal1"/>
    <w:uiPriority w:val="99"/>
    <w:rsid w:val="00E05538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hAnsi="Times New 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9">
    <w:name w:val="Нет A"/>
    <w:uiPriority w:val="99"/>
    <w:rsid w:val="00E05538"/>
    <w:rPr>
      <w:lang w:val="ru-RU"/>
    </w:rPr>
  </w:style>
  <w:style w:type="paragraph" w:customStyle="1" w:styleId="snoskiline">
    <w:name w:val="snoskiline"/>
    <w:uiPriority w:val="99"/>
    <w:rsid w:val="00E05538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jc w:val="both"/>
    </w:pPr>
    <w:rPr>
      <w:rFonts w:ascii="Times New Roman" w:hAnsi="Times New Roman" w:cs="Arial Unicode MS"/>
      <w:color w:val="000000"/>
      <w:kern w:val="1"/>
      <w:sz w:val="20"/>
      <w:szCs w:val="20"/>
      <w:u w:color="000000"/>
      <w:lang w:val="en-US"/>
    </w:rPr>
  </w:style>
  <w:style w:type="paragraph" w:styleId="31">
    <w:name w:val="Body Text 3"/>
    <w:basedOn w:val="a0"/>
    <w:link w:val="32"/>
    <w:uiPriority w:val="99"/>
    <w:rsid w:val="00E05538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ind w:firstLine="0"/>
      <w:jc w:val="left"/>
    </w:pPr>
    <w:rPr>
      <w:rFonts w:eastAsia="Calibri" w:cs="Arial Unicode MS"/>
      <w:b/>
      <w:bCs/>
      <w:color w:val="000000"/>
      <w:sz w:val="24"/>
      <w:szCs w:val="24"/>
      <w:u w:color="000000"/>
    </w:rPr>
  </w:style>
  <w:style w:type="character" w:customStyle="1" w:styleId="32">
    <w:name w:val="Основной текст 3 Знак"/>
    <w:basedOn w:val="a1"/>
    <w:link w:val="31"/>
    <w:uiPriority w:val="99"/>
    <w:locked/>
    <w:rsid w:val="00E05538"/>
    <w:rPr>
      <w:rFonts w:ascii="Times New Roman" w:hAnsi="Times New Roman"/>
      <w:b/>
      <w:color w:val="000000"/>
      <w:sz w:val="24"/>
      <w:u w:color="000000"/>
      <w:lang w:val="ru-RU" w:eastAsia="ru-RU"/>
    </w:rPr>
  </w:style>
  <w:style w:type="paragraph" w:customStyle="1" w:styleId="newncpi">
    <w:name w:val="newncpi"/>
    <w:uiPriority w:val="99"/>
    <w:rsid w:val="00502596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ind w:firstLine="567"/>
      <w:jc w:val="both"/>
    </w:pPr>
    <w:rPr>
      <w:rFonts w:ascii="Times New Roman" w:hAnsi="Times New Roman" w:cs="Arial Unicode MS"/>
      <w:color w:val="000000"/>
      <w:kern w:val="1"/>
      <w:sz w:val="24"/>
      <w:szCs w:val="24"/>
      <w:u w:color="000000"/>
      <w:lang w:val="en-US"/>
    </w:rPr>
  </w:style>
  <w:style w:type="numbering" w:customStyle="1" w:styleId="1">
    <w:name w:val="Импортированный стиль 1"/>
    <w:rsid w:val="006C243E"/>
    <w:pPr>
      <w:numPr>
        <w:numId w:val="38"/>
      </w:numPr>
    </w:pPr>
  </w:style>
  <w:style w:type="paragraph" w:customStyle="1" w:styleId="ConsPlusNormal">
    <w:name w:val="ConsPlusNormal"/>
    <w:rsid w:val="00C20362"/>
    <w:pPr>
      <w:widowControl w:val="0"/>
      <w:autoSpaceDE w:val="0"/>
      <w:autoSpaceDN w:val="0"/>
    </w:pPr>
    <w:rPr>
      <w:rFonts w:ascii="Times New Roman" w:eastAsia="Times New Roman" w:hAnsi="Times New Roman"/>
      <w:sz w:val="28"/>
      <w:szCs w:val="20"/>
    </w:rPr>
  </w:style>
  <w:style w:type="character" w:customStyle="1" w:styleId="30">
    <w:name w:val="Заголовок 3 Знак"/>
    <w:basedOn w:val="a1"/>
    <w:link w:val="3"/>
    <w:semiHidden/>
    <w:rsid w:val="00F9270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a5">
    <w:name w:val="Без интервала Знак"/>
    <w:link w:val="a"/>
    <w:uiPriority w:val="1"/>
    <w:rsid w:val="00A20C84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266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6464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6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6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266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6470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6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6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266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646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6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6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266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646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6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6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266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6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6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6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6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6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6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6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6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6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6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6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6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6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6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6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6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6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6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6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6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6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6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6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6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6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6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6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6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6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6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6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6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6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6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6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6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6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6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6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6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6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6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2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6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6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6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266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6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6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6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6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1961</Words>
  <Characters>11182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ДОГОВОР№ _________</vt:lpstr>
    </vt:vector>
  </TitlesOfParts>
  <Company/>
  <LinksUpToDate>false</LinksUpToDate>
  <CharactersWithSpaces>13117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ДОГОВОР№ _________</dc:title>
  <dc:subject/>
  <dc:creator>Microsoft Office User</dc:creator>
  <cp:keywords/>
  <dc:description/>
  <cp:lastModifiedBy>Microsoft Office User</cp:lastModifiedBy>
  <cp:revision>3</cp:revision>
  <cp:lastPrinted>2022-07-14T07:35:00Z</cp:lastPrinted>
  <dcterms:created xsi:type="dcterms:W3CDTF">2022-07-28T00:38:00Z</dcterms:created>
  <dcterms:modified xsi:type="dcterms:W3CDTF">2022-07-29T09:45:00Z</dcterms:modified>
</cp:coreProperties>
</file>