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0781" w:rsidRPr="000742B1" w:rsidRDefault="00FD623C" w:rsidP="000742B1">
      <w:r>
        <w:t xml:space="preserve"> </w:t>
      </w:r>
      <w:bookmarkStart w:id="0" w:name="_Hlt447028322"/>
    </w:p>
    <w:p w:rsidR="00B070C3" w:rsidRPr="00A422AE" w:rsidRDefault="00B070C3" w:rsidP="00B070C3">
      <w:pPr>
        <w:jc w:val="center"/>
        <w:rPr>
          <w:b/>
          <w:sz w:val="28"/>
          <w:szCs w:val="28"/>
        </w:rPr>
      </w:pPr>
      <w:r w:rsidRPr="00A422AE">
        <w:rPr>
          <w:b/>
          <w:sz w:val="28"/>
          <w:szCs w:val="28"/>
        </w:rPr>
        <w:t>Государственное учреждение</w:t>
      </w:r>
    </w:p>
    <w:p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rsidR="00B070C3" w:rsidRPr="00A422AE" w:rsidRDefault="00B070C3" w:rsidP="00B070C3">
      <w:pPr>
        <w:spacing w:before="100"/>
        <w:ind w:right="22"/>
        <w:jc w:val="center"/>
        <w:rPr>
          <w:b/>
          <w:sz w:val="28"/>
          <w:szCs w:val="28"/>
        </w:rPr>
      </w:pPr>
    </w:p>
    <w:p w:rsidR="00B070C3" w:rsidRPr="00A422AE" w:rsidRDefault="00B070C3" w:rsidP="00B070C3">
      <w:pPr>
        <w:spacing w:before="100"/>
        <w:ind w:right="22"/>
        <w:jc w:val="center"/>
        <w:rPr>
          <w:b/>
          <w:sz w:val="28"/>
          <w:szCs w:val="28"/>
        </w:rPr>
      </w:pPr>
    </w:p>
    <w:p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rsidR="00B070C3" w:rsidRPr="00A422AE" w:rsidRDefault="00B070C3" w:rsidP="00B070C3">
      <w:pPr>
        <w:jc w:val="right"/>
        <w:rPr>
          <w:sz w:val="28"/>
          <w:szCs w:val="28"/>
        </w:rPr>
      </w:pPr>
      <w:r w:rsidRPr="00A422AE">
        <w:rPr>
          <w:sz w:val="28"/>
          <w:szCs w:val="28"/>
        </w:rPr>
        <w:t>Председатель Государственного учреждения</w:t>
      </w:r>
    </w:p>
    <w:p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rsidR="00B070C3" w:rsidRPr="00A415C0" w:rsidRDefault="00B070C3" w:rsidP="00B070C3">
      <w:pPr>
        <w:spacing w:before="100"/>
        <w:ind w:left="2127" w:right="22" w:firstLine="709"/>
        <w:jc w:val="right"/>
        <w:rPr>
          <w:sz w:val="28"/>
          <w:szCs w:val="28"/>
        </w:rPr>
      </w:pPr>
      <w:r w:rsidRPr="00A415C0">
        <w:rPr>
          <w:sz w:val="28"/>
          <w:szCs w:val="28"/>
        </w:rPr>
        <w:t>«</w:t>
      </w:r>
      <w:r w:rsidR="00571A57">
        <w:rPr>
          <w:sz w:val="28"/>
          <w:szCs w:val="28"/>
        </w:rPr>
        <w:t>20</w:t>
      </w:r>
      <w:r w:rsidR="000742B1">
        <w:rPr>
          <w:sz w:val="28"/>
          <w:szCs w:val="28"/>
        </w:rPr>
        <w:t>»</w:t>
      </w:r>
      <w:r w:rsidR="009702BC">
        <w:rPr>
          <w:sz w:val="28"/>
          <w:szCs w:val="28"/>
        </w:rPr>
        <w:t xml:space="preserve"> </w:t>
      </w:r>
      <w:r w:rsidR="00571A57">
        <w:rPr>
          <w:sz w:val="28"/>
          <w:szCs w:val="28"/>
        </w:rPr>
        <w:t>мая</w:t>
      </w:r>
      <w:r w:rsidR="000742B1">
        <w:rPr>
          <w:sz w:val="28"/>
          <w:szCs w:val="28"/>
        </w:rPr>
        <w:t xml:space="preserve"> 202</w:t>
      </w:r>
      <w:r w:rsidR="00571A57">
        <w:rPr>
          <w:sz w:val="28"/>
          <w:szCs w:val="28"/>
        </w:rPr>
        <w:t>1</w:t>
      </w:r>
      <w:r w:rsidRPr="00A415C0">
        <w:rPr>
          <w:sz w:val="28"/>
          <w:szCs w:val="28"/>
        </w:rPr>
        <w:t xml:space="preserve"> г.</w:t>
      </w:r>
    </w:p>
    <w:p w:rsidR="00B070C3" w:rsidRPr="00A422AE" w:rsidRDefault="00B070C3" w:rsidP="00B070C3">
      <w:pPr>
        <w:jc w:val="center"/>
        <w:rPr>
          <w:b/>
          <w:sz w:val="28"/>
          <w:szCs w:val="28"/>
        </w:rPr>
      </w:pPr>
    </w:p>
    <w:p w:rsidR="00B070C3" w:rsidRDefault="00B070C3" w:rsidP="00B070C3">
      <w:pPr>
        <w:jc w:val="center"/>
        <w:rPr>
          <w:b/>
          <w:sz w:val="28"/>
          <w:szCs w:val="28"/>
        </w:rPr>
      </w:pPr>
    </w:p>
    <w:p w:rsidR="000742B1" w:rsidRPr="00A422AE" w:rsidRDefault="000742B1" w:rsidP="00B070C3">
      <w:pPr>
        <w:jc w:val="center"/>
        <w:rPr>
          <w:b/>
          <w:sz w:val="28"/>
          <w:szCs w:val="28"/>
        </w:rPr>
      </w:pPr>
    </w:p>
    <w:p w:rsidR="00B070C3" w:rsidRPr="00A422AE" w:rsidRDefault="00B070C3" w:rsidP="00B070C3">
      <w:pPr>
        <w:jc w:val="center"/>
        <w:rPr>
          <w:b/>
          <w:sz w:val="28"/>
          <w:szCs w:val="28"/>
        </w:rPr>
      </w:pPr>
    </w:p>
    <w:p w:rsidR="00B070C3" w:rsidRPr="00A422AE" w:rsidRDefault="00B070C3" w:rsidP="00B070C3">
      <w:pPr>
        <w:jc w:val="center"/>
        <w:rPr>
          <w:b/>
          <w:sz w:val="28"/>
          <w:szCs w:val="28"/>
        </w:rPr>
      </w:pPr>
    </w:p>
    <w:p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rsidR="00B070C3" w:rsidRPr="00A422AE" w:rsidRDefault="00B070C3" w:rsidP="00B070C3">
      <w:pPr>
        <w:shd w:val="clear" w:color="auto" w:fill="FFFFFF"/>
        <w:spacing w:before="120" w:line="322" w:lineRule="exact"/>
        <w:ind w:right="22"/>
        <w:jc w:val="center"/>
        <w:rPr>
          <w:b/>
          <w:spacing w:val="1"/>
          <w:sz w:val="28"/>
          <w:szCs w:val="28"/>
        </w:rPr>
      </w:pPr>
    </w:p>
    <w:p w:rsidR="00B070C3" w:rsidRPr="002B7894" w:rsidRDefault="00B070C3" w:rsidP="00B070C3">
      <w:pPr>
        <w:widowControl w:val="0"/>
        <w:autoSpaceDE w:val="0"/>
        <w:autoSpaceDN w:val="0"/>
        <w:adjustRightInd w:val="0"/>
        <w:ind w:right="22"/>
        <w:jc w:val="center"/>
        <w:rPr>
          <w:sz w:val="28"/>
          <w:szCs w:val="28"/>
        </w:rPr>
      </w:pPr>
      <w:r w:rsidRPr="002B7894">
        <w:rPr>
          <w:spacing w:val="1"/>
          <w:sz w:val="28"/>
          <w:szCs w:val="28"/>
        </w:rPr>
        <w:t xml:space="preserve">для проведения </w:t>
      </w:r>
      <w:r w:rsidRPr="002B7894">
        <w:rPr>
          <w:sz w:val="28"/>
          <w:szCs w:val="28"/>
        </w:rPr>
        <w:t>открытого конкурса</w:t>
      </w:r>
    </w:p>
    <w:p w:rsidR="002B7894" w:rsidRPr="002B7894" w:rsidRDefault="002B7894" w:rsidP="002B7894">
      <w:pPr>
        <w:jc w:val="center"/>
        <w:rPr>
          <w:color w:val="000000"/>
          <w:sz w:val="28"/>
          <w:szCs w:val="28"/>
        </w:rPr>
      </w:pPr>
      <w:r w:rsidRPr="002B7894">
        <w:rPr>
          <w:color w:val="000000"/>
          <w:sz w:val="28"/>
          <w:szCs w:val="28"/>
        </w:rPr>
        <w:t xml:space="preserve">на право заключения договора на </w:t>
      </w:r>
      <w:r w:rsidRPr="002B7894">
        <w:rPr>
          <w:sz w:val="28"/>
          <w:szCs w:val="28"/>
        </w:rPr>
        <w:t xml:space="preserve">создание цикла информационных программ культурно-развлекательного формата </w:t>
      </w:r>
      <w:r>
        <w:rPr>
          <w:sz w:val="28"/>
          <w:szCs w:val="28"/>
        </w:rPr>
        <w:br/>
      </w:r>
      <w:r w:rsidR="00571A57" w:rsidRPr="00571A57">
        <w:rPr>
          <w:b/>
          <w:bCs/>
          <w:sz w:val="28"/>
          <w:szCs w:val="28"/>
        </w:rPr>
        <w:t>«Дневники Славянского базара»</w:t>
      </w:r>
      <w:r>
        <w:rPr>
          <w:b/>
          <w:sz w:val="28"/>
          <w:szCs w:val="28"/>
        </w:rPr>
        <w:br/>
      </w:r>
      <w:r w:rsidRPr="002B7894">
        <w:rPr>
          <w:sz w:val="28"/>
          <w:szCs w:val="28"/>
        </w:rPr>
        <w:t>(рабочее название)</w:t>
      </w:r>
    </w:p>
    <w:p w:rsidR="008B3F83" w:rsidRPr="00A422AE" w:rsidRDefault="008B3F8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A422AE">
      <w:pPr>
        <w:rPr>
          <w:sz w:val="28"/>
          <w:szCs w:val="28"/>
        </w:rPr>
      </w:pPr>
    </w:p>
    <w:p w:rsidR="008B3F83" w:rsidRDefault="008B3F83"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Pr="00A422AE" w:rsidRDefault="002F30AC" w:rsidP="00BE65A2">
      <w:pPr>
        <w:jc w:val="center"/>
        <w:rPr>
          <w:sz w:val="28"/>
          <w:szCs w:val="28"/>
        </w:rPr>
      </w:pPr>
    </w:p>
    <w:p w:rsidR="00BE65A2" w:rsidRPr="000742B1" w:rsidRDefault="00BE65A2" w:rsidP="00BE65A2">
      <w:pPr>
        <w:jc w:val="center"/>
      </w:pPr>
      <w:r w:rsidRPr="000742B1">
        <w:t>г. Москва</w:t>
      </w:r>
    </w:p>
    <w:p w:rsidR="00BE65A2" w:rsidRPr="000742B1" w:rsidRDefault="00ED73E3" w:rsidP="00BE65A2">
      <w:pPr>
        <w:jc w:val="center"/>
      </w:pPr>
      <w:r w:rsidRPr="000742B1">
        <w:t>20</w:t>
      </w:r>
      <w:r w:rsidR="000742B1" w:rsidRPr="000742B1">
        <w:t>2</w:t>
      </w:r>
      <w:r w:rsidR="00571A57">
        <w:t>1</w:t>
      </w:r>
      <w:r w:rsidR="00BE65A2" w:rsidRPr="000742B1">
        <w:t xml:space="preserve"> г.</w:t>
      </w:r>
    </w:p>
    <w:p w:rsidR="00BE65A2" w:rsidRPr="009654D0" w:rsidRDefault="00BE65A2" w:rsidP="00BE65A2">
      <w:pPr>
        <w:jc w:val="center"/>
        <w:rPr>
          <w:b/>
        </w:rPr>
      </w:pPr>
      <w:r w:rsidRPr="009654D0">
        <w:br w:type="page"/>
      </w:r>
      <w:r w:rsidRPr="009654D0">
        <w:rPr>
          <w:b/>
        </w:rPr>
        <w:lastRenderedPageBreak/>
        <w:t>СОДЕРЖАНИЕ</w:t>
      </w:r>
    </w:p>
    <w:p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rsidTr="000742B1">
        <w:tc>
          <w:tcPr>
            <w:tcW w:w="828" w:type="dxa"/>
          </w:tcPr>
          <w:p w:rsidR="000742B1" w:rsidRPr="009654D0" w:rsidRDefault="000742B1" w:rsidP="00D52AAC">
            <w:pPr>
              <w:rPr>
                <w:sz w:val="20"/>
              </w:rPr>
            </w:pPr>
            <w:r w:rsidRPr="009654D0">
              <w:rPr>
                <w:sz w:val="20"/>
              </w:rPr>
              <w:t>№ пункта</w:t>
            </w:r>
          </w:p>
        </w:tc>
        <w:tc>
          <w:tcPr>
            <w:tcW w:w="9373" w:type="dxa"/>
          </w:tcPr>
          <w:p w:rsidR="000742B1" w:rsidRPr="009654D0" w:rsidRDefault="000742B1" w:rsidP="00D52AAC">
            <w:pPr>
              <w:rPr>
                <w:sz w:val="20"/>
              </w:rPr>
            </w:pPr>
            <w:r w:rsidRPr="009654D0">
              <w:rPr>
                <w:sz w:val="20"/>
              </w:rPr>
              <w:t>Наименование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rsidR="000742B1" w:rsidRPr="009654D0" w:rsidRDefault="000742B1" w:rsidP="00373027">
            <w:pPr>
              <w:rPr>
                <w:b/>
                <w:bCs/>
                <w:sz w:val="20"/>
              </w:rPr>
            </w:pPr>
            <w:r w:rsidRPr="009654D0">
              <w:rPr>
                <w:b/>
                <w:bCs/>
                <w:sz w:val="20"/>
              </w:rPr>
              <w:t>Информация об открытом конкурсе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rsidTr="000742B1">
        <w:tc>
          <w:tcPr>
            <w:tcW w:w="828" w:type="dxa"/>
          </w:tcPr>
          <w:p w:rsidR="000742B1" w:rsidRPr="009654D0" w:rsidRDefault="000742B1" w:rsidP="00373027">
            <w:pPr>
              <w:rPr>
                <w:sz w:val="20"/>
              </w:rPr>
            </w:pPr>
          </w:p>
        </w:tc>
        <w:tc>
          <w:tcPr>
            <w:tcW w:w="9373" w:type="dxa"/>
          </w:tcPr>
          <w:p w:rsidR="000742B1" w:rsidRPr="009654D0" w:rsidRDefault="000742B1" w:rsidP="00373027">
            <w:pPr>
              <w:rPr>
                <w:i/>
                <w:iCs/>
                <w:sz w:val="20"/>
              </w:rPr>
            </w:pPr>
            <w:r w:rsidRPr="009654D0">
              <w:rPr>
                <w:i/>
                <w:iCs/>
                <w:sz w:val="20"/>
              </w:rPr>
              <w:t>Общие сведения</w:t>
            </w:r>
          </w:p>
        </w:tc>
      </w:tr>
      <w:tr w:rsidR="000742B1" w:rsidRPr="002F03C0" w:rsidTr="000742B1">
        <w:tc>
          <w:tcPr>
            <w:tcW w:w="828" w:type="dxa"/>
          </w:tcPr>
          <w:p w:rsidR="000742B1" w:rsidRPr="009654D0" w:rsidRDefault="000742B1" w:rsidP="00373027">
            <w:pPr>
              <w:rPr>
                <w:sz w:val="20"/>
              </w:rPr>
            </w:pPr>
            <w:r w:rsidRPr="009654D0">
              <w:rPr>
                <w:sz w:val="20"/>
              </w:rPr>
              <w:t>1.</w:t>
            </w:r>
          </w:p>
        </w:tc>
        <w:tc>
          <w:tcPr>
            <w:tcW w:w="9373" w:type="dxa"/>
          </w:tcPr>
          <w:p w:rsidR="000742B1" w:rsidRPr="009654D0" w:rsidRDefault="000742B1" w:rsidP="00373027">
            <w:pPr>
              <w:rPr>
                <w:sz w:val="20"/>
              </w:rPr>
            </w:pPr>
            <w:r w:rsidRPr="009654D0">
              <w:rPr>
                <w:sz w:val="20"/>
              </w:rPr>
              <w:t>Предмет конкурса</w:t>
            </w:r>
          </w:p>
        </w:tc>
      </w:tr>
      <w:tr w:rsidR="000742B1" w:rsidRPr="002F03C0" w:rsidTr="000742B1">
        <w:tc>
          <w:tcPr>
            <w:tcW w:w="828" w:type="dxa"/>
          </w:tcPr>
          <w:p w:rsidR="000742B1" w:rsidRPr="009654D0" w:rsidRDefault="000742B1" w:rsidP="00373027">
            <w:pPr>
              <w:rPr>
                <w:sz w:val="20"/>
              </w:rPr>
            </w:pPr>
            <w:r w:rsidRPr="009654D0">
              <w:rPr>
                <w:sz w:val="20"/>
              </w:rPr>
              <w:t>2.</w:t>
            </w:r>
          </w:p>
        </w:tc>
        <w:tc>
          <w:tcPr>
            <w:tcW w:w="9373" w:type="dxa"/>
          </w:tcPr>
          <w:p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rsidTr="000742B1">
        <w:trPr>
          <w:trHeight w:val="281"/>
        </w:trPr>
        <w:tc>
          <w:tcPr>
            <w:tcW w:w="828" w:type="dxa"/>
          </w:tcPr>
          <w:p w:rsidR="000742B1" w:rsidRPr="009654D0" w:rsidRDefault="000742B1" w:rsidP="00373027">
            <w:pPr>
              <w:rPr>
                <w:sz w:val="20"/>
              </w:rPr>
            </w:pPr>
            <w:r w:rsidRPr="009654D0">
              <w:rPr>
                <w:sz w:val="20"/>
              </w:rPr>
              <w:t>3.</w:t>
            </w:r>
          </w:p>
        </w:tc>
        <w:tc>
          <w:tcPr>
            <w:tcW w:w="9373" w:type="dxa"/>
            <w:vAlign w:val="center"/>
          </w:tcPr>
          <w:p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rsidTr="000742B1">
        <w:tc>
          <w:tcPr>
            <w:tcW w:w="828" w:type="dxa"/>
          </w:tcPr>
          <w:p w:rsidR="000742B1" w:rsidRPr="009654D0" w:rsidRDefault="000742B1" w:rsidP="00373027">
            <w:pPr>
              <w:rPr>
                <w:sz w:val="20"/>
              </w:rPr>
            </w:pPr>
            <w:r w:rsidRPr="009654D0">
              <w:rPr>
                <w:sz w:val="20"/>
              </w:rPr>
              <w:t>4.</w:t>
            </w:r>
          </w:p>
        </w:tc>
        <w:tc>
          <w:tcPr>
            <w:tcW w:w="9373" w:type="dxa"/>
          </w:tcPr>
          <w:p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p>
        </w:tc>
        <w:tc>
          <w:tcPr>
            <w:tcW w:w="9373" w:type="dxa"/>
          </w:tcPr>
          <w:p w:rsidR="000742B1" w:rsidRPr="009654D0" w:rsidRDefault="000742B1" w:rsidP="00373027">
            <w:pPr>
              <w:rPr>
                <w:i/>
                <w:iCs/>
                <w:sz w:val="20"/>
              </w:rPr>
            </w:pPr>
            <w:r w:rsidRPr="009654D0">
              <w:rPr>
                <w:i/>
                <w:iCs/>
                <w:sz w:val="20"/>
              </w:rPr>
              <w:t>Конкурсная документация</w:t>
            </w:r>
          </w:p>
        </w:tc>
      </w:tr>
      <w:tr w:rsidR="000742B1" w:rsidRPr="002F03C0" w:rsidTr="000742B1">
        <w:tc>
          <w:tcPr>
            <w:tcW w:w="828" w:type="dxa"/>
          </w:tcPr>
          <w:p w:rsidR="000742B1" w:rsidRPr="009654D0" w:rsidRDefault="000742B1" w:rsidP="00373027">
            <w:pPr>
              <w:rPr>
                <w:sz w:val="20"/>
              </w:rPr>
            </w:pPr>
            <w:r w:rsidRPr="009654D0">
              <w:rPr>
                <w:sz w:val="20"/>
              </w:rPr>
              <w:t>5.</w:t>
            </w:r>
          </w:p>
        </w:tc>
        <w:tc>
          <w:tcPr>
            <w:tcW w:w="9373" w:type="dxa"/>
          </w:tcPr>
          <w:p w:rsidR="000742B1" w:rsidRPr="009654D0" w:rsidRDefault="000742B1" w:rsidP="00373027">
            <w:pPr>
              <w:rPr>
                <w:sz w:val="20"/>
              </w:rPr>
            </w:pPr>
            <w:r w:rsidRPr="009654D0">
              <w:rPr>
                <w:sz w:val="20"/>
              </w:rPr>
              <w:t>Содержание конкурсной документации</w:t>
            </w:r>
          </w:p>
        </w:tc>
      </w:tr>
      <w:tr w:rsidR="000742B1" w:rsidRPr="002F03C0" w:rsidTr="000742B1">
        <w:tc>
          <w:tcPr>
            <w:tcW w:w="828" w:type="dxa"/>
          </w:tcPr>
          <w:p w:rsidR="000742B1" w:rsidRPr="009654D0" w:rsidRDefault="000742B1" w:rsidP="00373027">
            <w:pPr>
              <w:rPr>
                <w:sz w:val="20"/>
              </w:rPr>
            </w:pPr>
            <w:r w:rsidRPr="009654D0">
              <w:rPr>
                <w:sz w:val="20"/>
              </w:rPr>
              <w:t>6.</w:t>
            </w:r>
          </w:p>
        </w:tc>
        <w:tc>
          <w:tcPr>
            <w:tcW w:w="9373" w:type="dxa"/>
          </w:tcPr>
          <w:p w:rsidR="000742B1" w:rsidRPr="009654D0" w:rsidRDefault="000742B1" w:rsidP="00373027">
            <w:pPr>
              <w:rPr>
                <w:sz w:val="20"/>
              </w:rPr>
            </w:pPr>
            <w:r w:rsidRPr="009654D0">
              <w:rPr>
                <w:sz w:val="20"/>
              </w:rPr>
              <w:t>Разъяснение конкурсной документации</w:t>
            </w:r>
          </w:p>
        </w:tc>
      </w:tr>
      <w:tr w:rsidR="000742B1" w:rsidRPr="002F03C0" w:rsidTr="000742B1">
        <w:tc>
          <w:tcPr>
            <w:tcW w:w="828" w:type="dxa"/>
          </w:tcPr>
          <w:p w:rsidR="000742B1" w:rsidRPr="009654D0" w:rsidRDefault="000742B1" w:rsidP="00373027">
            <w:pPr>
              <w:rPr>
                <w:sz w:val="20"/>
              </w:rPr>
            </w:pPr>
            <w:r w:rsidRPr="009654D0">
              <w:rPr>
                <w:sz w:val="20"/>
              </w:rPr>
              <w:t>7.</w:t>
            </w:r>
          </w:p>
        </w:tc>
        <w:tc>
          <w:tcPr>
            <w:tcW w:w="9373" w:type="dxa"/>
          </w:tcPr>
          <w:p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rsidTr="000742B1">
        <w:tc>
          <w:tcPr>
            <w:tcW w:w="828" w:type="dxa"/>
          </w:tcPr>
          <w:p w:rsidR="000742B1" w:rsidRPr="009654D0" w:rsidRDefault="000742B1" w:rsidP="00373027">
            <w:pPr>
              <w:rPr>
                <w:sz w:val="20"/>
              </w:rPr>
            </w:pPr>
          </w:p>
        </w:tc>
        <w:tc>
          <w:tcPr>
            <w:tcW w:w="9373" w:type="dxa"/>
          </w:tcPr>
          <w:p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rsidTr="000742B1">
        <w:tc>
          <w:tcPr>
            <w:tcW w:w="828" w:type="dxa"/>
          </w:tcPr>
          <w:p w:rsidR="000742B1" w:rsidRPr="009654D0" w:rsidRDefault="000742B1" w:rsidP="00373027">
            <w:pPr>
              <w:rPr>
                <w:sz w:val="20"/>
              </w:rPr>
            </w:pPr>
            <w:r w:rsidRPr="009654D0">
              <w:rPr>
                <w:sz w:val="20"/>
              </w:rPr>
              <w:t>8.</w:t>
            </w:r>
          </w:p>
        </w:tc>
        <w:tc>
          <w:tcPr>
            <w:tcW w:w="9373" w:type="dxa"/>
          </w:tcPr>
          <w:p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9.</w:t>
            </w:r>
          </w:p>
        </w:tc>
        <w:tc>
          <w:tcPr>
            <w:tcW w:w="9373" w:type="dxa"/>
          </w:tcPr>
          <w:p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rsidTr="000742B1">
        <w:trPr>
          <w:trHeight w:val="282"/>
        </w:trPr>
        <w:tc>
          <w:tcPr>
            <w:tcW w:w="828" w:type="dxa"/>
          </w:tcPr>
          <w:p w:rsidR="000742B1" w:rsidRPr="009654D0" w:rsidRDefault="000742B1" w:rsidP="00373027">
            <w:pPr>
              <w:rPr>
                <w:sz w:val="20"/>
              </w:rPr>
            </w:pPr>
            <w:r w:rsidRPr="009654D0">
              <w:rPr>
                <w:sz w:val="20"/>
              </w:rPr>
              <w:t>10.</w:t>
            </w:r>
          </w:p>
        </w:tc>
        <w:tc>
          <w:tcPr>
            <w:tcW w:w="9373" w:type="dxa"/>
          </w:tcPr>
          <w:p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rsidTr="000742B1">
        <w:tc>
          <w:tcPr>
            <w:tcW w:w="828" w:type="dxa"/>
          </w:tcPr>
          <w:p w:rsidR="000742B1" w:rsidRPr="009654D0" w:rsidRDefault="000742B1" w:rsidP="00373027">
            <w:pPr>
              <w:rPr>
                <w:sz w:val="20"/>
              </w:rPr>
            </w:pPr>
            <w:r w:rsidRPr="009654D0">
              <w:rPr>
                <w:sz w:val="20"/>
              </w:rPr>
              <w:t>11.</w:t>
            </w:r>
          </w:p>
        </w:tc>
        <w:tc>
          <w:tcPr>
            <w:tcW w:w="9373" w:type="dxa"/>
          </w:tcPr>
          <w:p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rsidTr="000742B1">
        <w:trPr>
          <w:trHeight w:val="233"/>
        </w:trPr>
        <w:tc>
          <w:tcPr>
            <w:tcW w:w="828" w:type="dxa"/>
          </w:tcPr>
          <w:p w:rsidR="000742B1" w:rsidRPr="009654D0" w:rsidRDefault="000742B1" w:rsidP="00373027">
            <w:pPr>
              <w:rPr>
                <w:sz w:val="20"/>
              </w:rPr>
            </w:pPr>
            <w:r>
              <w:rPr>
                <w:sz w:val="20"/>
                <w:lang w:val="en-US"/>
              </w:rPr>
              <w:t>1</w:t>
            </w:r>
            <w:r>
              <w:rPr>
                <w:sz w:val="20"/>
              </w:rPr>
              <w:t>8</w:t>
            </w:r>
            <w:r w:rsidRPr="009654D0">
              <w:rPr>
                <w:sz w:val="20"/>
              </w:rPr>
              <w:t>.</w:t>
            </w:r>
          </w:p>
        </w:tc>
        <w:tc>
          <w:tcPr>
            <w:tcW w:w="9373" w:type="dxa"/>
          </w:tcPr>
          <w:p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rsidTr="000742B1">
        <w:tc>
          <w:tcPr>
            <w:tcW w:w="828" w:type="dxa"/>
          </w:tcPr>
          <w:p w:rsidR="000742B1" w:rsidRPr="009654D0" w:rsidRDefault="000742B1" w:rsidP="00373027">
            <w:pPr>
              <w:rPr>
                <w:sz w:val="20"/>
              </w:rPr>
            </w:pPr>
            <w:r>
              <w:rPr>
                <w:sz w:val="20"/>
              </w:rPr>
              <w:t>19</w:t>
            </w:r>
            <w:r w:rsidRPr="009654D0">
              <w:rPr>
                <w:sz w:val="20"/>
              </w:rPr>
              <w:t>.</w:t>
            </w:r>
          </w:p>
        </w:tc>
        <w:tc>
          <w:tcPr>
            <w:tcW w:w="9373" w:type="dxa"/>
          </w:tcPr>
          <w:p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rsidTr="000742B1">
        <w:tc>
          <w:tcPr>
            <w:tcW w:w="828" w:type="dxa"/>
          </w:tcPr>
          <w:p w:rsidR="000742B1" w:rsidRPr="009654D0" w:rsidRDefault="000742B1" w:rsidP="00373027">
            <w:pPr>
              <w:rPr>
                <w:sz w:val="20"/>
              </w:rPr>
            </w:pPr>
            <w:r>
              <w:rPr>
                <w:sz w:val="20"/>
              </w:rPr>
              <w:t>20</w:t>
            </w:r>
            <w:r w:rsidRPr="009654D0">
              <w:rPr>
                <w:sz w:val="20"/>
              </w:rPr>
              <w:t>.</w:t>
            </w:r>
          </w:p>
        </w:tc>
        <w:tc>
          <w:tcPr>
            <w:tcW w:w="9373" w:type="dxa"/>
          </w:tcPr>
          <w:p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rsidTr="000742B1">
        <w:tc>
          <w:tcPr>
            <w:tcW w:w="828" w:type="dxa"/>
          </w:tcPr>
          <w:p w:rsidR="000742B1" w:rsidRPr="009654D0" w:rsidRDefault="000742B1" w:rsidP="00373027">
            <w:pPr>
              <w:rPr>
                <w:sz w:val="20"/>
              </w:rPr>
            </w:pPr>
            <w:r>
              <w:rPr>
                <w:sz w:val="20"/>
              </w:rPr>
              <w:t>21</w:t>
            </w:r>
            <w:r w:rsidRPr="009654D0">
              <w:rPr>
                <w:sz w:val="20"/>
              </w:rPr>
              <w:t>.</w:t>
            </w:r>
          </w:p>
        </w:tc>
        <w:tc>
          <w:tcPr>
            <w:tcW w:w="9373" w:type="dxa"/>
          </w:tcPr>
          <w:p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rsidTr="000742B1">
        <w:tc>
          <w:tcPr>
            <w:tcW w:w="828" w:type="dxa"/>
          </w:tcPr>
          <w:p w:rsidR="000742B1" w:rsidRPr="009654D0" w:rsidRDefault="000742B1" w:rsidP="00373027">
            <w:pPr>
              <w:rPr>
                <w:sz w:val="20"/>
              </w:rPr>
            </w:pPr>
            <w:r>
              <w:rPr>
                <w:sz w:val="20"/>
              </w:rPr>
              <w:t>22</w:t>
            </w:r>
            <w:r w:rsidRPr="009654D0">
              <w:rPr>
                <w:sz w:val="20"/>
              </w:rPr>
              <w:t>.</w:t>
            </w:r>
          </w:p>
        </w:tc>
        <w:tc>
          <w:tcPr>
            <w:tcW w:w="9373" w:type="dxa"/>
          </w:tcPr>
          <w:p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rsidTr="000742B1">
        <w:tc>
          <w:tcPr>
            <w:tcW w:w="828" w:type="dxa"/>
          </w:tcPr>
          <w:p w:rsidR="000742B1" w:rsidRPr="009654D0" w:rsidRDefault="000742B1" w:rsidP="00373027">
            <w:pPr>
              <w:rPr>
                <w:sz w:val="20"/>
              </w:rPr>
            </w:pPr>
            <w:r>
              <w:rPr>
                <w:sz w:val="20"/>
              </w:rPr>
              <w:t>23</w:t>
            </w:r>
            <w:r w:rsidRPr="009654D0">
              <w:rPr>
                <w:sz w:val="20"/>
              </w:rPr>
              <w:t>.</w:t>
            </w:r>
          </w:p>
        </w:tc>
        <w:tc>
          <w:tcPr>
            <w:tcW w:w="9373" w:type="dxa"/>
          </w:tcPr>
          <w:p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rsidTr="000742B1">
        <w:tc>
          <w:tcPr>
            <w:tcW w:w="828" w:type="dxa"/>
          </w:tcPr>
          <w:p w:rsidR="000742B1" w:rsidRPr="009654D0" w:rsidRDefault="000742B1" w:rsidP="00373027">
            <w:pPr>
              <w:rPr>
                <w:sz w:val="20"/>
              </w:rPr>
            </w:pPr>
            <w:r>
              <w:rPr>
                <w:sz w:val="20"/>
              </w:rPr>
              <w:t>24</w:t>
            </w:r>
            <w:r w:rsidRPr="009654D0">
              <w:rPr>
                <w:sz w:val="20"/>
              </w:rPr>
              <w:t>.</w:t>
            </w:r>
          </w:p>
        </w:tc>
        <w:tc>
          <w:tcPr>
            <w:tcW w:w="9373" w:type="dxa"/>
          </w:tcPr>
          <w:p w:rsidR="000742B1" w:rsidRPr="009654D0" w:rsidRDefault="000742B1" w:rsidP="00373027">
            <w:pPr>
              <w:rPr>
                <w:sz w:val="20"/>
              </w:rPr>
            </w:pPr>
            <w:r w:rsidRPr="009654D0">
              <w:rPr>
                <w:sz w:val="20"/>
              </w:rPr>
              <w:t>Право на обжалование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rsidR="000742B1" w:rsidRPr="009654D0" w:rsidRDefault="000742B1" w:rsidP="00373027">
            <w:pPr>
              <w:rPr>
                <w:b/>
                <w:bCs/>
                <w:sz w:val="20"/>
              </w:rPr>
            </w:pPr>
            <w:r w:rsidRPr="009654D0">
              <w:rPr>
                <w:b/>
                <w:bCs/>
                <w:sz w:val="20"/>
              </w:rPr>
              <w:t>Техническое задание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rsidR="000742B1" w:rsidRPr="009654D0" w:rsidRDefault="000742B1" w:rsidP="00373027">
            <w:pPr>
              <w:rPr>
                <w:b/>
                <w:bCs/>
                <w:sz w:val="20"/>
              </w:rPr>
            </w:pPr>
            <w:r w:rsidRPr="009654D0">
              <w:rPr>
                <w:b/>
                <w:bCs/>
                <w:sz w:val="20"/>
              </w:rPr>
              <w:t>Образцы форм</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VI.</w:t>
            </w:r>
          </w:p>
        </w:tc>
        <w:tc>
          <w:tcPr>
            <w:tcW w:w="9373" w:type="dxa"/>
          </w:tcPr>
          <w:p w:rsidR="000742B1" w:rsidRPr="009654D0" w:rsidRDefault="000742B1" w:rsidP="00373027">
            <w:pPr>
              <w:rPr>
                <w:b/>
                <w:bCs/>
                <w:sz w:val="20"/>
              </w:rPr>
            </w:pPr>
            <w:r w:rsidRPr="009654D0">
              <w:rPr>
                <w:b/>
                <w:bCs/>
                <w:sz w:val="20"/>
              </w:rPr>
              <w:t>Проект договора</w:t>
            </w:r>
          </w:p>
        </w:tc>
      </w:tr>
    </w:tbl>
    <w:p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rsidR="009634DA" w:rsidRDefault="009634DA" w:rsidP="00BE65A2">
      <w:pPr>
        <w:contextualSpacing/>
        <w:jc w:val="center"/>
        <w:rPr>
          <w:snapToGrid w:val="0"/>
          <w:szCs w:val="20"/>
        </w:rPr>
      </w:pPr>
    </w:p>
    <w:p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rsidR="005B1C47" w:rsidRDefault="005B1C47" w:rsidP="00C407BC">
      <w:pPr>
        <w:ind w:firstLine="567"/>
        <w:contextualSpacing/>
        <w:jc w:val="center"/>
        <w:rPr>
          <w:b/>
          <w:bCs/>
          <w:sz w:val="28"/>
        </w:rPr>
      </w:pPr>
    </w:p>
    <w:p w:rsidR="002B7894" w:rsidRDefault="00B070C3" w:rsidP="002B7894">
      <w:pPr>
        <w:ind w:firstLine="709"/>
        <w:jc w:val="both"/>
        <w:rPr>
          <w:color w:val="000000"/>
        </w:rPr>
      </w:pPr>
      <w:r w:rsidRPr="009702BC">
        <w:rPr>
          <w:b/>
        </w:rPr>
        <w:t xml:space="preserve">Государственное учреждение «Телерадиовещательная организация Союзного 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2B7894" w:rsidRPr="009E4568">
        <w:rPr>
          <w:color w:val="000000"/>
        </w:rPr>
        <w:t>на право заключения договора</w:t>
      </w:r>
      <w:r w:rsidR="002B7894">
        <w:rPr>
          <w:color w:val="000000"/>
        </w:rPr>
        <w:t xml:space="preserve"> </w:t>
      </w:r>
      <w:r w:rsidR="002B7894" w:rsidRPr="009E4568">
        <w:rPr>
          <w:color w:val="000000"/>
        </w:rPr>
        <w:t xml:space="preserve">на </w:t>
      </w:r>
      <w:r w:rsidR="002B7894" w:rsidRPr="00A77101">
        <w:t xml:space="preserve">создание </w:t>
      </w:r>
      <w:r w:rsidR="002B7894" w:rsidRPr="00B22AF4">
        <w:t>цикла информационных программ культурно-развлекательного</w:t>
      </w:r>
      <w:r w:rsidR="002B7894">
        <w:t xml:space="preserve"> </w:t>
      </w:r>
      <w:r w:rsidR="002B7894" w:rsidRPr="00B22AF4">
        <w:t xml:space="preserve">формата </w:t>
      </w:r>
      <w:r w:rsidR="002B7894" w:rsidRPr="00403ACF">
        <w:rPr>
          <w:b/>
        </w:rPr>
        <w:t>«</w:t>
      </w:r>
      <w:r w:rsidR="00EA681D">
        <w:rPr>
          <w:b/>
        </w:rPr>
        <w:t>Дневники на Славянском базаре</w:t>
      </w:r>
      <w:r w:rsidR="002B7894" w:rsidRPr="00403ACF">
        <w:rPr>
          <w:b/>
        </w:rPr>
        <w:t>»</w:t>
      </w:r>
      <w:r w:rsidR="002B7894">
        <w:rPr>
          <w:b/>
        </w:rPr>
        <w:t xml:space="preserve"> </w:t>
      </w:r>
      <w:r w:rsidR="002B7894" w:rsidRPr="00D51B50">
        <w:t>(рабочее название)</w:t>
      </w:r>
      <w:r w:rsidR="002B7894">
        <w:t>.</w:t>
      </w:r>
    </w:p>
    <w:p w:rsidR="00153FCD" w:rsidRPr="00153FCD" w:rsidRDefault="00153FCD" w:rsidP="00153FCD">
      <w:pPr>
        <w:jc w:val="both"/>
        <w:rPr>
          <w:color w:val="000000"/>
        </w:rPr>
      </w:pPr>
    </w:p>
    <w:p w:rsidR="000F1D66" w:rsidRPr="002B7894" w:rsidRDefault="002B7894" w:rsidP="002B7894">
      <w:pPr>
        <w:ind w:firstLine="709"/>
        <w:jc w:val="both"/>
        <w:rPr>
          <w:color w:val="000000"/>
        </w:rPr>
      </w:pPr>
      <w:r>
        <w:rPr>
          <w:b/>
          <w:color w:val="000000"/>
        </w:rPr>
        <w:t xml:space="preserve">1. </w:t>
      </w:r>
      <w:r w:rsidR="00010E44" w:rsidRPr="00153FCD">
        <w:rPr>
          <w:b/>
          <w:color w:val="000000"/>
        </w:rPr>
        <w:t>Предмет конкурса</w:t>
      </w:r>
      <w:r w:rsidR="00BE65A2" w:rsidRPr="00153FCD">
        <w:rPr>
          <w:b/>
          <w:color w:val="000000"/>
        </w:rPr>
        <w:t>:</w:t>
      </w:r>
      <w:r w:rsidR="009702BC" w:rsidRPr="00153FCD">
        <w:rPr>
          <w:b/>
          <w:color w:val="000000"/>
        </w:rPr>
        <w:t xml:space="preserve"> </w:t>
      </w:r>
      <w:r w:rsidRPr="00A77101">
        <w:t xml:space="preserve">создание </w:t>
      </w:r>
      <w:r w:rsidRPr="00B22AF4">
        <w:t>цикла информационных программ культурно-развлекательного</w:t>
      </w:r>
      <w:r>
        <w:t xml:space="preserve"> </w:t>
      </w:r>
      <w:r w:rsidRPr="00B22AF4">
        <w:t xml:space="preserve">формата </w:t>
      </w:r>
      <w:r w:rsidRPr="00403ACF">
        <w:rPr>
          <w:b/>
        </w:rPr>
        <w:t>«</w:t>
      </w:r>
      <w:r w:rsidR="00EA681D">
        <w:rPr>
          <w:b/>
        </w:rPr>
        <w:t>Дневники на Славянском базаре</w:t>
      </w:r>
      <w:r w:rsidRPr="00403ACF">
        <w:rPr>
          <w:b/>
        </w:rPr>
        <w:t>»</w:t>
      </w:r>
      <w:r>
        <w:rPr>
          <w:b/>
        </w:rPr>
        <w:t xml:space="preserve"> </w:t>
      </w:r>
      <w:r w:rsidRPr="00D51B50">
        <w:t>(рабочее название)</w:t>
      </w:r>
      <w:r>
        <w:t>.</w:t>
      </w:r>
    </w:p>
    <w:p w:rsidR="00153FCD" w:rsidRPr="00E55132" w:rsidRDefault="00153FCD" w:rsidP="00153FCD">
      <w:pPr>
        <w:pStyle w:val="afb"/>
        <w:keepNext/>
        <w:tabs>
          <w:tab w:val="left" w:pos="993"/>
          <w:tab w:val="left" w:pos="1134"/>
        </w:tabs>
        <w:suppressAutoHyphens/>
        <w:spacing w:line="264" w:lineRule="auto"/>
        <w:jc w:val="both"/>
      </w:pPr>
    </w:p>
    <w:p w:rsidR="002F5FB9" w:rsidRPr="009702BC" w:rsidRDefault="000C2E2B" w:rsidP="009702BC">
      <w:pPr>
        <w:spacing w:line="264" w:lineRule="auto"/>
        <w:ind w:firstLine="709"/>
        <w:jc w:val="both"/>
        <w:rPr>
          <w:b/>
          <w:color w:val="000000"/>
        </w:rPr>
      </w:pPr>
      <w:r w:rsidRPr="00E55132">
        <w:rPr>
          <w:b/>
          <w:color w:val="000000"/>
        </w:rPr>
        <w:t>Начальная (максимальная) цена Договора:</w:t>
      </w:r>
      <w:r w:rsidR="00153FCD">
        <w:rPr>
          <w:color w:val="000000"/>
        </w:rPr>
        <w:t xml:space="preserve"> </w:t>
      </w:r>
      <w:r w:rsidR="002B7894">
        <w:rPr>
          <w:color w:val="000000"/>
        </w:rPr>
        <w:t xml:space="preserve">1 600 000,00 (Один миллион шестьсот тысяч) </w:t>
      </w:r>
      <w:r w:rsidR="002B7894">
        <w:rPr>
          <w:color w:val="000000"/>
        </w:rPr>
        <w:br/>
        <w:t>рублей 00 копеек.</w:t>
      </w:r>
    </w:p>
    <w:p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rsidR="000F1D66" w:rsidRPr="000F1D66" w:rsidRDefault="000F1D66" w:rsidP="000F1D66">
      <w:pPr>
        <w:spacing w:line="264" w:lineRule="auto"/>
        <w:ind w:firstLine="709"/>
        <w:jc w:val="both"/>
        <w:rPr>
          <w:b/>
          <w:color w:val="000000"/>
        </w:rPr>
      </w:pPr>
    </w:p>
    <w:p w:rsidR="000C2E2B" w:rsidRDefault="000C2E2B" w:rsidP="009634DA">
      <w:pPr>
        <w:keepNext/>
        <w:suppressAutoHyphens/>
        <w:spacing w:line="264" w:lineRule="auto"/>
        <w:ind w:firstLine="709"/>
        <w:contextualSpacing/>
        <w:jc w:val="both"/>
      </w:pPr>
      <w:r>
        <w:rPr>
          <w:b/>
        </w:rPr>
        <w:t>Сроки (периоды) оказания услуг</w:t>
      </w:r>
      <w:r>
        <w:t>:</w:t>
      </w:r>
      <w:r w:rsidR="00120980">
        <w:t xml:space="preserve"> </w:t>
      </w:r>
      <w:r w:rsidR="00894534">
        <w:t>с момента подписания договора, до 31 июля 202</w:t>
      </w:r>
      <w:r w:rsidR="00EA681D">
        <w:t>1</w:t>
      </w:r>
      <w:r w:rsidR="00894534">
        <w:t xml:space="preserve"> года</w:t>
      </w:r>
      <w:r w:rsidR="00120980">
        <w:t>.</w:t>
      </w:r>
    </w:p>
    <w:p w:rsidR="000F1D66" w:rsidRDefault="000F1D66" w:rsidP="000F1D66">
      <w:pPr>
        <w:keepNext/>
        <w:suppressAutoHyphens/>
        <w:spacing w:line="264" w:lineRule="auto"/>
        <w:ind w:firstLine="709"/>
        <w:contextualSpacing/>
        <w:jc w:val="both"/>
      </w:pPr>
    </w:p>
    <w:p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rsidR="00604BCF" w:rsidRPr="00B070C3" w:rsidRDefault="00BE65A2" w:rsidP="00B070C3">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 xml:space="preserve">127287, г. Москва, Старый Петровско-Разумовский проезд, д. 1/23, стр. 1, </w:t>
      </w:r>
      <w:r w:rsidR="009331AD">
        <w:t xml:space="preserve">офис 510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EA681D">
        <w:rPr>
          <w:b/>
        </w:rPr>
        <w:t>20 мая</w:t>
      </w:r>
      <w:r w:rsidR="005B2F21">
        <w:rPr>
          <w:b/>
        </w:rPr>
        <w:t xml:space="preserve"> 202</w:t>
      </w:r>
      <w:r w:rsidR="00EA681D">
        <w:rPr>
          <w:b/>
        </w:rPr>
        <w:t>1</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14</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7A0D7B">
        <w:rPr>
          <w:b/>
        </w:rPr>
        <w:t>09</w:t>
      </w:r>
      <w:r w:rsidR="002B7894">
        <w:rPr>
          <w:b/>
        </w:rPr>
        <w:t xml:space="preserve"> ию</w:t>
      </w:r>
      <w:r w:rsidR="00EA681D">
        <w:rPr>
          <w:b/>
        </w:rPr>
        <w:t>н</w:t>
      </w:r>
      <w:r w:rsidR="002B7894">
        <w:rPr>
          <w:b/>
        </w:rPr>
        <w:t>я</w:t>
      </w:r>
      <w:r w:rsidR="000F02D6">
        <w:rPr>
          <w:b/>
        </w:rPr>
        <w:t xml:space="preserve"> 202</w:t>
      </w:r>
      <w:r w:rsidR="00EA681D">
        <w:rPr>
          <w:b/>
        </w:rPr>
        <w:t>1</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7A0D7B">
        <w:rPr>
          <w:b/>
        </w:rPr>
        <w:t>09</w:t>
      </w:r>
      <w:r w:rsidR="002B7894">
        <w:rPr>
          <w:b/>
        </w:rPr>
        <w:t xml:space="preserve"> ию</w:t>
      </w:r>
      <w:r w:rsidR="00EA681D">
        <w:rPr>
          <w:b/>
        </w:rPr>
        <w:t>н</w:t>
      </w:r>
      <w:r w:rsidR="002B7894">
        <w:rPr>
          <w:b/>
        </w:rPr>
        <w:t xml:space="preserve">я </w:t>
      </w:r>
      <w:r w:rsidR="000F02D6">
        <w:rPr>
          <w:b/>
        </w:rPr>
        <w:t>202</w:t>
      </w:r>
      <w:r w:rsidR="00EA681D">
        <w:rPr>
          <w:b/>
        </w:rPr>
        <w:t>1</w:t>
      </w:r>
      <w:r w:rsidR="00EC7E54" w:rsidRPr="00A02930">
        <w:t xml:space="preserve">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3" w:name="_Ref503346316"/>
      <w:r w:rsidR="0074343F" w:rsidRPr="008E518F">
        <w:t>127287, г. Москва, Старый Петровско-Разумовский проезд, д. 1/23, стр. 1</w:t>
      </w:r>
      <w:r w:rsidR="009331AD">
        <w:t>, офис 510</w:t>
      </w:r>
      <w:r w:rsidR="0074343F" w:rsidRPr="008E518F">
        <w:t>.</w:t>
      </w:r>
    </w:p>
    <w:p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rsidR="00BE65A2" w:rsidRPr="009654D0" w:rsidRDefault="00BE65A2" w:rsidP="00BE65A2">
      <w:pPr>
        <w:keepNext/>
        <w:suppressAutoHyphens/>
        <w:spacing w:before="240" w:after="120"/>
        <w:jc w:val="center"/>
        <w:outlineLvl w:val="0"/>
        <w:rPr>
          <w:b/>
        </w:rPr>
      </w:pPr>
      <w:r w:rsidRPr="009654D0">
        <w:rPr>
          <w:b/>
        </w:rPr>
        <w:t>Общие сведения</w:t>
      </w:r>
    </w:p>
    <w:p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rsidR="002B7894" w:rsidRDefault="00BE65A2" w:rsidP="002B7894">
      <w:pPr>
        <w:ind w:firstLine="426"/>
        <w:jc w:val="both"/>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 xml:space="preserve">урс на право </w:t>
      </w:r>
      <w:r w:rsidR="002B7894" w:rsidRPr="009E4568">
        <w:rPr>
          <w:color w:val="000000"/>
        </w:rPr>
        <w:t>заключения договора</w:t>
      </w:r>
      <w:r w:rsidR="002B7894">
        <w:rPr>
          <w:color w:val="000000"/>
        </w:rPr>
        <w:t xml:space="preserve"> </w:t>
      </w:r>
      <w:r w:rsidR="002B7894" w:rsidRPr="009E4568">
        <w:rPr>
          <w:color w:val="000000"/>
        </w:rPr>
        <w:t xml:space="preserve">на </w:t>
      </w:r>
      <w:r w:rsidR="002B7894" w:rsidRPr="00A77101">
        <w:t xml:space="preserve">создание </w:t>
      </w:r>
      <w:r w:rsidR="002B7894" w:rsidRPr="00B22AF4">
        <w:t>цикла информационных программ культурно-развлекательного</w:t>
      </w:r>
      <w:r w:rsidR="002B7894">
        <w:t xml:space="preserve"> </w:t>
      </w:r>
      <w:r w:rsidR="002B7894" w:rsidRPr="00B22AF4">
        <w:t xml:space="preserve">формата </w:t>
      </w:r>
      <w:r w:rsidR="00EA681D" w:rsidRPr="00EA681D">
        <w:rPr>
          <w:b/>
          <w:bCs/>
        </w:rPr>
        <w:t>«Дневники Славянского базара»</w:t>
      </w:r>
      <w:r w:rsidR="00EA681D">
        <w:rPr>
          <w:b/>
        </w:rPr>
        <w:t xml:space="preserve"> </w:t>
      </w:r>
      <w:r w:rsidR="002B7894" w:rsidRPr="00D51B50">
        <w:t>(рабочее название)</w:t>
      </w:r>
    </w:p>
    <w:p w:rsidR="005A5158" w:rsidRPr="005A5158" w:rsidRDefault="000471E3" w:rsidP="00153FCD">
      <w:pPr>
        <w:ind w:firstLine="426"/>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rsidR="00BE65A2" w:rsidRPr="00A92B3E" w:rsidRDefault="00BE65A2" w:rsidP="005A5158">
      <w:pPr>
        <w:widowControl w:val="0"/>
        <w:adjustRightInd w:val="0"/>
        <w:ind w:firstLine="709"/>
        <w:contextualSpacing/>
        <w:jc w:val="both"/>
        <w:textAlignment w:val="baseline"/>
        <w:rPr>
          <w:sz w:val="16"/>
          <w:szCs w:val="16"/>
        </w:rPr>
      </w:pPr>
    </w:p>
    <w:p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rsidR="006469A4" w:rsidRDefault="006469A4" w:rsidP="006469A4">
      <w:pPr>
        <w:keepNext/>
        <w:suppressAutoHyphens/>
        <w:contextualSpacing/>
        <w:jc w:val="center"/>
        <w:rPr>
          <w:b/>
        </w:rPr>
      </w:pPr>
    </w:p>
    <w:p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rsidR="006469A4" w:rsidRPr="00E41D37" w:rsidRDefault="006469A4" w:rsidP="006469A4">
      <w:pPr>
        <w:tabs>
          <w:tab w:val="left" w:pos="0"/>
        </w:tabs>
        <w:ind w:firstLine="709"/>
        <w:contextualSpacing/>
        <w:jc w:val="both"/>
        <w:rPr>
          <w:bCs/>
          <w:szCs w:val="20"/>
        </w:rPr>
      </w:pPr>
    </w:p>
    <w:p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rsidR="009D087F" w:rsidRPr="005B3F68" w:rsidRDefault="009D087F" w:rsidP="009D087F">
      <w:pPr>
        <w:tabs>
          <w:tab w:val="left" w:pos="0"/>
        </w:tabs>
        <w:ind w:firstLine="709"/>
        <w:contextualSpacing/>
        <w:jc w:val="both"/>
      </w:pPr>
    </w:p>
    <w:p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rsidR="006469A4" w:rsidRPr="00CB551C" w:rsidRDefault="006469A4" w:rsidP="006469A4">
      <w:pPr>
        <w:tabs>
          <w:tab w:val="left" w:pos="567"/>
        </w:tabs>
        <w:ind w:firstLine="709"/>
        <w:contextualSpacing/>
        <w:jc w:val="both"/>
      </w:pPr>
      <w:r w:rsidRPr="00CB551C">
        <w:t>а) информацию о конкурсе;</w:t>
      </w:r>
    </w:p>
    <w:p w:rsidR="006469A4" w:rsidRPr="00CB551C" w:rsidRDefault="006469A4" w:rsidP="006469A4">
      <w:pPr>
        <w:tabs>
          <w:tab w:val="left" w:pos="567"/>
        </w:tabs>
        <w:ind w:firstLine="709"/>
        <w:contextualSpacing/>
        <w:jc w:val="both"/>
      </w:pPr>
      <w:r w:rsidRPr="00CB551C">
        <w:t>б) приглашение к участию в конкурсе;</w:t>
      </w:r>
    </w:p>
    <w:p w:rsidR="006469A4" w:rsidRPr="00CB551C" w:rsidRDefault="006469A4" w:rsidP="006469A4">
      <w:pPr>
        <w:tabs>
          <w:tab w:val="left" w:pos="567"/>
        </w:tabs>
        <w:ind w:firstLine="709"/>
        <w:contextualSpacing/>
        <w:jc w:val="both"/>
      </w:pPr>
      <w:r w:rsidRPr="00CB551C">
        <w:t xml:space="preserve">в) инструкцию участникам конкурса; </w:t>
      </w:r>
    </w:p>
    <w:p w:rsidR="006469A4" w:rsidRPr="00CB551C" w:rsidRDefault="006469A4" w:rsidP="006469A4">
      <w:pPr>
        <w:tabs>
          <w:tab w:val="left" w:pos="567"/>
        </w:tabs>
        <w:ind w:firstLine="709"/>
        <w:contextualSpacing/>
        <w:jc w:val="both"/>
      </w:pPr>
      <w:r w:rsidRPr="00CB551C">
        <w:t>г) информационную карту конкурсной заявки;</w:t>
      </w:r>
    </w:p>
    <w:p w:rsidR="006469A4" w:rsidRPr="00CB551C" w:rsidRDefault="006469A4" w:rsidP="006469A4">
      <w:pPr>
        <w:tabs>
          <w:tab w:val="left" w:pos="567"/>
        </w:tabs>
        <w:ind w:firstLine="709"/>
        <w:contextualSpacing/>
        <w:jc w:val="both"/>
      </w:pPr>
      <w:r w:rsidRPr="00CB551C">
        <w:t>д) техническое задание;</w:t>
      </w:r>
    </w:p>
    <w:p w:rsidR="006469A4" w:rsidRPr="00CB551C" w:rsidRDefault="006469A4" w:rsidP="006469A4">
      <w:pPr>
        <w:tabs>
          <w:tab w:val="left" w:pos="567"/>
        </w:tabs>
        <w:ind w:firstLine="709"/>
        <w:contextualSpacing/>
        <w:jc w:val="both"/>
      </w:pPr>
      <w:r w:rsidRPr="00CB551C">
        <w:t>е) форму № 1 – Конкурсная заявка;</w:t>
      </w:r>
    </w:p>
    <w:p w:rsidR="006469A4" w:rsidRPr="00CB551C" w:rsidRDefault="006469A4" w:rsidP="006469A4">
      <w:pPr>
        <w:tabs>
          <w:tab w:val="left" w:pos="567"/>
        </w:tabs>
        <w:ind w:firstLine="709"/>
        <w:contextualSpacing/>
        <w:jc w:val="both"/>
      </w:pPr>
      <w:r w:rsidRPr="00CB551C">
        <w:t>ж) форму № 2 – Таблица цен конкурсной заявки;</w:t>
      </w:r>
    </w:p>
    <w:p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rsidR="006469A4" w:rsidRDefault="006469A4" w:rsidP="006469A4">
      <w:pPr>
        <w:keepNext/>
        <w:tabs>
          <w:tab w:val="left" w:pos="1134"/>
        </w:tabs>
        <w:suppressAutoHyphens/>
        <w:ind w:firstLine="709"/>
        <w:contextualSpacing/>
        <w:jc w:val="center"/>
        <w:rPr>
          <w:b/>
        </w:rPr>
      </w:pPr>
    </w:p>
    <w:p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rsidR="00283FFD" w:rsidRPr="00CB551C" w:rsidRDefault="00283FFD" w:rsidP="006469A4">
      <w:pPr>
        <w:tabs>
          <w:tab w:val="left" w:pos="567"/>
        </w:tabs>
        <w:ind w:firstLine="709"/>
        <w:contextualSpacing/>
        <w:jc w:val="both"/>
      </w:pPr>
    </w:p>
    <w:bookmarkEnd w:id="18"/>
    <w:p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rsidR="006469A4" w:rsidRDefault="006469A4" w:rsidP="006469A4">
      <w:pPr>
        <w:keepNext/>
        <w:tabs>
          <w:tab w:val="left" w:pos="1134"/>
        </w:tabs>
        <w:suppressAutoHyphens/>
        <w:spacing w:before="120" w:line="18" w:lineRule="atLeast"/>
        <w:contextualSpacing/>
        <w:jc w:val="center"/>
        <w:rPr>
          <w:b/>
        </w:rPr>
      </w:pPr>
    </w:p>
    <w:p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w:t>
      </w:r>
      <w:r w:rsidR="009702BC">
        <w:rPr>
          <w:color w:val="000000"/>
        </w:rPr>
        <w:t>Ш</w:t>
      </w:r>
      <w:r w:rsidRPr="001E7B9A">
        <w:rPr>
          <w:color w:val="000000"/>
        </w:rPr>
        <w:t>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rsidR="006469A4"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rsidR="006469A4" w:rsidRPr="00FA46F1" w:rsidRDefault="006469A4" w:rsidP="006469A4">
      <w:pPr>
        <w:spacing w:line="216" w:lineRule="auto"/>
        <w:ind w:firstLine="709"/>
        <w:jc w:val="both"/>
      </w:pPr>
      <w:r w:rsidRPr="00FA46F1">
        <w:t xml:space="preserve">9.3. Если участник конкурса одновременно участвует в нескольких конкурсах, проводимых Заказчиком, документы, указанные в абз.1 </w:t>
      </w:r>
      <w:proofErr w:type="spellStart"/>
      <w:r w:rsidRPr="00FA46F1">
        <w:t>пп</w:t>
      </w:r>
      <w:proofErr w:type="spellEnd"/>
      <w:r w:rsidRPr="00FA46F1">
        <w:t>.</w:t>
      </w:r>
      <w:r w:rsidR="007A0D7B">
        <w:t xml:space="preserve"> </w:t>
      </w:r>
      <w:r w:rsidRPr="00FA46F1">
        <w:t>9.2 настоящего пункта, представляются один раз, а к заявке на последующие конкурсы прикладывается соответствующее письменное разъяснение.</w:t>
      </w:r>
    </w:p>
    <w:p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rsidR="00B617E4" w:rsidRDefault="00B617E4" w:rsidP="00877800">
      <w:pPr>
        <w:jc w:val="center"/>
        <w:rPr>
          <w:b/>
        </w:rPr>
      </w:pPr>
    </w:p>
    <w:p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rsidR="00283FFD" w:rsidRDefault="00283FFD" w:rsidP="00283FFD">
      <w:pPr>
        <w:ind w:firstLine="709"/>
        <w:jc w:val="both"/>
      </w:pPr>
      <w:r w:rsidRPr="00CC0386">
        <w:t xml:space="preserve">10.1. Начальная (максимальная) цена Договора </w:t>
      </w:r>
      <w:r>
        <w:t>определена методом сопоставимых рыночных цен (анализа рынка)</w:t>
      </w:r>
      <w:r w:rsidRPr="00CC0386">
        <w:t xml:space="preserve">. </w:t>
      </w:r>
    </w:p>
    <w:p w:rsidR="00283FFD" w:rsidRPr="00CC0386" w:rsidRDefault="00283FFD" w:rsidP="00283FFD">
      <w:pPr>
        <w:jc w:val="both"/>
      </w:pPr>
    </w:p>
    <w:p w:rsidR="00283FFD" w:rsidRPr="00050E12" w:rsidRDefault="00283FFD" w:rsidP="00050E12">
      <w:pPr>
        <w:ind w:firstLine="709"/>
        <w:jc w:val="both"/>
      </w:pPr>
      <w:r w:rsidRPr="002A785A">
        <w:t xml:space="preserve">Начальная (максимальная) цена Договора (НМЦД) </w:t>
      </w:r>
      <w:r w:rsidR="000F1CA4">
        <w:t>на выполнение работ по</w:t>
      </w:r>
      <w:r>
        <w:t xml:space="preserve"> </w:t>
      </w:r>
      <w:r w:rsidR="00050E12" w:rsidRPr="00A77101">
        <w:t xml:space="preserve">создание </w:t>
      </w:r>
      <w:r w:rsidR="00050E12" w:rsidRPr="00B22AF4">
        <w:t>цикла информационных программ культурно-развлекательного</w:t>
      </w:r>
      <w:r w:rsidR="00050E12">
        <w:t xml:space="preserve"> </w:t>
      </w:r>
      <w:r w:rsidR="00050E12" w:rsidRPr="00B22AF4">
        <w:t xml:space="preserve">формата </w:t>
      </w:r>
      <w:r w:rsidR="00EA681D" w:rsidRPr="00EA681D">
        <w:rPr>
          <w:b/>
          <w:bCs/>
        </w:rPr>
        <w:t>«Дневники Славянского базара»</w:t>
      </w:r>
      <w:r w:rsidR="00EA681D">
        <w:rPr>
          <w:b/>
        </w:rPr>
        <w:t xml:space="preserve"> </w:t>
      </w:r>
      <w:r w:rsidR="00050E12" w:rsidRPr="00D51B50">
        <w:t>(рабочее название)</w:t>
      </w:r>
      <w:r w:rsidR="00050E12">
        <w:rPr>
          <w:color w:val="000000"/>
        </w:rPr>
        <w:t xml:space="preserve"> </w:t>
      </w:r>
      <w:r>
        <w:t>составляет</w:t>
      </w:r>
      <w:r w:rsidR="00894534">
        <w:t xml:space="preserve"> </w:t>
      </w:r>
      <w:r w:rsidR="00050E12">
        <w:rPr>
          <w:color w:val="000000"/>
        </w:rPr>
        <w:t xml:space="preserve">1 600 000,00 (Один миллион шестьсот тысяч) </w:t>
      </w:r>
      <w:r w:rsidR="00050E12">
        <w:rPr>
          <w:color w:val="000000"/>
        </w:rPr>
        <w:br/>
        <w:t>рублей 00 копеек</w:t>
      </w:r>
      <w:r w:rsidR="000F1CA4">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rsidR="00695063" w:rsidRPr="002A785A" w:rsidRDefault="00695063" w:rsidP="00695063">
      <w:pPr>
        <w:ind w:firstLine="284"/>
        <w:jc w:val="both"/>
      </w:pPr>
    </w:p>
    <w:tbl>
      <w:tblPr>
        <w:tblStyle w:val="afd"/>
        <w:tblW w:w="10201" w:type="dxa"/>
        <w:tblLook w:val="04A0" w:firstRow="1" w:lastRow="0" w:firstColumn="1" w:lastColumn="0" w:noHBand="0" w:noVBand="1"/>
      </w:tblPr>
      <w:tblGrid>
        <w:gridCol w:w="4815"/>
        <w:gridCol w:w="2551"/>
        <w:gridCol w:w="2835"/>
      </w:tblGrid>
      <w:tr w:rsidR="00283FFD" w:rsidRPr="002A785A" w:rsidTr="006253E3">
        <w:tc>
          <w:tcPr>
            <w:tcW w:w="4815" w:type="dxa"/>
          </w:tcPr>
          <w:p w:rsidR="00283FFD" w:rsidRPr="002A785A" w:rsidRDefault="00283FFD" w:rsidP="0057060A">
            <w:pPr>
              <w:pStyle w:val="a3"/>
              <w:jc w:val="both"/>
              <w:rPr>
                <w:sz w:val="24"/>
                <w:szCs w:val="24"/>
              </w:rPr>
            </w:pPr>
            <w:r w:rsidRPr="002A785A">
              <w:rPr>
                <w:sz w:val="24"/>
                <w:szCs w:val="24"/>
              </w:rPr>
              <w:t>Наименование организации</w:t>
            </w:r>
          </w:p>
        </w:tc>
        <w:tc>
          <w:tcPr>
            <w:tcW w:w="2551" w:type="dxa"/>
          </w:tcPr>
          <w:p w:rsidR="00283FFD" w:rsidRPr="002A785A" w:rsidRDefault="00283FFD" w:rsidP="006253E3">
            <w:pPr>
              <w:pStyle w:val="a3"/>
              <w:jc w:val="center"/>
              <w:rPr>
                <w:sz w:val="24"/>
                <w:szCs w:val="24"/>
              </w:rPr>
            </w:pPr>
            <w:r w:rsidRPr="002A785A">
              <w:rPr>
                <w:sz w:val="24"/>
                <w:szCs w:val="24"/>
              </w:rPr>
              <w:t>Цена за единицу услуги</w:t>
            </w:r>
          </w:p>
        </w:tc>
        <w:tc>
          <w:tcPr>
            <w:tcW w:w="2835" w:type="dxa"/>
          </w:tcPr>
          <w:p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rsidTr="006253E3">
        <w:tc>
          <w:tcPr>
            <w:tcW w:w="4815" w:type="dxa"/>
          </w:tcPr>
          <w:p w:rsidR="00283FFD" w:rsidRPr="00275DF5" w:rsidRDefault="00275DF5" w:rsidP="00275DF5">
            <w:pPr>
              <w:pStyle w:val="aff"/>
              <w:spacing w:before="0" w:after="0"/>
            </w:pPr>
            <w:r>
              <w:rPr>
                <w:rFonts w:ascii="TimesNewRomanPSMT" w:hAnsi="TimesNewRomanPSMT"/>
                <w:sz w:val="26"/>
                <w:szCs w:val="26"/>
              </w:rPr>
              <w:t>ООО «</w:t>
            </w:r>
            <w:proofErr w:type="spellStart"/>
            <w:r w:rsidR="00050E12">
              <w:rPr>
                <w:rFonts w:ascii="TimesNewRomanPSMT" w:hAnsi="TimesNewRomanPSMT"/>
                <w:sz w:val="26"/>
                <w:szCs w:val="26"/>
              </w:rPr>
              <w:t>БелМуз</w:t>
            </w:r>
            <w:proofErr w:type="spellEnd"/>
            <w:r w:rsidR="00050E12">
              <w:rPr>
                <w:rFonts w:ascii="TimesNewRomanPSMT" w:hAnsi="TimesNewRomanPSMT"/>
                <w:sz w:val="26"/>
                <w:szCs w:val="26"/>
              </w:rPr>
              <w:t xml:space="preserve"> </w:t>
            </w:r>
            <w:proofErr w:type="spellStart"/>
            <w:r w:rsidR="00050E12">
              <w:rPr>
                <w:rFonts w:ascii="TimesNewRomanPSMT" w:hAnsi="TimesNewRomanPSMT"/>
                <w:sz w:val="26"/>
                <w:szCs w:val="26"/>
              </w:rPr>
              <w:t>Продакшн</w:t>
            </w:r>
            <w:proofErr w:type="spellEnd"/>
            <w:r w:rsidR="00050E12">
              <w:rPr>
                <w:rFonts w:ascii="TimesNewRomanPSMT" w:hAnsi="TimesNewRomanPSMT"/>
                <w:sz w:val="26"/>
                <w:szCs w:val="26"/>
              </w:rPr>
              <w:t>»</w:t>
            </w:r>
          </w:p>
        </w:tc>
        <w:tc>
          <w:tcPr>
            <w:tcW w:w="2551" w:type="dxa"/>
          </w:tcPr>
          <w:p w:rsidR="00283FFD" w:rsidRPr="00275DF5" w:rsidRDefault="00050E12" w:rsidP="00275DF5">
            <w:pPr>
              <w:pStyle w:val="aff"/>
              <w:spacing w:before="0" w:after="0"/>
            </w:pPr>
            <w:r>
              <w:t>1</w:t>
            </w:r>
            <w:r w:rsidR="00EA681D">
              <w:t> 550 000,00</w:t>
            </w:r>
          </w:p>
        </w:tc>
        <w:tc>
          <w:tcPr>
            <w:tcW w:w="2835" w:type="dxa"/>
          </w:tcPr>
          <w:p w:rsidR="00283FFD" w:rsidRPr="002A785A" w:rsidRDefault="00050E12" w:rsidP="0057060A">
            <w:pPr>
              <w:pStyle w:val="a3"/>
              <w:jc w:val="both"/>
              <w:rPr>
                <w:b w:val="0"/>
                <w:sz w:val="24"/>
                <w:szCs w:val="24"/>
              </w:rPr>
            </w:pPr>
            <w:r>
              <w:rPr>
                <w:b w:val="0"/>
                <w:sz w:val="24"/>
                <w:szCs w:val="24"/>
              </w:rPr>
              <w:t xml:space="preserve">До 31 июля </w:t>
            </w:r>
            <w:r w:rsidR="00283FFD">
              <w:rPr>
                <w:b w:val="0"/>
                <w:sz w:val="24"/>
                <w:szCs w:val="24"/>
              </w:rPr>
              <w:t>20</w:t>
            </w:r>
            <w:r w:rsidR="00695063">
              <w:rPr>
                <w:b w:val="0"/>
                <w:sz w:val="24"/>
                <w:szCs w:val="24"/>
              </w:rPr>
              <w:t>2</w:t>
            </w:r>
            <w:r w:rsidR="00EA681D">
              <w:rPr>
                <w:b w:val="0"/>
                <w:sz w:val="24"/>
                <w:szCs w:val="24"/>
              </w:rPr>
              <w:t>1</w:t>
            </w:r>
            <w:r w:rsidR="00283FFD">
              <w:rPr>
                <w:b w:val="0"/>
                <w:sz w:val="24"/>
                <w:szCs w:val="24"/>
              </w:rPr>
              <w:t xml:space="preserve"> года</w:t>
            </w:r>
          </w:p>
        </w:tc>
      </w:tr>
      <w:tr w:rsidR="00283FFD" w:rsidRPr="002A785A" w:rsidTr="006253E3">
        <w:tc>
          <w:tcPr>
            <w:tcW w:w="4815" w:type="dxa"/>
          </w:tcPr>
          <w:p w:rsidR="00283FFD" w:rsidRPr="002A785A" w:rsidRDefault="00050E12" w:rsidP="006253E3">
            <w:pPr>
              <w:pStyle w:val="a3"/>
              <w:rPr>
                <w:b w:val="0"/>
                <w:sz w:val="24"/>
                <w:szCs w:val="24"/>
              </w:rPr>
            </w:pPr>
            <w:r>
              <w:rPr>
                <w:b w:val="0"/>
                <w:sz w:val="24"/>
                <w:szCs w:val="24"/>
              </w:rPr>
              <w:lastRenderedPageBreak/>
              <w:t>ООО «Трио Медиа»</w:t>
            </w:r>
          </w:p>
        </w:tc>
        <w:tc>
          <w:tcPr>
            <w:tcW w:w="2551" w:type="dxa"/>
          </w:tcPr>
          <w:p w:rsidR="00283FFD" w:rsidRPr="002A785A" w:rsidRDefault="00050E12" w:rsidP="0057060A">
            <w:pPr>
              <w:pStyle w:val="a3"/>
              <w:jc w:val="both"/>
              <w:rPr>
                <w:b w:val="0"/>
                <w:sz w:val="24"/>
                <w:szCs w:val="24"/>
              </w:rPr>
            </w:pPr>
            <w:r>
              <w:rPr>
                <w:b w:val="0"/>
                <w:sz w:val="24"/>
                <w:szCs w:val="24"/>
              </w:rPr>
              <w:t>1</w:t>
            </w:r>
            <w:r w:rsidR="00EA681D">
              <w:rPr>
                <w:b w:val="0"/>
                <w:sz w:val="24"/>
                <w:szCs w:val="24"/>
              </w:rPr>
              <w:t> 600 000,00</w:t>
            </w:r>
          </w:p>
        </w:tc>
        <w:tc>
          <w:tcPr>
            <w:tcW w:w="2835" w:type="dxa"/>
          </w:tcPr>
          <w:p w:rsidR="00283FFD" w:rsidRPr="002A785A" w:rsidRDefault="00050E12" w:rsidP="0057060A">
            <w:pPr>
              <w:pStyle w:val="a3"/>
              <w:jc w:val="both"/>
              <w:rPr>
                <w:b w:val="0"/>
                <w:sz w:val="24"/>
                <w:szCs w:val="24"/>
              </w:rPr>
            </w:pPr>
            <w:r>
              <w:rPr>
                <w:b w:val="0"/>
                <w:sz w:val="24"/>
                <w:szCs w:val="24"/>
              </w:rPr>
              <w:t>До 31 июля 202</w:t>
            </w:r>
            <w:r w:rsidR="00EA681D">
              <w:rPr>
                <w:b w:val="0"/>
                <w:sz w:val="24"/>
                <w:szCs w:val="24"/>
              </w:rPr>
              <w:t>1</w:t>
            </w:r>
            <w:r>
              <w:rPr>
                <w:b w:val="0"/>
                <w:sz w:val="24"/>
                <w:szCs w:val="24"/>
              </w:rPr>
              <w:t xml:space="preserve"> года</w:t>
            </w:r>
          </w:p>
        </w:tc>
      </w:tr>
      <w:tr w:rsidR="00283FFD" w:rsidRPr="002A785A" w:rsidTr="00050E12">
        <w:trPr>
          <w:trHeight w:val="61"/>
        </w:trPr>
        <w:tc>
          <w:tcPr>
            <w:tcW w:w="4815" w:type="dxa"/>
          </w:tcPr>
          <w:p w:rsidR="00283FFD" w:rsidRPr="002A785A" w:rsidRDefault="000F1CA4" w:rsidP="0057060A">
            <w:pPr>
              <w:pStyle w:val="a3"/>
              <w:jc w:val="both"/>
              <w:rPr>
                <w:b w:val="0"/>
                <w:sz w:val="24"/>
                <w:szCs w:val="24"/>
              </w:rPr>
            </w:pPr>
            <w:r>
              <w:rPr>
                <w:b w:val="0"/>
                <w:sz w:val="24"/>
                <w:szCs w:val="24"/>
              </w:rPr>
              <w:t xml:space="preserve">ООО </w:t>
            </w:r>
            <w:r w:rsidR="00826025">
              <w:rPr>
                <w:b w:val="0"/>
                <w:sz w:val="24"/>
                <w:szCs w:val="24"/>
              </w:rPr>
              <w:t>«Комсомольская правда – ТВ»</w:t>
            </w:r>
          </w:p>
        </w:tc>
        <w:tc>
          <w:tcPr>
            <w:tcW w:w="2551" w:type="dxa"/>
          </w:tcPr>
          <w:p w:rsidR="00283FFD" w:rsidRPr="002A785A" w:rsidRDefault="000D22F5" w:rsidP="0057060A">
            <w:pPr>
              <w:pStyle w:val="a3"/>
              <w:jc w:val="both"/>
              <w:rPr>
                <w:b w:val="0"/>
                <w:sz w:val="24"/>
                <w:szCs w:val="24"/>
              </w:rPr>
            </w:pPr>
            <w:r>
              <w:rPr>
                <w:b w:val="0"/>
                <w:sz w:val="24"/>
                <w:szCs w:val="24"/>
              </w:rPr>
              <w:t>1 </w:t>
            </w:r>
            <w:r w:rsidR="00826025">
              <w:rPr>
                <w:b w:val="0"/>
                <w:sz w:val="24"/>
                <w:szCs w:val="24"/>
              </w:rPr>
              <w:t>650</w:t>
            </w:r>
            <w:r>
              <w:rPr>
                <w:b w:val="0"/>
                <w:sz w:val="24"/>
                <w:szCs w:val="24"/>
              </w:rPr>
              <w:t> 000,00</w:t>
            </w:r>
          </w:p>
        </w:tc>
        <w:tc>
          <w:tcPr>
            <w:tcW w:w="2835" w:type="dxa"/>
          </w:tcPr>
          <w:p w:rsidR="00283FFD" w:rsidRPr="002A785A" w:rsidRDefault="00050E12" w:rsidP="0057060A">
            <w:pPr>
              <w:pStyle w:val="a3"/>
              <w:jc w:val="both"/>
              <w:rPr>
                <w:b w:val="0"/>
                <w:sz w:val="24"/>
                <w:szCs w:val="24"/>
              </w:rPr>
            </w:pPr>
            <w:r>
              <w:rPr>
                <w:b w:val="0"/>
                <w:sz w:val="24"/>
                <w:szCs w:val="24"/>
              </w:rPr>
              <w:t>До 31 июля 202</w:t>
            </w:r>
            <w:r w:rsidR="00826025">
              <w:rPr>
                <w:b w:val="0"/>
                <w:sz w:val="24"/>
                <w:szCs w:val="24"/>
              </w:rPr>
              <w:t>1</w:t>
            </w:r>
            <w:r>
              <w:rPr>
                <w:b w:val="0"/>
                <w:sz w:val="24"/>
                <w:szCs w:val="24"/>
              </w:rPr>
              <w:t xml:space="preserve"> года</w:t>
            </w:r>
          </w:p>
        </w:tc>
      </w:tr>
    </w:tbl>
    <w:p w:rsidR="00283FFD" w:rsidRDefault="00283FFD" w:rsidP="00283FFD">
      <w:pPr>
        <w:pStyle w:val="a3"/>
        <w:ind w:firstLine="709"/>
        <w:jc w:val="both"/>
        <w:rPr>
          <w:b w:val="0"/>
          <w:sz w:val="24"/>
          <w:szCs w:val="24"/>
        </w:rPr>
      </w:pPr>
    </w:p>
    <w:p w:rsidR="000D22F5" w:rsidRDefault="00283FFD" w:rsidP="000D22F5">
      <w:pPr>
        <w:pStyle w:val="a3"/>
        <w:ind w:firstLine="709"/>
        <w:jc w:val="both"/>
        <w:rPr>
          <w:b w:val="0"/>
          <w:sz w:val="24"/>
          <w:szCs w:val="24"/>
        </w:rPr>
      </w:pPr>
      <w:r w:rsidRPr="000D22F5">
        <w:rPr>
          <w:b w:val="0"/>
          <w:sz w:val="24"/>
          <w:szCs w:val="24"/>
        </w:rPr>
        <w:t>НМЦД =</w:t>
      </w:r>
      <w:r w:rsidR="000F1CA4" w:rsidRPr="000D22F5">
        <w:rPr>
          <w:b w:val="0"/>
          <w:sz w:val="24"/>
          <w:szCs w:val="24"/>
        </w:rPr>
        <w:t xml:space="preserve"> </w:t>
      </w:r>
      <w:r w:rsidR="00826025" w:rsidRPr="00826025">
        <w:rPr>
          <w:b w:val="0"/>
          <w:bCs/>
          <w:sz w:val="24"/>
          <w:szCs w:val="24"/>
        </w:rPr>
        <w:t>1 550 000,00</w:t>
      </w:r>
      <w:r w:rsidR="000D22F5" w:rsidRPr="00826025">
        <w:rPr>
          <w:b w:val="0"/>
          <w:bCs/>
          <w:sz w:val="24"/>
          <w:szCs w:val="24"/>
        </w:rPr>
        <w:t xml:space="preserve"> </w:t>
      </w:r>
      <w:r w:rsidR="000D22F5" w:rsidRPr="000D22F5">
        <w:rPr>
          <w:b w:val="0"/>
          <w:sz w:val="24"/>
          <w:szCs w:val="24"/>
        </w:rPr>
        <w:t xml:space="preserve">+ </w:t>
      </w:r>
      <w:r w:rsidR="00826025">
        <w:rPr>
          <w:b w:val="0"/>
          <w:sz w:val="24"/>
          <w:szCs w:val="24"/>
        </w:rPr>
        <w:t>1 600 000,00</w:t>
      </w:r>
      <w:r w:rsidR="000D22F5" w:rsidRPr="000D22F5">
        <w:rPr>
          <w:b w:val="0"/>
          <w:sz w:val="24"/>
          <w:szCs w:val="24"/>
        </w:rPr>
        <w:t xml:space="preserve"> + </w:t>
      </w:r>
      <w:r w:rsidR="00826025">
        <w:rPr>
          <w:b w:val="0"/>
          <w:sz w:val="24"/>
          <w:szCs w:val="24"/>
        </w:rPr>
        <w:t>1 650 000,00</w:t>
      </w:r>
      <w:r w:rsidR="000D22F5" w:rsidRPr="000D22F5">
        <w:rPr>
          <w:b w:val="0"/>
          <w:sz w:val="24"/>
          <w:szCs w:val="24"/>
        </w:rPr>
        <w:t xml:space="preserve"> / 3 = 1 600 000,00</w:t>
      </w:r>
    </w:p>
    <w:p w:rsidR="00283FFD" w:rsidRPr="000D22F5" w:rsidRDefault="00283FFD" w:rsidP="000D22F5">
      <w:pPr>
        <w:pStyle w:val="a3"/>
        <w:ind w:firstLine="709"/>
        <w:jc w:val="both"/>
        <w:rPr>
          <w:b w:val="0"/>
          <w:sz w:val="24"/>
          <w:szCs w:val="24"/>
        </w:rPr>
      </w:pPr>
      <w:r w:rsidRPr="000D22F5">
        <w:rPr>
          <w:b w:val="0"/>
          <w:sz w:val="24"/>
          <w:szCs w:val="24"/>
        </w:rPr>
        <w:t xml:space="preserve">Итого стоимость </w:t>
      </w:r>
      <w:r w:rsidR="000D22F5" w:rsidRPr="000D22F5">
        <w:rPr>
          <w:b w:val="0"/>
          <w:sz w:val="24"/>
          <w:szCs w:val="24"/>
        </w:rPr>
        <w:t xml:space="preserve">7 (Семи) выпусков программы </w:t>
      </w:r>
      <w:r w:rsidR="000F1CA4" w:rsidRPr="000D22F5">
        <w:rPr>
          <w:b w:val="0"/>
          <w:sz w:val="24"/>
          <w:szCs w:val="24"/>
        </w:rPr>
        <w:t>на весь период действия договора</w:t>
      </w:r>
      <w:r w:rsidRPr="000D22F5">
        <w:rPr>
          <w:b w:val="0"/>
          <w:sz w:val="24"/>
          <w:szCs w:val="24"/>
        </w:rPr>
        <w:t xml:space="preserve"> составляет</w:t>
      </w:r>
      <w:r w:rsidR="000D22F5">
        <w:rPr>
          <w:b w:val="0"/>
          <w:color w:val="000000"/>
          <w:sz w:val="24"/>
          <w:szCs w:val="24"/>
        </w:rPr>
        <w:t xml:space="preserve"> </w:t>
      </w:r>
      <w:r w:rsidR="000D22F5" w:rsidRPr="000D22F5">
        <w:rPr>
          <w:b w:val="0"/>
          <w:color w:val="000000"/>
          <w:sz w:val="24"/>
          <w:szCs w:val="24"/>
        </w:rPr>
        <w:t>1 600 000,00 (Один миллион шестьсот тысяч) рублей 00 копеек.</w:t>
      </w:r>
    </w:p>
    <w:p w:rsidR="00D767C0" w:rsidRPr="00D767C0" w:rsidRDefault="00D767C0" w:rsidP="005B5322">
      <w:pPr>
        <w:spacing w:line="264" w:lineRule="auto"/>
        <w:jc w:val="both"/>
        <w:rPr>
          <w:color w:val="000000"/>
        </w:rPr>
      </w:pPr>
    </w:p>
    <w:p w:rsidR="007C52E9" w:rsidRPr="004E4554" w:rsidRDefault="007C52E9" w:rsidP="007C52E9">
      <w:pPr>
        <w:tabs>
          <w:tab w:val="left" w:pos="567"/>
        </w:tabs>
        <w:ind w:firstLine="709"/>
        <w:contextualSpacing/>
        <w:jc w:val="both"/>
      </w:pPr>
      <w:r w:rsidRPr="004E4554">
        <w:t>10.2. Условия Договора распространяются на весь компл</w:t>
      </w:r>
      <w:r w:rsidR="00F51B0C">
        <w:t>екс выполненных работ</w:t>
      </w:r>
      <w:r w:rsidRPr="004E4554">
        <w:t>, указанный в Техническом задании.</w:t>
      </w:r>
    </w:p>
    <w:p w:rsidR="007C52E9" w:rsidRPr="004E4554" w:rsidRDefault="007C52E9" w:rsidP="007C52E9">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rsidR="007C52E9" w:rsidRPr="004E4554" w:rsidRDefault="007C52E9" w:rsidP="007C52E9">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rsidR="00E33296" w:rsidRPr="00E33296" w:rsidRDefault="007C52E9" w:rsidP="00E33296">
      <w:pPr>
        <w:ind w:firstLine="709"/>
        <w:jc w:val="both"/>
        <w:rPr>
          <w:rFonts w:eastAsiaTheme="minorHAnsi"/>
        </w:rPr>
      </w:pPr>
      <w:r w:rsidRPr="004E4554">
        <w:t xml:space="preserve">10.5. Оплата производится в форме безналичного денежного расчета по мере поступления на расчетный счет Заказчика средств из бюджета Союзного государства. </w:t>
      </w:r>
      <w:r w:rsidR="00E33296">
        <w:t>Условия оплаты</w:t>
      </w:r>
      <w:r w:rsidR="00E33296" w:rsidRPr="00A4063A">
        <w:rPr>
          <w:rFonts w:eastAsiaTheme="minorHAnsi"/>
        </w:rPr>
        <w:t xml:space="preserve"> работ путем перечисления на </w:t>
      </w:r>
      <w:r w:rsidR="00E33296" w:rsidRPr="00E33296">
        <w:rPr>
          <w:rFonts w:eastAsiaTheme="minorHAnsi"/>
        </w:rPr>
        <w:t>банковский расчетный счет Исполнителя денежных средств в следующем порядке:</w:t>
      </w:r>
    </w:p>
    <w:p w:rsidR="00E33296" w:rsidRPr="00F63EF5" w:rsidRDefault="00E33296" w:rsidP="00E33296">
      <w:pPr>
        <w:ind w:firstLine="709"/>
        <w:jc w:val="both"/>
        <w:rPr>
          <w:rFonts w:eastAsiaTheme="minorHAnsi"/>
        </w:rPr>
      </w:pPr>
      <w:r w:rsidRPr="00F63EF5">
        <w:rPr>
          <w:rFonts w:eastAsiaTheme="minorHAnsi"/>
        </w:rPr>
        <w:t>Заказчик в течение 20 (</w:t>
      </w:r>
      <w:r w:rsidR="005B5322">
        <w:rPr>
          <w:rFonts w:eastAsiaTheme="minorHAnsi"/>
        </w:rPr>
        <w:t>Д</w:t>
      </w:r>
      <w:r w:rsidRPr="00F63EF5">
        <w:rPr>
          <w:rFonts w:eastAsiaTheme="minorHAnsi"/>
        </w:rPr>
        <w:t xml:space="preserve">вадцати) рабочих дней со дня представления Исполнителем счета на оплату осуществляет авансирование в размере </w:t>
      </w:r>
      <w:r w:rsidR="00ED0670" w:rsidRPr="00F63EF5">
        <w:rPr>
          <w:rFonts w:eastAsiaTheme="minorHAnsi"/>
        </w:rPr>
        <w:t>30</w:t>
      </w:r>
      <w:r w:rsidRPr="00F63EF5">
        <w:rPr>
          <w:rFonts w:eastAsiaTheme="minorHAnsi"/>
        </w:rPr>
        <w:t xml:space="preserve"> </w:t>
      </w:r>
      <w:r w:rsidR="00ED0670" w:rsidRPr="00F63EF5">
        <w:rPr>
          <w:rFonts w:eastAsiaTheme="minorHAnsi"/>
        </w:rPr>
        <w:t>(</w:t>
      </w:r>
      <w:r w:rsidR="005B5322">
        <w:rPr>
          <w:rFonts w:eastAsiaTheme="minorHAnsi"/>
        </w:rPr>
        <w:t>Т</w:t>
      </w:r>
      <w:r w:rsidR="00ED0670" w:rsidRPr="00F63EF5">
        <w:rPr>
          <w:rFonts w:eastAsiaTheme="minorHAnsi"/>
        </w:rPr>
        <w:t>ридцати</w:t>
      </w:r>
      <w:r w:rsidRPr="00F63EF5">
        <w:rPr>
          <w:rFonts w:eastAsiaTheme="minorHAnsi"/>
        </w:rPr>
        <w:t xml:space="preserve">) процентов стоимости планируемых расходов </w:t>
      </w:r>
      <w:r w:rsidR="00ED0670" w:rsidRPr="00F63EF5">
        <w:rPr>
          <w:rFonts w:eastAsiaTheme="minorHAnsi"/>
        </w:rPr>
        <w:t>от суммы контракта</w:t>
      </w:r>
      <w:r w:rsidR="00F63EF5" w:rsidRPr="00F63EF5">
        <w:rPr>
          <w:rFonts w:eastAsiaTheme="minorHAnsi"/>
        </w:rPr>
        <w:t>.</w:t>
      </w:r>
    </w:p>
    <w:p w:rsidR="00E33296" w:rsidRPr="00F63EF5" w:rsidRDefault="00E33296" w:rsidP="00E33296">
      <w:pPr>
        <w:shd w:val="clear" w:color="auto" w:fill="FFFFFF"/>
        <w:ind w:right="82" w:firstLine="720"/>
        <w:jc w:val="both"/>
        <w:rPr>
          <w:kern w:val="16"/>
        </w:rPr>
      </w:pPr>
      <w:r w:rsidRPr="00F63EF5">
        <w:rPr>
          <w:kern w:val="16"/>
        </w:rPr>
        <w:t>Окончательный расчет, с учетом перечисленного аванса, производится по факту выполненных работ в течение 7 (</w:t>
      </w:r>
      <w:r w:rsidR="005B5322">
        <w:rPr>
          <w:kern w:val="16"/>
        </w:rPr>
        <w:t>С</w:t>
      </w:r>
      <w:r w:rsidRPr="00F63EF5">
        <w:rPr>
          <w:kern w:val="16"/>
        </w:rPr>
        <w:t>еми) банковских дней с момента подписания Акта сдачи-приемки выполненных работ</w:t>
      </w:r>
      <w:r w:rsidR="003A1038">
        <w:rPr>
          <w:kern w:val="16"/>
        </w:rPr>
        <w:t xml:space="preserve"> на основании счета Исполнителя.</w:t>
      </w:r>
    </w:p>
    <w:p w:rsidR="007C52E9" w:rsidRPr="00F63EF5" w:rsidRDefault="00E33296" w:rsidP="003A1038">
      <w:pPr>
        <w:ind w:firstLine="709"/>
        <w:jc w:val="both"/>
      </w:pPr>
      <w:r w:rsidRPr="00F63EF5">
        <w:t xml:space="preserve">Для белорусских участников закупки: </w:t>
      </w:r>
      <w:r w:rsidR="003A1038">
        <w:t>о</w:t>
      </w:r>
      <w:r w:rsidRPr="00F63EF5">
        <w:t>плата работ осуществляется путем перечисления денежных средств на банковский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rsidR="00E33296" w:rsidRPr="00E33296" w:rsidRDefault="00E33296" w:rsidP="00E33296">
      <w:pPr>
        <w:tabs>
          <w:tab w:val="left" w:pos="567"/>
        </w:tabs>
        <w:ind w:firstLine="709"/>
        <w:contextualSpacing/>
        <w:jc w:val="both"/>
      </w:pPr>
    </w:p>
    <w:p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rsidR="00E91FF3" w:rsidRPr="00B440AA" w:rsidRDefault="00E91FF3" w:rsidP="00E91FF3">
      <w:pPr>
        <w:tabs>
          <w:tab w:val="left" w:pos="567"/>
        </w:tabs>
        <w:spacing w:line="216" w:lineRule="auto"/>
        <w:ind w:firstLine="709"/>
        <w:contextualSpacing/>
        <w:jc w:val="both"/>
      </w:pPr>
    </w:p>
    <w:p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rsidR="00E91FF3" w:rsidRPr="005E6E74" w:rsidRDefault="00E91FF3" w:rsidP="00E91FF3">
      <w:pPr>
        <w:tabs>
          <w:tab w:val="left" w:pos="567"/>
        </w:tabs>
        <w:ind w:firstLine="709"/>
        <w:contextualSpacing/>
        <w:jc w:val="both"/>
      </w:pPr>
      <w:bookmarkStart w:id="25" w:name="_Hlt469169443"/>
      <w:bookmarkStart w:id="26" w:name="_Ref440090019"/>
      <w:bookmarkEnd w:id="25"/>
    </w:p>
    <w:p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rsidR="00E91FF3" w:rsidRPr="00CB551C" w:rsidRDefault="00E91FF3" w:rsidP="00E91FF3">
      <w:pPr>
        <w:tabs>
          <w:tab w:val="left" w:pos="567"/>
        </w:tabs>
        <w:ind w:firstLine="709"/>
        <w:contextualSpacing/>
        <w:jc w:val="both"/>
      </w:pPr>
      <w:r w:rsidRPr="00CB551C">
        <w:lastRenderedPageBreak/>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rsidR="00E91FF3" w:rsidRPr="00B440AA" w:rsidRDefault="00E91FF3" w:rsidP="00E91FF3">
      <w:pPr>
        <w:tabs>
          <w:tab w:val="left" w:pos="567"/>
        </w:tabs>
        <w:ind w:firstLine="709"/>
        <w:contextualSpacing/>
        <w:jc w:val="both"/>
      </w:pPr>
    </w:p>
    <w:p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rsidR="00E91FF3" w:rsidRDefault="00E91FF3" w:rsidP="00E91FF3">
      <w:pPr>
        <w:keepNext/>
        <w:tabs>
          <w:tab w:val="left" w:pos="1134"/>
        </w:tabs>
        <w:suppressAutoHyphens/>
        <w:jc w:val="center"/>
        <w:rPr>
          <w:b/>
        </w:rPr>
      </w:pPr>
      <w:bookmarkStart w:id="31" w:name="_Hlt442544145"/>
      <w:bookmarkStart w:id="32" w:name="_Ref440090268"/>
      <w:bookmarkEnd w:id="31"/>
    </w:p>
    <w:p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rsidR="00457EEA" w:rsidRDefault="00E91FF3" w:rsidP="00E91FF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 xml:space="preserve">127287, </w:t>
      </w:r>
      <w:r w:rsidR="00457EEA">
        <w:t xml:space="preserve">     </w:t>
      </w:r>
    </w:p>
    <w:p w:rsidR="00E91FF3" w:rsidRPr="00CB551C" w:rsidRDefault="00C718B7" w:rsidP="00457EEA">
      <w:pPr>
        <w:tabs>
          <w:tab w:val="left" w:pos="567"/>
        </w:tabs>
        <w:contextualSpacing/>
        <w:jc w:val="both"/>
      </w:pPr>
      <w:r w:rsidRPr="00C718B7">
        <w:t>г. Москва, Старый Петровско-Разумовский проезд, д. 1/23, стр. 1</w:t>
      </w:r>
      <w:bookmarkEnd w:id="33"/>
      <w:r w:rsidR="00283FFD">
        <w:t>, офис 510.</w:t>
      </w:r>
    </w:p>
    <w:p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rsidR="00E91FF3" w:rsidRDefault="00E91FF3" w:rsidP="00E91FF3">
      <w:pPr>
        <w:keepNext/>
        <w:tabs>
          <w:tab w:val="left" w:pos="1134"/>
        </w:tabs>
        <w:suppressAutoHyphens/>
        <w:jc w:val="center"/>
        <w:rPr>
          <w:b/>
        </w:rPr>
      </w:pPr>
    </w:p>
    <w:p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rsidR="00E91FF3" w:rsidRPr="00B440AA" w:rsidRDefault="00E91FF3" w:rsidP="00E91FF3">
      <w:pPr>
        <w:tabs>
          <w:tab w:val="left" w:pos="567"/>
        </w:tabs>
        <w:ind w:firstLine="709"/>
        <w:contextualSpacing/>
        <w:jc w:val="both"/>
      </w:pPr>
    </w:p>
    <w:p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rsidR="00E91FF3" w:rsidRPr="00CB551C" w:rsidRDefault="00E91FF3" w:rsidP="00E91FF3">
      <w:pPr>
        <w:tabs>
          <w:tab w:val="left" w:pos="567"/>
        </w:tabs>
        <w:ind w:firstLine="709"/>
        <w:contextualSpacing/>
        <w:jc w:val="both"/>
      </w:pPr>
      <w:r w:rsidRPr="00CB551C">
        <w:lastRenderedPageBreak/>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rsidR="005B2151" w:rsidRPr="00CB551C" w:rsidRDefault="005B2151" w:rsidP="005B2151">
      <w:pPr>
        <w:tabs>
          <w:tab w:val="left" w:pos="567"/>
        </w:tabs>
        <w:ind w:firstLine="709"/>
        <w:contextualSpacing/>
        <w:jc w:val="both"/>
      </w:pPr>
    </w:p>
    <w:p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й публично в день, в месте и во</w:t>
      </w:r>
      <w:r w:rsidRPr="00CB551C">
        <w:t xml:space="preserve">время, указанные в извещении о проведении конкурса. </w:t>
      </w:r>
    </w:p>
    <w:p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w:t>
      </w:r>
      <w:r w:rsidRPr="00CB551C">
        <w:lastRenderedPageBreak/>
        <w:t xml:space="preserve">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rsidR="00E91FF3" w:rsidRPr="00CB551C" w:rsidRDefault="00E91FF3" w:rsidP="00E91FF3">
      <w:pPr>
        <w:tabs>
          <w:tab w:val="left" w:pos="567"/>
        </w:tabs>
        <w:contextualSpacing/>
      </w:pPr>
    </w:p>
    <w:p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rsidR="00E91FF3" w:rsidRDefault="00E91FF3" w:rsidP="00E91FF3">
      <w:pPr>
        <w:tabs>
          <w:tab w:val="left" w:pos="567"/>
        </w:tabs>
        <w:autoSpaceDE w:val="0"/>
        <w:autoSpaceDN w:val="0"/>
        <w:adjustRightInd w:val="0"/>
        <w:contextualSpacing/>
        <w:jc w:val="center"/>
        <w:rPr>
          <w:b/>
        </w:rPr>
      </w:pPr>
    </w:p>
    <w:p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E91FF3" w:rsidRDefault="00E91FF3" w:rsidP="00E91FF3">
      <w:pPr>
        <w:tabs>
          <w:tab w:val="left" w:pos="567"/>
        </w:tabs>
        <w:ind w:firstLine="709"/>
        <w:contextualSpacing/>
        <w:jc w:val="both"/>
      </w:pPr>
      <w:r w:rsidRPr="006E6835">
        <w:lastRenderedPageBreak/>
        <w:t>20.5. Существенными считаются отклонения:</w:t>
      </w:r>
    </w:p>
    <w:p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rsidR="00E91FF3" w:rsidRDefault="00E91FF3" w:rsidP="00E91FF3">
      <w:pPr>
        <w:tabs>
          <w:tab w:val="left" w:pos="567"/>
        </w:tabs>
        <w:ind w:firstLine="709"/>
        <w:contextualSpacing/>
        <w:jc w:val="both"/>
      </w:pPr>
      <w:r w:rsidRPr="006E6835">
        <w:t>При этом:</w:t>
      </w:r>
    </w:p>
    <w:p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w:t>
      </w:r>
      <w:r w:rsidRPr="006E6835">
        <w:lastRenderedPageBreak/>
        <w:t xml:space="preserve">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rsidR="00E91FF3" w:rsidRDefault="00E91FF3" w:rsidP="00E91FF3">
      <w:pPr>
        <w:keepNext/>
        <w:tabs>
          <w:tab w:val="left" w:pos="1134"/>
          <w:tab w:val="left" w:pos="1260"/>
        </w:tabs>
        <w:suppressAutoHyphens/>
        <w:spacing w:before="120" w:line="216" w:lineRule="auto"/>
        <w:contextualSpacing/>
        <w:jc w:val="center"/>
        <w:outlineLvl w:val="2"/>
        <w:rPr>
          <w:b/>
        </w:rPr>
      </w:pPr>
    </w:p>
    <w:p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rsidR="00E91FF3" w:rsidRPr="004550AF" w:rsidRDefault="00033DE6" w:rsidP="00894534">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rsidR="00E91FF3" w:rsidRPr="009654D0" w:rsidRDefault="00E91FF3" w:rsidP="00894534">
      <w:pPr>
        <w:keepNext/>
        <w:tabs>
          <w:tab w:val="left" w:pos="-3240"/>
          <w:tab w:val="left" w:pos="0"/>
        </w:tabs>
        <w:suppressAutoHyphens/>
        <w:spacing w:before="120"/>
        <w:ind w:firstLine="709"/>
        <w:jc w:val="center"/>
        <w:outlineLvl w:val="2"/>
        <w:rPr>
          <w:b/>
        </w:rPr>
      </w:pPr>
      <w:r>
        <w:rPr>
          <w:b/>
        </w:rPr>
        <w:t>22. </w:t>
      </w:r>
      <w:r w:rsidRPr="009654D0">
        <w:rPr>
          <w:b/>
        </w:rPr>
        <w:t>Запрос сведений об участниках конкурса</w:t>
      </w:r>
    </w:p>
    <w:p w:rsidR="00E91FF3" w:rsidRDefault="00E91FF3" w:rsidP="00894534">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rsidR="00E91FF3" w:rsidRDefault="00E91FF3" w:rsidP="00E91FF3">
      <w:pPr>
        <w:tabs>
          <w:tab w:val="left" w:pos="1260"/>
        </w:tabs>
        <w:autoSpaceDE w:val="0"/>
        <w:autoSpaceDN w:val="0"/>
        <w:adjustRightInd w:val="0"/>
        <w:contextualSpacing/>
        <w:jc w:val="center"/>
        <w:rPr>
          <w:b/>
        </w:rPr>
      </w:pPr>
    </w:p>
    <w:p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w:t>
      </w:r>
      <w:r w:rsidRPr="00CB551C">
        <w:lastRenderedPageBreak/>
        <w:t xml:space="preserve">уклонении победителя конкурса от заключения Договора с участником конкурса, с которым заключается такой Договор, в случае установления факта: </w:t>
      </w:r>
    </w:p>
    <w:p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rsidR="00E91FF3" w:rsidRPr="007D4FD8" w:rsidRDefault="00E91FF3" w:rsidP="00E91FF3">
      <w:pPr>
        <w:ind w:firstLine="709"/>
        <w:jc w:val="both"/>
      </w:pPr>
    </w:p>
    <w:p w:rsidR="00E91FF3" w:rsidRPr="009654D0" w:rsidRDefault="00E91FF3" w:rsidP="00E91FF3">
      <w:pPr>
        <w:jc w:val="center"/>
        <w:rPr>
          <w:b/>
        </w:rPr>
      </w:pPr>
      <w:r>
        <w:rPr>
          <w:b/>
        </w:rPr>
        <w:t xml:space="preserve">24. </w:t>
      </w:r>
      <w:r w:rsidRPr="009654D0">
        <w:rPr>
          <w:b/>
        </w:rPr>
        <w:t>Право на обжалование</w:t>
      </w:r>
    </w:p>
    <w:p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62"/>
        <w:gridCol w:w="8352"/>
      </w:tblGrid>
      <w:tr w:rsidR="0007463D" w:rsidRPr="0007463D" w:rsidTr="00826025">
        <w:trPr>
          <w:trHeight w:val="711"/>
        </w:trPr>
        <w:tc>
          <w:tcPr>
            <w:tcW w:w="1962" w:type="dxa"/>
            <w:vAlign w:val="center"/>
          </w:tcPr>
          <w:p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8352" w:type="dxa"/>
            <w:vAlign w:val="center"/>
          </w:tcPr>
          <w:p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rsidTr="0005615F">
        <w:trPr>
          <w:cantSplit/>
        </w:trPr>
        <w:tc>
          <w:tcPr>
            <w:tcW w:w="10314" w:type="dxa"/>
            <w:gridSpan w:val="2"/>
            <w:vAlign w:val="center"/>
          </w:tcPr>
          <w:p w:rsidR="0007463D" w:rsidRPr="0007463D" w:rsidRDefault="0007463D" w:rsidP="0007463D">
            <w:pPr>
              <w:keepNext/>
              <w:jc w:val="center"/>
              <w:outlineLvl w:val="8"/>
              <w:rPr>
                <w:b/>
                <w:sz w:val="20"/>
              </w:rPr>
            </w:pPr>
            <w:r w:rsidRPr="0007463D">
              <w:rPr>
                <w:b/>
                <w:sz w:val="20"/>
              </w:rPr>
              <w:t>Общие сведения</w:t>
            </w:r>
          </w:p>
        </w:tc>
      </w:tr>
      <w:tr w:rsidR="0007463D" w:rsidRPr="0007463D" w:rsidTr="00826025">
        <w:tc>
          <w:tcPr>
            <w:tcW w:w="1962"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16"/>
                <w:szCs w:val="16"/>
              </w:rPr>
            </w:pPr>
            <w:r w:rsidRPr="0007463D">
              <w:rPr>
                <w:sz w:val="16"/>
                <w:szCs w:val="16"/>
              </w:rPr>
              <w:t>конкурсе</w:t>
            </w:r>
          </w:p>
        </w:tc>
        <w:tc>
          <w:tcPr>
            <w:tcW w:w="8352" w:type="dxa"/>
          </w:tcPr>
          <w:p w:rsidR="008E518F" w:rsidRPr="00826025" w:rsidRDefault="0007463D" w:rsidP="00826025">
            <w:pPr>
              <w:rPr>
                <w:color w:val="000000"/>
                <w:sz w:val="20"/>
                <w:szCs w:val="20"/>
              </w:rPr>
            </w:pPr>
            <w:r w:rsidRPr="0007463D">
              <w:rPr>
                <w:b/>
                <w:sz w:val="20"/>
              </w:rPr>
              <w:t>Наименование конкурса:</w:t>
            </w:r>
            <w:r w:rsidR="000F1CA4">
              <w:rPr>
                <w:b/>
                <w:sz w:val="20"/>
              </w:rPr>
              <w:t xml:space="preserve"> </w:t>
            </w:r>
            <w:r w:rsidR="000D22F5" w:rsidRPr="000D22F5">
              <w:rPr>
                <w:sz w:val="20"/>
                <w:szCs w:val="20"/>
              </w:rPr>
              <w:t>Создание цикла информационных программ культурно-развлекательного формата</w:t>
            </w:r>
            <w:r w:rsidR="00826025">
              <w:rPr>
                <w:sz w:val="20"/>
                <w:szCs w:val="20"/>
              </w:rPr>
              <w:t xml:space="preserve"> </w:t>
            </w:r>
            <w:r w:rsidR="00826025" w:rsidRPr="00826025">
              <w:rPr>
                <w:sz w:val="20"/>
                <w:szCs w:val="20"/>
              </w:rPr>
              <w:t>«Дневники Славянского базара»</w:t>
            </w:r>
            <w:r w:rsidR="00826025">
              <w:rPr>
                <w:b/>
              </w:rPr>
              <w:t xml:space="preserve"> </w:t>
            </w:r>
            <w:r w:rsidR="000D22F5" w:rsidRPr="000D22F5">
              <w:rPr>
                <w:sz w:val="20"/>
                <w:szCs w:val="20"/>
              </w:rPr>
              <w:t>(рабочее название)</w:t>
            </w:r>
          </w:p>
        </w:tc>
      </w:tr>
      <w:tr w:rsidR="0007463D" w:rsidRPr="0007463D" w:rsidTr="00826025">
        <w:tc>
          <w:tcPr>
            <w:tcW w:w="1962"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8352" w:type="dxa"/>
          </w:tcPr>
          <w:p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rsidTr="00826025">
        <w:tc>
          <w:tcPr>
            <w:tcW w:w="1962"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szCs w:val="20"/>
              </w:rPr>
            </w:pPr>
            <w:r w:rsidRPr="0007463D">
              <w:rPr>
                <w:sz w:val="16"/>
                <w:szCs w:val="16"/>
              </w:rPr>
              <w:t>конкурсе</w:t>
            </w:r>
          </w:p>
        </w:tc>
        <w:tc>
          <w:tcPr>
            <w:tcW w:w="8352" w:type="dxa"/>
          </w:tcPr>
          <w:p w:rsidR="0007463D" w:rsidRPr="00434B93" w:rsidRDefault="0007463D" w:rsidP="008E518F">
            <w:pPr>
              <w:keepNext/>
              <w:suppressAutoHyphens/>
              <w:jc w:val="both"/>
              <w:outlineLvl w:val="0"/>
              <w:rPr>
                <w:b/>
                <w:sz w:val="20"/>
                <w:szCs w:val="20"/>
              </w:rPr>
            </w:pPr>
            <w:r w:rsidRPr="00434B93">
              <w:rPr>
                <w:b/>
                <w:sz w:val="20"/>
                <w:szCs w:val="20"/>
              </w:rPr>
              <w:t>Начальная (максимальная) цена Договора:</w:t>
            </w:r>
          </w:p>
          <w:p w:rsidR="000D22F5" w:rsidRPr="000D22F5" w:rsidRDefault="000D22F5" w:rsidP="008E518F">
            <w:pPr>
              <w:spacing w:line="264" w:lineRule="auto"/>
              <w:jc w:val="both"/>
              <w:rPr>
                <w:color w:val="000000"/>
                <w:sz w:val="20"/>
                <w:szCs w:val="20"/>
              </w:rPr>
            </w:pPr>
            <w:r w:rsidRPr="000D22F5">
              <w:rPr>
                <w:color w:val="000000"/>
                <w:sz w:val="20"/>
                <w:szCs w:val="20"/>
              </w:rPr>
              <w:t>1 600 000,00 (Один миллион шестьсот тысяч) рублей 00 копеек.</w:t>
            </w:r>
          </w:p>
          <w:p w:rsidR="008E518F" w:rsidRPr="00434B93" w:rsidRDefault="008E518F" w:rsidP="008E518F">
            <w:pPr>
              <w:spacing w:line="264" w:lineRule="auto"/>
              <w:jc w:val="both"/>
              <w:rPr>
                <w:sz w:val="20"/>
                <w:szCs w:val="20"/>
              </w:rPr>
            </w:pPr>
            <w:r w:rsidRPr="00434B93">
              <w:rPr>
                <w:color w:val="000000"/>
                <w:sz w:val="20"/>
                <w:szCs w:val="20"/>
              </w:rPr>
              <w:t>Все расходы осуществляются на территории</w:t>
            </w:r>
            <w:r w:rsidRPr="00434B93">
              <w:rPr>
                <w:sz w:val="20"/>
                <w:szCs w:val="20"/>
              </w:rPr>
              <w:t xml:space="preserve"> Российской Федерации.</w:t>
            </w:r>
          </w:p>
        </w:tc>
      </w:tr>
      <w:tr w:rsidR="0007463D" w:rsidRPr="0007463D" w:rsidTr="00826025">
        <w:tc>
          <w:tcPr>
            <w:tcW w:w="1962" w:type="dxa"/>
          </w:tcPr>
          <w:p w:rsidR="0007463D" w:rsidRPr="0007463D" w:rsidRDefault="0007463D" w:rsidP="0007463D">
            <w:pPr>
              <w:rPr>
                <w:sz w:val="16"/>
                <w:szCs w:val="16"/>
              </w:rPr>
            </w:pPr>
            <w:r w:rsidRPr="0007463D">
              <w:rPr>
                <w:sz w:val="16"/>
                <w:szCs w:val="16"/>
              </w:rPr>
              <w:t>п.3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8352" w:type="dxa"/>
          </w:tcPr>
          <w:p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rsidTr="00826025">
        <w:tc>
          <w:tcPr>
            <w:tcW w:w="1962" w:type="dxa"/>
          </w:tcPr>
          <w:p w:rsidR="0007463D" w:rsidRPr="0007463D" w:rsidRDefault="0007463D" w:rsidP="0007463D">
            <w:pPr>
              <w:rPr>
                <w:sz w:val="16"/>
                <w:szCs w:val="16"/>
              </w:rPr>
            </w:pPr>
            <w:r w:rsidRPr="0007463D">
              <w:rPr>
                <w:sz w:val="16"/>
                <w:szCs w:val="16"/>
              </w:rPr>
              <w:t>п.5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8352" w:type="dxa"/>
          </w:tcPr>
          <w:p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5F7453">
              <w:rPr>
                <w:sz w:val="20"/>
                <w:szCs w:val="20"/>
              </w:rPr>
              <w:t>, офис 510</w:t>
            </w:r>
          </w:p>
          <w:p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rsidTr="00826025">
        <w:tc>
          <w:tcPr>
            <w:tcW w:w="1962" w:type="dxa"/>
          </w:tcPr>
          <w:p w:rsidR="0007463D" w:rsidRDefault="0005615F" w:rsidP="0007463D">
            <w:pPr>
              <w:rPr>
                <w:sz w:val="16"/>
                <w:szCs w:val="16"/>
              </w:rPr>
            </w:pPr>
            <w:r>
              <w:rPr>
                <w:sz w:val="16"/>
                <w:szCs w:val="16"/>
              </w:rPr>
              <w:t>пп.6.2 п.6 Инструк</w:t>
            </w:r>
            <w:r w:rsidR="0007463D" w:rsidRPr="0007463D">
              <w:rPr>
                <w:sz w:val="16"/>
                <w:szCs w:val="16"/>
              </w:rPr>
              <w:t xml:space="preserve">ции </w:t>
            </w:r>
          </w:p>
          <w:p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rsidR="0007463D" w:rsidRPr="0007463D" w:rsidRDefault="0007463D" w:rsidP="0007463D">
            <w:pPr>
              <w:rPr>
                <w:sz w:val="20"/>
              </w:rPr>
            </w:pPr>
            <w:r w:rsidRPr="0007463D">
              <w:rPr>
                <w:sz w:val="16"/>
                <w:szCs w:val="16"/>
              </w:rPr>
              <w:t>конкурса</w:t>
            </w:r>
          </w:p>
        </w:tc>
        <w:tc>
          <w:tcPr>
            <w:tcW w:w="8352" w:type="dxa"/>
          </w:tcPr>
          <w:p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rsidTr="0005615F">
        <w:tc>
          <w:tcPr>
            <w:tcW w:w="10314" w:type="dxa"/>
            <w:gridSpan w:val="2"/>
          </w:tcPr>
          <w:p w:rsidR="0007463D" w:rsidRPr="0007463D" w:rsidRDefault="0007463D" w:rsidP="00826025">
            <w:pPr>
              <w:jc w:val="center"/>
              <w:rPr>
                <w:b/>
                <w:sz w:val="20"/>
              </w:rPr>
            </w:pPr>
            <w:r w:rsidRPr="0007463D">
              <w:rPr>
                <w:b/>
                <w:sz w:val="20"/>
              </w:rPr>
              <w:t>Подготовка и подача конкурсных заявок</w:t>
            </w:r>
          </w:p>
        </w:tc>
      </w:tr>
      <w:tr w:rsidR="0007463D" w:rsidRPr="0007463D" w:rsidTr="00826025">
        <w:tc>
          <w:tcPr>
            <w:tcW w:w="1962" w:type="dxa"/>
          </w:tcPr>
          <w:p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8352" w:type="dxa"/>
          </w:tcPr>
          <w:p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rsidTr="00826025">
        <w:tc>
          <w:tcPr>
            <w:tcW w:w="1962" w:type="dxa"/>
          </w:tcPr>
          <w:p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8352" w:type="dxa"/>
          </w:tcPr>
          <w:p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rsidTr="00826025">
        <w:tc>
          <w:tcPr>
            <w:tcW w:w="1962" w:type="dxa"/>
          </w:tcPr>
          <w:p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rsidR="0007463D" w:rsidRPr="0007463D" w:rsidRDefault="0007463D" w:rsidP="0007463D">
            <w:pPr>
              <w:rPr>
                <w:sz w:val="20"/>
              </w:rPr>
            </w:pPr>
            <w:r w:rsidRPr="0007463D">
              <w:rPr>
                <w:sz w:val="16"/>
                <w:szCs w:val="16"/>
              </w:rPr>
              <w:t>конкурса</w:t>
            </w:r>
          </w:p>
        </w:tc>
        <w:tc>
          <w:tcPr>
            <w:tcW w:w="8352" w:type="dxa"/>
          </w:tcPr>
          <w:p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rsidR="00510BEF"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w:t>
            </w:r>
          </w:p>
          <w:p w:rsidR="00C77F83" w:rsidRPr="00C77F83" w:rsidRDefault="00C77F83" w:rsidP="00510BEF">
            <w:pPr>
              <w:spacing w:line="216" w:lineRule="auto"/>
              <w:jc w:val="both"/>
              <w:rPr>
                <w:sz w:val="20"/>
              </w:rPr>
            </w:pPr>
            <w:r w:rsidRPr="00C77F83">
              <w:rPr>
                <w:sz w:val="20"/>
              </w:rPr>
              <w:t xml:space="preserve">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w:t>
            </w:r>
            <w:r w:rsidRPr="00C77F83">
              <w:rPr>
                <w:sz w:val="20"/>
              </w:rPr>
              <w:lastRenderedPageBreak/>
              <w:t>руководителем, заявка на участие в конкурсе должна содержать также документ, подтверждающий полномочия такого лица;</w:t>
            </w:r>
          </w:p>
          <w:p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rsidR="00C77F83" w:rsidRPr="00C77F83" w:rsidRDefault="00334FF3" w:rsidP="004B686F">
            <w:pPr>
              <w:tabs>
                <w:tab w:val="left" w:pos="567"/>
              </w:tabs>
              <w:spacing w:line="18" w:lineRule="atLeast"/>
              <w:ind w:firstLine="318"/>
              <w:contextualSpacing/>
              <w:jc w:val="both"/>
              <w:rPr>
                <w:sz w:val="20"/>
              </w:rPr>
            </w:pPr>
            <w:r w:rsidRPr="00334FF3">
              <w:rPr>
                <w:sz w:val="20"/>
              </w:rPr>
              <w:t>9.2.</w:t>
            </w:r>
            <w:r w:rsidR="004B686F">
              <w:rPr>
                <w:sz w:val="20"/>
              </w:rPr>
              <w:t>8</w:t>
            </w:r>
            <w:r w:rsidRPr="00334FF3">
              <w:rPr>
                <w:sz w:val="20"/>
              </w:rPr>
              <w:t xml:space="preserve">. Проект сметы расходов (форма № </w:t>
            </w:r>
            <w:r w:rsidR="005F7453">
              <w:rPr>
                <w:sz w:val="20"/>
              </w:rPr>
              <w:t>8</w:t>
            </w:r>
            <w:r w:rsidRPr="00334FF3">
              <w:rPr>
                <w:sz w:val="20"/>
              </w:rPr>
              <w:t>).</w:t>
            </w:r>
          </w:p>
          <w:p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rsidR="0007463D" w:rsidRPr="00434B93" w:rsidRDefault="00C77F83" w:rsidP="00434B9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rsidTr="00826025">
        <w:tc>
          <w:tcPr>
            <w:tcW w:w="1962" w:type="dxa"/>
          </w:tcPr>
          <w:p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rsidR="0007463D" w:rsidRPr="0007463D" w:rsidRDefault="0007463D" w:rsidP="0007463D">
            <w:pPr>
              <w:rPr>
                <w:sz w:val="20"/>
              </w:rPr>
            </w:pPr>
            <w:r w:rsidRPr="0007463D">
              <w:rPr>
                <w:sz w:val="16"/>
                <w:szCs w:val="16"/>
              </w:rPr>
              <w:t>конкурса</w:t>
            </w:r>
          </w:p>
        </w:tc>
        <w:tc>
          <w:tcPr>
            <w:tcW w:w="8352" w:type="dxa"/>
          </w:tcPr>
          <w:p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rsidTr="00826025">
        <w:tc>
          <w:tcPr>
            <w:tcW w:w="1962" w:type="dxa"/>
          </w:tcPr>
          <w:p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8352" w:type="dxa"/>
          </w:tcPr>
          <w:p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rsidR="0007463D" w:rsidRPr="00CF2DD8" w:rsidRDefault="0007463D" w:rsidP="0007463D">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5F7453">
              <w:rPr>
                <w:sz w:val="20"/>
                <w:szCs w:val="20"/>
              </w:rPr>
              <w:t>, офис 510.</w:t>
            </w:r>
          </w:p>
        </w:tc>
      </w:tr>
      <w:tr w:rsidR="0007463D" w:rsidRPr="0007463D" w:rsidTr="00826025">
        <w:tc>
          <w:tcPr>
            <w:tcW w:w="1962" w:type="dxa"/>
          </w:tcPr>
          <w:p w:rsidR="0005615F" w:rsidRDefault="0007463D" w:rsidP="0007463D">
            <w:pPr>
              <w:rPr>
                <w:sz w:val="16"/>
                <w:szCs w:val="16"/>
              </w:rPr>
            </w:pPr>
            <w:r w:rsidRPr="0007463D">
              <w:rPr>
                <w:sz w:val="16"/>
                <w:szCs w:val="16"/>
              </w:rPr>
              <w:t xml:space="preserve">п.10 </w:t>
            </w:r>
          </w:p>
          <w:p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rsidR="0007463D" w:rsidRPr="0007463D" w:rsidRDefault="0007463D" w:rsidP="0007463D">
            <w:pPr>
              <w:rPr>
                <w:sz w:val="20"/>
                <w:szCs w:val="20"/>
              </w:rPr>
            </w:pPr>
            <w:r w:rsidRPr="0007463D">
              <w:rPr>
                <w:sz w:val="16"/>
                <w:szCs w:val="16"/>
              </w:rPr>
              <w:t>конкурсе</w:t>
            </w:r>
          </w:p>
        </w:tc>
        <w:tc>
          <w:tcPr>
            <w:tcW w:w="8352" w:type="dxa"/>
          </w:tcPr>
          <w:p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826025">
              <w:rPr>
                <w:b/>
                <w:sz w:val="20"/>
              </w:rPr>
              <w:t>20 мая 2021</w:t>
            </w:r>
            <w:r w:rsidR="009774A4" w:rsidRPr="00D66AEA">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rsidTr="00826025">
        <w:tc>
          <w:tcPr>
            <w:tcW w:w="1962" w:type="dxa"/>
          </w:tcPr>
          <w:p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8352" w:type="dxa"/>
          </w:tcPr>
          <w:p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7A0D7B">
              <w:rPr>
                <w:b/>
                <w:bCs/>
                <w:sz w:val="20"/>
              </w:rPr>
              <w:t>09</w:t>
            </w:r>
            <w:r w:rsidR="00826025">
              <w:rPr>
                <w:b/>
                <w:bCs/>
                <w:sz w:val="20"/>
              </w:rPr>
              <w:t xml:space="preserve"> июня</w:t>
            </w:r>
            <w:r w:rsidR="004550AF">
              <w:rPr>
                <w:b/>
                <w:bCs/>
                <w:sz w:val="20"/>
              </w:rPr>
              <w:t xml:space="preserve"> 202</w:t>
            </w:r>
            <w:r w:rsidR="00826025">
              <w:rPr>
                <w:b/>
                <w:bCs/>
                <w:sz w:val="20"/>
              </w:rPr>
              <w:t>1</w:t>
            </w:r>
            <w:r w:rsidR="009774A4" w:rsidRPr="00D66AEA">
              <w:rPr>
                <w:b/>
                <w:bCs/>
                <w:sz w:val="20"/>
              </w:rPr>
              <w:t xml:space="preserve"> года</w:t>
            </w:r>
            <w:r w:rsidR="009774A4" w:rsidRPr="009774A4">
              <w:rPr>
                <w:bCs/>
                <w:sz w:val="20"/>
              </w:rPr>
              <w:t>, 1</w:t>
            </w:r>
            <w:r w:rsidR="004550AF">
              <w:rPr>
                <w:bCs/>
                <w:sz w:val="20"/>
              </w:rPr>
              <w:t>4</w:t>
            </w:r>
            <w:r w:rsidR="009774A4" w:rsidRPr="009774A4">
              <w:rPr>
                <w:bCs/>
                <w:sz w:val="20"/>
              </w:rPr>
              <w:t>:00 по московскому времени.</w:t>
            </w:r>
          </w:p>
        </w:tc>
      </w:tr>
      <w:tr w:rsidR="0007463D" w:rsidRPr="0007463D" w:rsidTr="00826025">
        <w:tc>
          <w:tcPr>
            <w:tcW w:w="1962" w:type="dxa"/>
          </w:tcPr>
          <w:p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rsidR="0007463D" w:rsidRPr="0007463D" w:rsidRDefault="0007463D" w:rsidP="0007463D">
            <w:pPr>
              <w:rPr>
                <w:sz w:val="20"/>
              </w:rPr>
            </w:pPr>
            <w:r w:rsidRPr="0007463D">
              <w:rPr>
                <w:sz w:val="16"/>
                <w:szCs w:val="16"/>
              </w:rPr>
              <w:t>конкурсе</w:t>
            </w:r>
          </w:p>
        </w:tc>
        <w:tc>
          <w:tcPr>
            <w:tcW w:w="8352" w:type="dxa"/>
          </w:tcPr>
          <w:p w:rsidR="0007463D"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 127287, г. Москва, Старый Петровско-Разумовский проезд, д. 1/23, стр. 1</w:t>
            </w:r>
            <w:r w:rsidR="009774A4">
              <w:rPr>
                <w:sz w:val="20"/>
                <w:szCs w:val="20"/>
              </w:rPr>
              <w:t>, оф. 510.</w:t>
            </w:r>
          </w:p>
          <w:p w:rsidR="009774A4" w:rsidRPr="009774A4" w:rsidRDefault="007A0D7B" w:rsidP="00303FC0">
            <w:pPr>
              <w:rPr>
                <w:sz w:val="20"/>
              </w:rPr>
            </w:pPr>
            <w:r>
              <w:rPr>
                <w:b/>
                <w:sz w:val="20"/>
              </w:rPr>
              <w:t>09</w:t>
            </w:r>
            <w:r w:rsidR="00752BAD">
              <w:rPr>
                <w:b/>
                <w:sz w:val="20"/>
              </w:rPr>
              <w:t xml:space="preserve"> ию</w:t>
            </w:r>
            <w:r w:rsidR="00826025">
              <w:rPr>
                <w:b/>
                <w:sz w:val="20"/>
              </w:rPr>
              <w:t>н</w:t>
            </w:r>
            <w:r w:rsidR="00752BAD">
              <w:rPr>
                <w:b/>
                <w:sz w:val="20"/>
              </w:rPr>
              <w:t>я</w:t>
            </w:r>
            <w:r w:rsidR="005F75B2">
              <w:rPr>
                <w:b/>
                <w:sz w:val="20"/>
              </w:rPr>
              <w:t xml:space="preserve"> 202</w:t>
            </w:r>
            <w:r w:rsidR="00826025">
              <w:rPr>
                <w:b/>
                <w:sz w:val="20"/>
              </w:rPr>
              <w:t>1</w:t>
            </w:r>
            <w:r w:rsidR="009774A4" w:rsidRPr="00D66AEA">
              <w:rPr>
                <w:b/>
                <w:sz w:val="20"/>
              </w:rPr>
              <w:t xml:space="preserve"> года</w:t>
            </w:r>
            <w:r w:rsidR="009774A4" w:rsidRPr="00D66AEA">
              <w:rPr>
                <w:sz w:val="20"/>
              </w:rPr>
              <w:t xml:space="preserve"> </w:t>
            </w:r>
            <w:r w:rsidR="009774A4">
              <w:rPr>
                <w:sz w:val="20"/>
              </w:rPr>
              <w:t>в 14:00 по московскому времени</w:t>
            </w:r>
          </w:p>
        </w:tc>
      </w:tr>
      <w:tr w:rsidR="001716C2" w:rsidRPr="0007463D" w:rsidTr="00826025">
        <w:tc>
          <w:tcPr>
            <w:tcW w:w="1962" w:type="dxa"/>
          </w:tcPr>
          <w:p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rsidR="001716C2" w:rsidRPr="0007463D" w:rsidRDefault="001716C2" w:rsidP="0007463D">
            <w:pPr>
              <w:rPr>
                <w:sz w:val="20"/>
                <w:szCs w:val="20"/>
              </w:rPr>
            </w:pPr>
            <w:r w:rsidRPr="0007463D">
              <w:rPr>
                <w:sz w:val="16"/>
                <w:szCs w:val="16"/>
              </w:rPr>
              <w:t>конкурса</w:t>
            </w:r>
          </w:p>
        </w:tc>
        <w:tc>
          <w:tcPr>
            <w:tcW w:w="8352" w:type="dxa"/>
          </w:tcPr>
          <w:p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rsidTr="00826025">
        <w:tc>
          <w:tcPr>
            <w:tcW w:w="1962" w:type="dxa"/>
          </w:tcPr>
          <w:p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rsidR="00B0371C" w:rsidRPr="0007463D" w:rsidRDefault="00B0371C" w:rsidP="0007463D">
            <w:pPr>
              <w:rPr>
                <w:sz w:val="16"/>
                <w:szCs w:val="16"/>
              </w:rPr>
            </w:pPr>
            <w:r>
              <w:rPr>
                <w:sz w:val="16"/>
                <w:szCs w:val="16"/>
              </w:rPr>
              <w:t>п. 18 Инструкции участника конкурса</w:t>
            </w:r>
          </w:p>
        </w:tc>
        <w:tc>
          <w:tcPr>
            <w:tcW w:w="8352" w:type="dxa"/>
          </w:tcPr>
          <w:p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rsidR="0091061A" w:rsidRDefault="0091061A" w:rsidP="0091061A">
      <w:pPr>
        <w:ind w:firstLine="708"/>
        <w:rPr>
          <w:b/>
          <w:bCs/>
          <w:sz w:val="20"/>
          <w:szCs w:val="20"/>
        </w:rPr>
      </w:pPr>
      <w:bookmarkStart w:id="52" w:name="_Hlt440553689"/>
      <w:bookmarkEnd w:id="52"/>
    </w:p>
    <w:p w:rsidR="004B686F" w:rsidRDefault="004B686F" w:rsidP="005F7453">
      <w:pPr>
        <w:jc w:val="center"/>
        <w:rPr>
          <w:b/>
          <w:bCs/>
          <w:color w:val="000000"/>
        </w:rPr>
      </w:pPr>
    </w:p>
    <w:p w:rsidR="00434B93" w:rsidRDefault="00434B93" w:rsidP="005F7453">
      <w:pPr>
        <w:jc w:val="center"/>
        <w:rPr>
          <w:b/>
          <w:bCs/>
          <w:color w:val="000000"/>
        </w:rPr>
      </w:pPr>
    </w:p>
    <w:p w:rsidR="00826025" w:rsidRDefault="00826025" w:rsidP="005F7453">
      <w:pPr>
        <w:jc w:val="center"/>
        <w:rPr>
          <w:b/>
          <w:bCs/>
          <w:color w:val="000000"/>
        </w:rPr>
      </w:pPr>
    </w:p>
    <w:p w:rsidR="00826025" w:rsidRDefault="00826025" w:rsidP="005F7453">
      <w:pPr>
        <w:jc w:val="center"/>
        <w:rPr>
          <w:b/>
          <w:bCs/>
          <w:color w:val="000000"/>
        </w:rPr>
      </w:pPr>
    </w:p>
    <w:p w:rsidR="00826025" w:rsidRDefault="00826025" w:rsidP="005F7453">
      <w:pPr>
        <w:jc w:val="center"/>
        <w:rPr>
          <w:b/>
          <w:bCs/>
          <w:color w:val="000000"/>
        </w:rPr>
      </w:pPr>
    </w:p>
    <w:p w:rsidR="005F7453" w:rsidRDefault="005F7453" w:rsidP="005F7453">
      <w:pPr>
        <w:jc w:val="center"/>
      </w:pPr>
      <w:r w:rsidRPr="007C2464">
        <w:rPr>
          <w:b/>
          <w:bCs/>
          <w:color w:val="000000"/>
        </w:rPr>
        <w:lastRenderedPageBreak/>
        <w:t>Критерии оценки конкурсных заявок</w:t>
      </w:r>
    </w:p>
    <w:p w:rsidR="005F7453" w:rsidRPr="007C2464" w:rsidRDefault="005F7453" w:rsidP="005F7453">
      <w:pPr>
        <w:jc w:val="both"/>
      </w:pPr>
    </w:p>
    <w:p w:rsidR="005F7453" w:rsidRPr="007C2464" w:rsidRDefault="005F7453" w:rsidP="005F7453">
      <w:pPr>
        <w:jc w:val="both"/>
      </w:pPr>
      <w:r w:rsidRPr="007C2464">
        <w:rPr>
          <w:b/>
          <w:bCs/>
          <w:color w:val="000000"/>
        </w:rPr>
        <w:t>1. Предлагаемая цена Договора</w:t>
      </w:r>
    </w:p>
    <w:p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rsidR="005F7453" w:rsidRPr="007C2464" w:rsidRDefault="005F7453" w:rsidP="005F7453">
      <w:pPr>
        <w:jc w:val="both"/>
      </w:pPr>
    </w:p>
    <w:p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rsidR="005F7453" w:rsidRPr="007C2464" w:rsidRDefault="005F7453" w:rsidP="005F7453">
      <w:pPr>
        <w:spacing w:after="12"/>
        <w:jc w:val="both"/>
      </w:pPr>
    </w:p>
    <w:p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rsidR="005F7453" w:rsidRPr="007C2464" w:rsidRDefault="005F7453" w:rsidP="005F7453">
      <w:pPr>
        <w:jc w:val="both"/>
      </w:pPr>
    </w:p>
    <w:p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rsidR="005F7453" w:rsidRDefault="005F7453" w:rsidP="005F7453">
      <w:pPr>
        <w:jc w:val="both"/>
        <w:rPr>
          <w:color w:val="000000"/>
        </w:rPr>
      </w:pPr>
    </w:p>
    <w:p w:rsidR="005F7453" w:rsidRPr="0012286A" w:rsidRDefault="005F7453" w:rsidP="005F7453">
      <w:pPr>
        <w:jc w:val="both"/>
        <w:rPr>
          <w:b/>
          <w:color w:val="000000"/>
        </w:rPr>
      </w:pPr>
      <w:r w:rsidRPr="0012286A">
        <w:rPr>
          <w:b/>
          <w:color w:val="000000"/>
        </w:rPr>
        <w:t>2. Оценка деятельности</w:t>
      </w:r>
    </w:p>
    <w:p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rsidR="005F7453" w:rsidRDefault="005F7453" w:rsidP="005F7453">
      <w:pPr>
        <w:jc w:val="both"/>
        <w:rPr>
          <w:color w:val="000000"/>
        </w:rPr>
      </w:pPr>
    </w:p>
    <w:p w:rsidR="005F7453" w:rsidRPr="0012286A" w:rsidRDefault="005F7453" w:rsidP="005F7453">
      <w:pPr>
        <w:jc w:val="both"/>
        <w:rPr>
          <w:color w:val="000000"/>
        </w:rPr>
      </w:pPr>
      <w:r>
        <w:rPr>
          <w:b/>
        </w:rPr>
        <w:t>3</w:t>
      </w:r>
      <w:r w:rsidRPr="0012286A">
        <w:rPr>
          <w:b/>
        </w:rPr>
        <w:t>. Уставной капитал</w:t>
      </w:r>
    </w:p>
    <w:p w:rsidR="005F7453" w:rsidRPr="00845C84" w:rsidRDefault="005F7453" w:rsidP="005F7453">
      <w:pPr>
        <w:jc w:val="both"/>
        <w:rPr>
          <w:b/>
          <w:bCs/>
        </w:rPr>
      </w:pPr>
      <w:r w:rsidRPr="00845C84">
        <w:rPr>
          <w:b/>
          <w:bCs/>
        </w:rPr>
        <w:t>Значимость критерия 10 баллов</w:t>
      </w:r>
    </w:p>
    <w:p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rsidR="005F7453" w:rsidRPr="00845C84" w:rsidRDefault="005F7453" w:rsidP="005F7453">
      <w:pPr>
        <w:spacing w:after="12"/>
        <w:jc w:val="both"/>
      </w:pPr>
    </w:p>
    <w:p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rsidR="005F7453" w:rsidRPr="00845C84" w:rsidRDefault="005F7453" w:rsidP="005F7453">
      <w:pPr>
        <w:jc w:val="both"/>
        <w:rPr>
          <w:lang w:val="en-US"/>
        </w:rPr>
      </w:pPr>
    </w:p>
    <w:p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rsidR="005F7453" w:rsidRDefault="005F7453" w:rsidP="005F7453">
      <w:pPr>
        <w:jc w:val="both"/>
        <w:rPr>
          <w:color w:val="000000"/>
        </w:rPr>
      </w:pPr>
    </w:p>
    <w:p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rsidR="005F7453" w:rsidRDefault="005F7453" w:rsidP="005F7453">
      <w:pPr>
        <w:jc w:val="both"/>
      </w:pPr>
    </w:p>
    <w:p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 15</w:t>
      </w:r>
      <w:r>
        <w:rPr>
          <w:color w:val="000000"/>
        </w:rPr>
        <w:t>, где</w:t>
      </w:r>
    </w:p>
    <w:p w:rsidR="005F7453" w:rsidRDefault="005F7453" w:rsidP="005F7453">
      <w:pPr>
        <w:jc w:val="both"/>
      </w:pPr>
    </w:p>
    <w:p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rsidR="005F7453" w:rsidRDefault="005F7453" w:rsidP="005F7453">
      <w:pPr>
        <w:pStyle w:val="aff"/>
        <w:spacing w:before="0" w:after="12"/>
        <w:jc w:val="both"/>
      </w:pPr>
    </w:p>
    <w:p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rsidR="005F7453" w:rsidRDefault="005F7453" w:rsidP="005F7453">
      <w:pPr>
        <w:jc w:val="both"/>
      </w:pPr>
    </w:p>
    <w:p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rsidR="005F7453" w:rsidRDefault="005F7453" w:rsidP="005F7453">
      <w:pPr>
        <w:jc w:val="both"/>
      </w:pPr>
    </w:p>
    <w:p w:rsidR="005F7453" w:rsidRDefault="005F7453" w:rsidP="005F7453">
      <w:pPr>
        <w:pStyle w:val="aff"/>
        <w:spacing w:before="0" w:after="60"/>
        <w:jc w:val="center"/>
      </w:pPr>
      <w:proofErr w:type="spellStart"/>
      <w:r>
        <w:rPr>
          <w:b/>
          <w:bCs/>
          <w:color w:val="000000"/>
        </w:rPr>
        <w:lastRenderedPageBreak/>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 15</w:t>
      </w:r>
      <w:r>
        <w:rPr>
          <w:color w:val="000000"/>
        </w:rPr>
        <w:t>, где</w:t>
      </w:r>
    </w:p>
    <w:p w:rsidR="005F7453" w:rsidRDefault="005F7453" w:rsidP="005F7453">
      <w:pPr>
        <w:jc w:val="both"/>
      </w:pPr>
    </w:p>
    <w:p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rsidR="005F7453" w:rsidRDefault="005F7453" w:rsidP="005F7453">
      <w:pPr>
        <w:pStyle w:val="aff"/>
        <w:spacing w:before="0" w:after="12"/>
        <w:jc w:val="both"/>
      </w:pPr>
    </w:p>
    <w:p w:rsidR="005F7453" w:rsidRDefault="005F7453" w:rsidP="005F7453">
      <w:pPr>
        <w:jc w:val="both"/>
      </w:pPr>
      <w:r>
        <w:rPr>
          <w:b/>
          <w:bCs/>
          <w:color w:val="000000"/>
        </w:rPr>
        <w:t xml:space="preserve">6. </w:t>
      </w:r>
      <w:r w:rsidR="006C14AC">
        <w:rPr>
          <w:b/>
          <w:bCs/>
          <w:color w:val="000000"/>
        </w:rPr>
        <w:t>Концепция программы и синопсис</w:t>
      </w:r>
      <w:r>
        <w:t xml:space="preserve">. </w:t>
      </w:r>
    </w:p>
    <w:p w:rsidR="005F7453" w:rsidRDefault="005F7453" w:rsidP="005F7453">
      <w:pPr>
        <w:jc w:val="both"/>
        <w:rPr>
          <w:b/>
          <w:bCs/>
          <w:color w:val="000000"/>
        </w:rPr>
      </w:pPr>
      <w:r w:rsidRPr="007C2464">
        <w:rPr>
          <w:b/>
          <w:bCs/>
          <w:color w:val="000000"/>
        </w:rPr>
        <w:t xml:space="preserve">Значимость критерия </w:t>
      </w:r>
      <w:r>
        <w:rPr>
          <w:b/>
          <w:bCs/>
          <w:color w:val="000000"/>
        </w:rPr>
        <w:t>5 баллов</w:t>
      </w:r>
    </w:p>
    <w:p w:rsidR="006C14AC" w:rsidRDefault="006C14AC" w:rsidP="005F7453">
      <w:pPr>
        <w:jc w:val="both"/>
      </w:pPr>
      <w:r>
        <w:t>Оценка в баллах выставляется за предоставленную концепцию и синопсис программы.</w:t>
      </w:r>
    </w:p>
    <w:p w:rsidR="006C14AC" w:rsidRPr="009E193F" w:rsidRDefault="006C14AC" w:rsidP="005F7453">
      <w:pPr>
        <w:jc w:val="both"/>
      </w:pPr>
    </w:p>
    <w:p w:rsidR="005F7453" w:rsidRPr="006C14AC" w:rsidRDefault="005F7453" w:rsidP="005F7453">
      <w:pPr>
        <w:spacing w:after="12"/>
        <w:jc w:val="both"/>
        <w:rPr>
          <w:color w:val="000000"/>
        </w:rPr>
      </w:pPr>
      <w:r w:rsidRPr="007C2464">
        <w:rPr>
          <w:color w:val="000000"/>
        </w:rPr>
        <w:t>Конкурсная комиссия знакомится с</w:t>
      </w:r>
      <w:r w:rsidR="00434B93">
        <w:rPr>
          <w:color w:val="000000"/>
        </w:rPr>
        <w:t xml:space="preserve"> концепцией</w:t>
      </w:r>
      <w:r w:rsidR="006C14AC">
        <w:rPr>
          <w:color w:val="000000"/>
        </w:rPr>
        <w:t xml:space="preserve"> и синопсисом</w:t>
      </w:r>
      <w:r w:rsidR="00434B93">
        <w:rPr>
          <w:color w:val="000000"/>
        </w:rPr>
        <w:t xml:space="preserve"> программы</w:t>
      </w:r>
      <w:r w:rsidRPr="007C2464">
        <w:rPr>
          <w:color w:val="000000"/>
        </w:rPr>
        <w:t>. По каждому участнику конкурса</w:t>
      </w:r>
      <w:r w:rsidR="006C14AC">
        <w:rPr>
          <w:color w:val="000000"/>
        </w:rPr>
        <w:t>,</w:t>
      </w:r>
      <w:r w:rsidRPr="007C2464">
        <w:rPr>
          <w:color w:val="000000"/>
        </w:rPr>
        <w:t xml:space="preserve"> по каждой заявленной </w:t>
      </w:r>
      <w:r w:rsidR="006C14AC">
        <w:rPr>
          <w:color w:val="000000"/>
        </w:rPr>
        <w:t xml:space="preserve">концепции и синопсису, </w:t>
      </w:r>
      <w:r w:rsidRPr="007C2464">
        <w:rPr>
          <w:color w:val="000000"/>
        </w:rPr>
        <w:t>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rsidR="005F7453" w:rsidRPr="007C2464" w:rsidRDefault="005F7453" w:rsidP="005F7453">
      <w:pPr>
        <w:jc w:val="both"/>
      </w:pPr>
    </w:p>
    <w:p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rsidR="005F7453" w:rsidRPr="007C2464" w:rsidRDefault="005F7453" w:rsidP="005F7453">
      <w:pPr>
        <w:jc w:val="both"/>
      </w:pPr>
    </w:p>
    <w:p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w:t>
      </w:r>
      <w:r w:rsidR="009E193F">
        <w:rPr>
          <w:color w:val="000000"/>
        </w:rPr>
        <w:t>оцениваемую концепцию и синопсис</w:t>
      </w:r>
      <w:r w:rsidRPr="007C2464">
        <w:rPr>
          <w:color w:val="000000"/>
        </w:rPr>
        <w:t>;</w:t>
      </w:r>
    </w:p>
    <w:p w:rsidR="005F7453" w:rsidRDefault="005F7453" w:rsidP="005F7453">
      <w:pPr>
        <w:spacing w:after="12"/>
        <w:jc w:val="both"/>
        <w:rPr>
          <w:color w:val="000000"/>
        </w:rPr>
      </w:pPr>
    </w:p>
    <w:p w:rsidR="005F7453" w:rsidRPr="00663AF0" w:rsidRDefault="005F7453" w:rsidP="005F7453">
      <w:pPr>
        <w:spacing w:after="12"/>
        <w:jc w:val="both"/>
        <w:rPr>
          <w:b/>
          <w:color w:val="000000"/>
        </w:rPr>
      </w:pPr>
      <w:r w:rsidRPr="00663AF0">
        <w:rPr>
          <w:b/>
          <w:color w:val="000000"/>
        </w:rPr>
        <w:t>7. Трудовые ресурсы</w:t>
      </w:r>
    </w:p>
    <w:p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rsidR="005F7453" w:rsidRDefault="005F7453" w:rsidP="005F7453">
      <w:pPr>
        <w:jc w:val="both"/>
      </w:pPr>
      <w:r>
        <w:t>- наличие профильного телевизионного образования и опыта работы более 10 лет – 10</w:t>
      </w:r>
    </w:p>
    <w:p w:rsidR="005F7453" w:rsidRDefault="005F7453" w:rsidP="005F7453">
      <w:pPr>
        <w:jc w:val="both"/>
      </w:pPr>
      <w:r>
        <w:t>- наличие профильного телевизионного образования и опыта работы от 5 до 10 лет – 5</w:t>
      </w:r>
    </w:p>
    <w:p w:rsidR="005F7453" w:rsidRDefault="005F7453" w:rsidP="005F7453">
      <w:pPr>
        <w:jc w:val="both"/>
      </w:pPr>
      <w:r>
        <w:t>- наличие профильного телевизионного образования и опыта работы менее 5 лет – 3</w:t>
      </w:r>
    </w:p>
    <w:p w:rsidR="005F7453" w:rsidRDefault="005F7453" w:rsidP="005F7453">
      <w:pPr>
        <w:jc w:val="both"/>
      </w:pPr>
      <w:r>
        <w:t xml:space="preserve">- отсутствие профильного телевизионного образования, но при наличии опыта работы от 5 лет – 1 </w:t>
      </w:r>
    </w:p>
    <w:p w:rsidR="005F7453" w:rsidRDefault="005F7453" w:rsidP="005F7453">
      <w:pPr>
        <w:jc w:val="both"/>
      </w:pPr>
      <w:r>
        <w:t>- отсутствие профильного телевизионного образования, опыт работы менее 5 лет – 0</w:t>
      </w:r>
    </w:p>
    <w:p w:rsidR="005F7453" w:rsidRDefault="005F7453" w:rsidP="005F7453">
      <w:pPr>
        <w:jc w:val="both"/>
      </w:pPr>
    </w:p>
    <w:p w:rsidR="005F7453" w:rsidRPr="00663AF0" w:rsidRDefault="005F7453" w:rsidP="005F7453">
      <w:pPr>
        <w:jc w:val="both"/>
        <w:rPr>
          <w:b/>
        </w:rPr>
      </w:pPr>
      <w:r w:rsidRPr="00663AF0">
        <w:rPr>
          <w:b/>
        </w:rPr>
        <w:t xml:space="preserve">8. Квалификация специалистов </w:t>
      </w:r>
    </w:p>
    <w:p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rsidR="005F7453" w:rsidRPr="00C31CF5" w:rsidRDefault="005F7453" w:rsidP="005F7453">
      <w:pPr>
        <w:jc w:val="both"/>
      </w:pPr>
      <w:r w:rsidRPr="00C31CF5">
        <w:t>- отсутствие квалифицированных специалистов – 0 баллов;</w:t>
      </w:r>
    </w:p>
    <w:p w:rsidR="005F7453" w:rsidRPr="00C31CF5" w:rsidRDefault="005F7453" w:rsidP="005F7453">
      <w:pPr>
        <w:jc w:val="both"/>
      </w:pPr>
      <w:r w:rsidRPr="00C31CF5">
        <w:t>- до 8 квалифицированных специалистов –</w:t>
      </w:r>
      <w:r>
        <w:t xml:space="preserve"> 2 баллов</w:t>
      </w:r>
      <w:r w:rsidRPr="00C31CF5">
        <w:t>;</w:t>
      </w:r>
    </w:p>
    <w:p w:rsidR="005F7453" w:rsidRPr="00C31CF5" w:rsidRDefault="005F7453" w:rsidP="005F7453">
      <w:pPr>
        <w:jc w:val="both"/>
      </w:pPr>
      <w:r w:rsidRPr="00C31CF5">
        <w:t>- до 10 квалифицированных специалистов –</w:t>
      </w:r>
      <w:r>
        <w:t xml:space="preserve"> 3 баллов</w:t>
      </w:r>
      <w:r w:rsidRPr="00C31CF5">
        <w:t>;</w:t>
      </w:r>
    </w:p>
    <w:p w:rsidR="005F7453" w:rsidRPr="00C31CF5" w:rsidRDefault="005F7453" w:rsidP="005F7453">
      <w:pPr>
        <w:jc w:val="both"/>
      </w:pPr>
      <w:r w:rsidRPr="00C31CF5">
        <w:t>- более 12 квалифицированных специалистов –</w:t>
      </w:r>
      <w:r>
        <w:t xml:space="preserve"> 5 баллов</w:t>
      </w:r>
      <w:r w:rsidRPr="00C31CF5">
        <w:t>.</w:t>
      </w:r>
    </w:p>
    <w:p w:rsidR="004B0927" w:rsidRPr="004B686F" w:rsidRDefault="005F7453" w:rsidP="005F7453">
      <w:pPr>
        <w:jc w:val="both"/>
      </w:pPr>
      <w:r w:rsidRPr="00C31CF5">
        <w:t>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по показателю присваивается 0 баллов.</w:t>
      </w:r>
    </w:p>
    <w:p w:rsidR="004B0927" w:rsidRDefault="004B0927" w:rsidP="005F7453">
      <w:pPr>
        <w:jc w:val="both"/>
        <w:rPr>
          <w:b/>
        </w:rPr>
      </w:pPr>
    </w:p>
    <w:p w:rsidR="005F7453" w:rsidRPr="00F87A41" w:rsidRDefault="005F7453" w:rsidP="005F7453">
      <w:pPr>
        <w:jc w:val="both"/>
      </w:pPr>
      <w:r w:rsidRPr="002D6E71">
        <w:rPr>
          <w:b/>
        </w:rPr>
        <w:t>9. Трансляция в сетевых изданиях</w:t>
      </w:r>
    </w:p>
    <w:p w:rsidR="005F7453" w:rsidRPr="002D6E71" w:rsidRDefault="005F7453" w:rsidP="005F7453">
      <w:pPr>
        <w:jc w:val="both"/>
        <w:rPr>
          <w:b/>
        </w:rPr>
      </w:pPr>
      <w:r w:rsidRPr="002D6E71">
        <w:rPr>
          <w:b/>
        </w:rPr>
        <w:t>Значимость критерия</w:t>
      </w:r>
      <w:r>
        <w:rPr>
          <w:b/>
        </w:rPr>
        <w:t xml:space="preserve"> 10 баллов</w:t>
      </w:r>
    </w:p>
    <w:p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xml:space="preserve">, имеющие не менее </w:t>
      </w:r>
      <w:r w:rsidR="007F405E">
        <w:t>6</w:t>
      </w:r>
      <w:r w:rsidRPr="00E62EF8">
        <w:t xml:space="preserve">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rsidR="00E730A1" w:rsidRDefault="00E730A1" w:rsidP="00A539F6">
      <w:pPr>
        <w:jc w:val="both"/>
        <w:rPr>
          <w:b/>
        </w:rPr>
      </w:pPr>
    </w:p>
    <w:p w:rsidR="005F7453" w:rsidRDefault="005F7453" w:rsidP="00A539F6">
      <w:pPr>
        <w:jc w:val="both"/>
      </w:pPr>
      <w:r>
        <w:t>Порядок оценки:</w:t>
      </w:r>
    </w:p>
    <w:p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rsidR="005F7453" w:rsidRDefault="005F7453" w:rsidP="00A539F6">
      <w:pPr>
        <w:jc w:val="both"/>
      </w:pPr>
      <w:r>
        <w:lastRenderedPageBreak/>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rsidR="005F7453" w:rsidRDefault="005F7453" w:rsidP="00BB0F0D">
      <w:pPr>
        <w:spacing w:after="12"/>
        <w:ind w:right="56"/>
        <w:jc w:val="both"/>
        <w:rPr>
          <w:color w:val="000000"/>
        </w:rPr>
      </w:pPr>
    </w:p>
    <w:p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rsidR="005F7453" w:rsidRDefault="005F7453" w:rsidP="0091061A">
      <w:pPr>
        <w:ind w:firstLine="708"/>
        <w:rPr>
          <w:b/>
          <w:bCs/>
          <w:sz w:val="20"/>
          <w:szCs w:val="20"/>
        </w:rPr>
      </w:pPr>
    </w:p>
    <w:p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rsidR="00BB0F0D" w:rsidRPr="007C2464" w:rsidRDefault="00BB0F0D" w:rsidP="00BB0F0D">
      <w:pPr>
        <w:jc w:val="both"/>
      </w:pPr>
    </w:p>
    <w:p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rsidR="00BB0F0D" w:rsidRPr="007C2464" w:rsidRDefault="00BB0F0D" w:rsidP="00BB0F0D">
      <w:pPr>
        <w:jc w:val="both"/>
      </w:pP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rsidR="00BB0F0D" w:rsidRPr="007C2464" w:rsidRDefault="00BB0F0D" w:rsidP="00BB0F0D">
      <w:pPr>
        <w:jc w:val="both"/>
      </w:pPr>
    </w:p>
    <w:p w:rsidR="00BB0F0D" w:rsidRPr="007C2464" w:rsidRDefault="00BB0F0D" w:rsidP="00BB0F0D">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rsidR="00BB0F0D" w:rsidRPr="007C2464" w:rsidRDefault="00BB0F0D" w:rsidP="00BB0F0D">
      <w:pPr>
        <w:jc w:val="both"/>
      </w:pPr>
    </w:p>
    <w:p w:rsidR="00BB0F0D" w:rsidRPr="007C2464" w:rsidRDefault="00BB0F0D" w:rsidP="00BB0F0D">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rsidR="00E730A1" w:rsidRDefault="00E730A1" w:rsidP="00BB0F0D">
      <w:pPr>
        <w:ind w:firstLine="709"/>
        <w:jc w:val="both"/>
        <w:rPr>
          <w:color w:val="000000"/>
        </w:rPr>
      </w:pPr>
    </w:p>
    <w:p w:rsidR="00BB0F0D" w:rsidRPr="007C2464" w:rsidRDefault="00BB0F0D" w:rsidP="00BB0F0D">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rsidR="00BB0F0D" w:rsidRPr="007C2464" w:rsidRDefault="00BB0F0D" w:rsidP="00BB0F0D">
      <w:pPr>
        <w:jc w:val="both"/>
      </w:pPr>
    </w:p>
    <w:p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rsidR="00A539F6" w:rsidRDefault="00A539F6" w:rsidP="00A539F6">
      <w:pPr>
        <w:ind w:firstLine="567"/>
        <w:rPr>
          <w:b/>
          <w:bCs/>
          <w:sz w:val="20"/>
          <w:szCs w:val="20"/>
        </w:rPr>
      </w:pPr>
    </w:p>
    <w:p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rsidR="001C0001" w:rsidRPr="00362FC3" w:rsidRDefault="0091061A" w:rsidP="001C0001">
      <w:pPr>
        <w:ind w:firstLine="708"/>
        <w:jc w:val="right"/>
        <w:rPr>
          <w:b/>
          <w:sz w:val="28"/>
          <w:szCs w:val="28"/>
        </w:rPr>
      </w:pPr>
      <w:r>
        <w:rPr>
          <w:b/>
          <w:bCs/>
          <w:sz w:val="20"/>
          <w:szCs w:val="20"/>
        </w:rPr>
        <w:br w:type="column"/>
      </w:r>
      <w:bookmarkStart w:id="53" w:name="_Ref503353468"/>
      <w:bookmarkEnd w:id="0"/>
      <w:bookmarkEnd w:id="46"/>
      <w:bookmarkEnd w:id="47"/>
      <w:bookmarkEnd w:id="48"/>
    </w:p>
    <w:p w:rsidR="005F75B2" w:rsidRDefault="00C6009F" w:rsidP="005F75B2">
      <w:pPr>
        <w:jc w:val="center"/>
        <w:rPr>
          <w:b/>
          <w:bCs/>
        </w:rPr>
      </w:pPr>
      <w:r w:rsidRPr="005F75B2">
        <w:rPr>
          <w:b/>
          <w:lang w:val="en-US"/>
        </w:rPr>
        <w:t>IV</w:t>
      </w:r>
      <w:r w:rsidRPr="005F75B2">
        <w:rPr>
          <w:b/>
        </w:rPr>
        <w:t xml:space="preserve">. </w:t>
      </w:r>
      <w:r w:rsidRPr="005F75B2">
        <w:rPr>
          <w:b/>
          <w:bCs/>
        </w:rPr>
        <w:t>Техническое задание</w:t>
      </w:r>
    </w:p>
    <w:p w:rsidR="00826025" w:rsidRPr="005F75B2" w:rsidRDefault="00826025" w:rsidP="005F75B2">
      <w:pPr>
        <w:jc w:val="center"/>
        <w:rPr>
          <w:b/>
          <w:bCs/>
        </w:rPr>
      </w:pPr>
    </w:p>
    <w:p w:rsidR="00826025" w:rsidRPr="009C2E28" w:rsidRDefault="00826025" w:rsidP="00826025">
      <w:pPr>
        <w:pStyle w:val="afb"/>
        <w:numPr>
          <w:ilvl w:val="0"/>
          <w:numId w:val="31"/>
        </w:numPr>
        <w:suppressAutoHyphens/>
        <w:autoSpaceDE w:val="0"/>
        <w:ind w:left="0" w:right="-7" w:firstLine="360"/>
        <w:jc w:val="both"/>
      </w:pPr>
      <w:r w:rsidRPr="00830E00">
        <w:rPr>
          <w:b/>
        </w:rPr>
        <w:t>Цель работы:</w:t>
      </w:r>
      <w:r w:rsidRPr="00830E00">
        <w:t xml:space="preserve"> </w:t>
      </w:r>
      <w:r>
        <w:t>Создание цикла</w:t>
      </w:r>
      <w:r w:rsidRPr="00830E00">
        <w:t xml:space="preserve"> </w:t>
      </w:r>
      <w:r>
        <w:t>программ</w:t>
      </w:r>
      <w:r w:rsidRPr="00830E00">
        <w:t xml:space="preserve"> «</w:t>
      </w:r>
      <w:r>
        <w:t>Дневники Славянского базара» (рабочее название).</w:t>
      </w:r>
    </w:p>
    <w:p w:rsidR="00826025" w:rsidRPr="00A37E7A" w:rsidRDefault="00826025" w:rsidP="00826025">
      <w:pPr>
        <w:pStyle w:val="afb"/>
        <w:numPr>
          <w:ilvl w:val="0"/>
          <w:numId w:val="31"/>
        </w:numPr>
        <w:suppressAutoHyphens/>
        <w:autoSpaceDE w:val="0"/>
        <w:ind w:left="0" w:right="-7" w:firstLine="360"/>
        <w:jc w:val="both"/>
        <w:rPr>
          <w:b/>
        </w:rPr>
      </w:pPr>
      <w:r w:rsidRPr="00A37E7A">
        <w:rPr>
          <w:b/>
        </w:rPr>
        <w:t xml:space="preserve">Общие требования: </w:t>
      </w:r>
    </w:p>
    <w:p w:rsidR="00826025" w:rsidRDefault="00826025" w:rsidP="00826025">
      <w:pPr>
        <w:suppressAutoHyphens/>
        <w:autoSpaceDE w:val="0"/>
        <w:ind w:right="-7" w:firstLine="360"/>
        <w:jc w:val="both"/>
        <w:rPr>
          <w:b/>
        </w:rPr>
      </w:pPr>
      <w:r>
        <w:t>С</w:t>
      </w:r>
      <w:r w:rsidRPr="00830E00">
        <w:t xml:space="preserve">одержание телепередач </w:t>
      </w:r>
      <w:r w:rsidRPr="00830E00">
        <w:rPr>
          <w:lang w:eastAsia="zh-CN"/>
        </w:rPr>
        <w:t xml:space="preserve">должно быть раскрыто в доступной, динамичной, наглядной, графически </w:t>
      </w:r>
      <w:r>
        <w:rPr>
          <w:lang w:eastAsia="zh-CN"/>
        </w:rPr>
        <w:t>оформленной, оригинальной форме.</w:t>
      </w:r>
    </w:p>
    <w:p w:rsidR="00826025" w:rsidRDefault="00826025" w:rsidP="00826025">
      <w:pPr>
        <w:suppressAutoHyphens/>
        <w:autoSpaceDE w:val="0"/>
        <w:ind w:right="-7" w:firstLine="360"/>
        <w:jc w:val="both"/>
      </w:pPr>
      <w:r>
        <w:t>З</w:t>
      </w:r>
      <w:r w:rsidRPr="00830E00">
        <w:t xml:space="preserve">адачи: информировать телезрителей о наиболее значимых </w:t>
      </w:r>
      <w:r>
        <w:t>событиях в рамках Международного фестиваля искусств «Славянский базар в Витебске», о реализации мероприятий фестиваля под эгидой Союзного государства.</w:t>
      </w:r>
    </w:p>
    <w:p w:rsidR="00826025" w:rsidRDefault="00826025" w:rsidP="00826025">
      <w:pPr>
        <w:suppressAutoHyphens/>
        <w:autoSpaceDE w:val="0"/>
        <w:ind w:right="-7" w:firstLine="360"/>
        <w:jc w:val="both"/>
      </w:pPr>
      <w:r>
        <w:t>Т</w:t>
      </w:r>
      <w:r w:rsidRPr="00830E00">
        <w:t>елепередача должна</w:t>
      </w:r>
      <w:r>
        <w:t xml:space="preserve"> </w:t>
      </w:r>
      <w:r w:rsidRPr="00830E00">
        <w:t xml:space="preserve">в доступной форме с использованием современных графических средств </w:t>
      </w:r>
      <w:r>
        <w:t>предоставить телезрителю информацию о мероприятиях фестиваля «Славянский базар в Витебске».</w:t>
      </w:r>
      <w:r w:rsidRPr="00E05187">
        <w:t xml:space="preserve"> </w:t>
      </w:r>
    </w:p>
    <w:p w:rsidR="00826025" w:rsidRDefault="00826025" w:rsidP="00826025">
      <w:pPr>
        <w:suppressAutoHyphens/>
        <w:autoSpaceDE w:val="0"/>
        <w:ind w:right="-7" w:firstLine="360"/>
        <w:jc w:val="both"/>
      </w:pPr>
      <w:r>
        <w:t>П</w:t>
      </w:r>
      <w:r w:rsidRPr="00830E00">
        <w:t>роизводитель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rsidR="00826025" w:rsidRDefault="00826025" w:rsidP="00826025">
      <w:pPr>
        <w:suppressAutoHyphens/>
        <w:autoSpaceDE w:val="0"/>
        <w:ind w:right="-7" w:firstLine="360"/>
        <w:jc w:val="both"/>
      </w:pPr>
      <w:r>
        <w:t>П</w:t>
      </w:r>
      <w:r w:rsidRPr="00830E00">
        <w:t>роизводитель осуществляет натурные, павильонные и постановочные съемки в Республике Беларусь</w:t>
      </w:r>
      <w:r>
        <w:t xml:space="preserve">, </w:t>
      </w:r>
      <w:r w:rsidRPr="00830E00">
        <w:t xml:space="preserve">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rsidR="00826025" w:rsidRDefault="00826025" w:rsidP="00826025">
      <w:pPr>
        <w:suppressAutoHyphens/>
        <w:autoSpaceDE w:val="0"/>
        <w:ind w:right="-7" w:firstLine="360"/>
        <w:jc w:val="both"/>
      </w:pPr>
      <w:r w:rsidRPr="00830E00">
        <w:t>Я</w:t>
      </w:r>
      <w:r>
        <w:t>зык телепередачи: русский.</w:t>
      </w:r>
    </w:p>
    <w:p w:rsidR="00826025" w:rsidRDefault="00826025" w:rsidP="00826025">
      <w:pPr>
        <w:suppressAutoHyphens/>
        <w:autoSpaceDE w:val="0"/>
        <w:ind w:right="-7" w:firstLine="360"/>
        <w:jc w:val="both"/>
      </w:pPr>
      <w:r>
        <w:t>Знак информационной продукции 12+</w:t>
      </w:r>
    </w:p>
    <w:p w:rsidR="00826025" w:rsidRPr="00DE3E8C" w:rsidRDefault="00826025" w:rsidP="00826025">
      <w:pPr>
        <w:suppressAutoHyphens/>
        <w:autoSpaceDE w:val="0"/>
        <w:ind w:right="-7" w:firstLine="360"/>
        <w:jc w:val="both"/>
      </w:pPr>
      <w:r>
        <w:t xml:space="preserve">Ведущая программы </w:t>
      </w:r>
      <w:r w:rsidRPr="005145DC">
        <w:rPr>
          <w:color w:val="000000"/>
        </w:rPr>
        <w:t>Алёна</w:t>
      </w:r>
      <w:r>
        <w:rPr>
          <w:color w:val="000000"/>
        </w:rPr>
        <w:t xml:space="preserve"> Борисовна</w:t>
      </w:r>
      <w:r w:rsidRPr="005145DC">
        <w:rPr>
          <w:color w:val="000000"/>
        </w:rPr>
        <w:t xml:space="preserve"> </w:t>
      </w:r>
      <w:proofErr w:type="spellStart"/>
      <w:r w:rsidRPr="005145DC">
        <w:rPr>
          <w:color w:val="000000"/>
        </w:rPr>
        <w:t>Спиридович</w:t>
      </w:r>
      <w:proofErr w:type="spellEnd"/>
      <w:r>
        <w:t xml:space="preserve"> - </w:t>
      </w:r>
      <w:r w:rsidRPr="0062797E">
        <w:rPr>
          <w:shd w:val="clear" w:color="auto" w:fill="FFFFFF"/>
        </w:rPr>
        <w:t xml:space="preserve">Заслуженная артистка </w:t>
      </w:r>
      <w:r>
        <w:rPr>
          <w:shd w:val="clear" w:color="auto" w:fill="FFFFFF"/>
        </w:rPr>
        <w:t>Республики Беларусь</w:t>
      </w:r>
      <w:r w:rsidRPr="0062797E">
        <w:rPr>
          <w:shd w:val="clear" w:color="auto" w:fill="FFFFFF"/>
        </w:rPr>
        <w:t>.</w:t>
      </w:r>
    </w:p>
    <w:p w:rsidR="00826025" w:rsidRDefault="00826025" w:rsidP="00826025">
      <w:pPr>
        <w:suppressAutoHyphens/>
        <w:autoSpaceDE w:val="0"/>
        <w:ind w:right="-7" w:firstLine="360"/>
        <w:jc w:val="both"/>
      </w:pPr>
      <w:r>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rsidR="00826025" w:rsidRDefault="00826025" w:rsidP="00826025">
      <w:pPr>
        <w:numPr>
          <w:ilvl w:val="0"/>
          <w:numId w:val="31"/>
        </w:numPr>
        <w:suppressAutoHyphens/>
        <w:autoSpaceDE w:val="0"/>
        <w:ind w:left="0" w:right="-7" w:firstLine="360"/>
        <w:jc w:val="both"/>
        <w:rPr>
          <w:b/>
        </w:rPr>
      </w:pPr>
      <w:r w:rsidRPr="00830E00">
        <w:rPr>
          <w:b/>
        </w:rPr>
        <w:t>Объем работ:</w:t>
      </w:r>
    </w:p>
    <w:p w:rsidR="00826025" w:rsidRDefault="00826025" w:rsidP="00826025">
      <w:pPr>
        <w:suppressAutoHyphens/>
        <w:autoSpaceDE w:val="0"/>
        <w:ind w:right="-7" w:firstLine="360"/>
        <w:jc w:val="both"/>
      </w:pPr>
      <w:r>
        <w:t>Создание семи</w:t>
      </w:r>
      <w:r w:rsidRPr="00CE0DB2">
        <w:t xml:space="preserve"> (</w:t>
      </w:r>
      <w:r>
        <w:t>7</w:t>
      </w:r>
      <w:r w:rsidRPr="00CE0DB2">
        <w:t>) выпусков программы «</w:t>
      </w:r>
      <w:r>
        <w:t>Дневники Славянского базара»</w:t>
      </w:r>
      <w:r w:rsidRPr="00CE0DB2">
        <w:t xml:space="preserve"> по </w:t>
      </w:r>
      <w:r>
        <w:t>10</w:t>
      </w:r>
      <w:r w:rsidRPr="00CE0DB2">
        <w:t xml:space="preserve"> минут.</w:t>
      </w:r>
    </w:p>
    <w:p w:rsidR="00826025" w:rsidRPr="00A37E7A" w:rsidRDefault="00826025" w:rsidP="00826025">
      <w:pPr>
        <w:pStyle w:val="afb"/>
        <w:numPr>
          <w:ilvl w:val="0"/>
          <w:numId w:val="31"/>
        </w:numPr>
        <w:suppressAutoHyphens/>
        <w:autoSpaceDE w:val="0"/>
        <w:ind w:left="0" w:right="-7" w:firstLine="360"/>
        <w:jc w:val="both"/>
        <w:rPr>
          <w:b/>
        </w:rPr>
      </w:pPr>
      <w:r w:rsidRPr="00A37E7A">
        <w:rPr>
          <w:b/>
        </w:rPr>
        <w:t>Требования к выпуску программы:</w:t>
      </w:r>
    </w:p>
    <w:p w:rsidR="00826025" w:rsidRDefault="00826025" w:rsidP="00826025">
      <w:pPr>
        <w:suppressAutoHyphens/>
        <w:autoSpaceDE w:val="0"/>
        <w:ind w:right="-7" w:firstLine="360"/>
        <w:jc w:val="both"/>
      </w:pPr>
      <w:r>
        <w:t>Каждый выпуск программы максимально должен соответствовать параметрам, приведенным в нижеследующих таблицах.</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2519"/>
        <w:gridCol w:w="7229"/>
      </w:tblGrid>
      <w:tr w:rsidR="00826025" w:rsidRPr="009845BE" w:rsidTr="00826025">
        <w:trPr>
          <w:trHeight w:val="322"/>
        </w:trPr>
        <w:tc>
          <w:tcPr>
            <w:tcW w:w="458" w:type="dxa"/>
          </w:tcPr>
          <w:p w:rsidR="00826025" w:rsidRPr="001A5652" w:rsidRDefault="00826025" w:rsidP="00EB1A2D">
            <w:pPr>
              <w:contextualSpacing/>
              <w:rPr>
                <w:b/>
              </w:rPr>
            </w:pPr>
            <w:r w:rsidRPr="001A5652">
              <w:rPr>
                <w:b/>
              </w:rPr>
              <w:t>№</w:t>
            </w:r>
          </w:p>
        </w:tc>
        <w:tc>
          <w:tcPr>
            <w:tcW w:w="2519" w:type="dxa"/>
            <w:shd w:val="clear" w:color="auto" w:fill="auto"/>
          </w:tcPr>
          <w:p w:rsidR="00826025" w:rsidRPr="001A5652" w:rsidRDefault="00826025" w:rsidP="00EB1A2D">
            <w:pPr>
              <w:contextualSpacing/>
              <w:jc w:val="center"/>
              <w:rPr>
                <w:b/>
              </w:rPr>
            </w:pPr>
            <w:r w:rsidRPr="001A5652">
              <w:rPr>
                <w:b/>
              </w:rPr>
              <w:t>Параметры</w:t>
            </w:r>
          </w:p>
        </w:tc>
        <w:tc>
          <w:tcPr>
            <w:tcW w:w="7229" w:type="dxa"/>
            <w:shd w:val="clear" w:color="auto" w:fill="auto"/>
          </w:tcPr>
          <w:p w:rsidR="00826025" w:rsidRPr="001A5652" w:rsidRDefault="00826025" w:rsidP="00EB1A2D">
            <w:pPr>
              <w:ind w:firstLine="84"/>
              <w:contextualSpacing/>
              <w:jc w:val="center"/>
              <w:rPr>
                <w:b/>
              </w:rPr>
            </w:pPr>
            <w:r w:rsidRPr="001A5652">
              <w:rPr>
                <w:b/>
              </w:rPr>
              <w:t>Требования</w:t>
            </w:r>
          </w:p>
        </w:tc>
      </w:tr>
      <w:tr w:rsidR="00826025" w:rsidRPr="009845BE" w:rsidTr="00826025">
        <w:trPr>
          <w:trHeight w:val="585"/>
        </w:trPr>
        <w:tc>
          <w:tcPr>
            <w:tcW w:w="458" w:type="dxa"/>
          </w:tcPr>
          <w:p w:rsidR="00826025" w:rsidRPr="009845BE" w:rsidRDefault="00826025" w:rsidP="00EB1A2D">
            <w:pPr>
              <w:contextualSpacing/>
            </w:pPr>
            <w:r w:rsidRPr="009845BE">
              <w:t>1</w:t>
            </w:r>
          </w:p>
        </w:tc>
        <w:tc>
          <w:tcPr>
            <w:tcW w:w="2519" w:type="dxa"/>
            <w:shd w:val="clear" w:color="auto" w:fill="auto"/>
          </w:tcPr>
          <w:p w:rsidR="00826025" w:rsidRPr="009845BE" w:rsidRDefault="00826025" w:rsidP="00EB1A2D">
            <w:pPr>
              <w:contextualSpacing/>
            </w:pPr>
            <w:r w:rsidRPr="009845BE">
              <w:t>Описание содержания выпуска</w:t>
            </w:r>
          </w:p>
        </w:tc>
        <w:tc>
          <w:tcPr>
            <w:tcW w:w="7229" w:type="dxa"/>
            <w:shd w:val="clear" w:color="auto" w:fill="auto"/>
          </w:tcPr>
          <w:p w:rsidR="00826025" w:rsidRPr="009845BE" w:rsidRDefault="00826025" w:rsidP="00EB1A2D">
            <w:pPr>
              <w:contextualSpacing/>
            </w:pPr>
            <w:r>
              <w:t>Ежедневная информационно-развлекательная т</w:t>
            </w:r>
            <w:r w:rsidRPr="000168B8">
              <w:t>елепередача, посвященная событиям</w:t>
            </w:r>
            <w:r>
              <w:t xml:space="preserve"> Международного фестиваля искусств «Славянский базар в Витебске»</w:t>
            </w:r>
            <w:r w:rsidRPr="000168B8">
              <w:t>.</w:t>
            </w:r>
          </w:p>
        </w:tc>
      </w:tr>
      <w:tr w:rsidR="00826025" w:rsidRPr="009845BE" w:rsidTr="00826025">
        <w:trPr>
          <w:trHeight w:val="635"/>
        </w:trPr>
        <w:tc>
          <w:tcPr>
            <w:tcW w:w="458" w:type="dxa"/>
          </w:tcPr>
          <w:p w:rsidR="00826025" w:rsidRPr="009845BE" w:rsidRDefault="00826025" w:rsidP="00EB1A2D">
            <w:pPr>
              <w:contextualSpacing/>
            </w:pPr>
            <w:r w:rsidRPr="009845BE">
              <w:t>2</w:t>
            </w:r>
          </w:p>
        </w:tc>
        <w:tc>
          <w:tcPr>
            <w:tcW w:w="2519" w:type="dxa"/>
            <w:shd w:val="clear" w:color="auto" w:fill="auto"/>
          </w:tcPr>
          <w:p w:rsidR="00826025" w:rsidRPr="009845BE" w:rsidRDefault="00826025" w:rsidP="00EB1A2D">
            <w:pPr>
              <w:contextualSpacing/>
            </w:pPr>
            <w:r w:rsidRPr="009845BE">
              <w:t>Структура формата выпуска</w:t>
            </w:r>
          </w:p>
        </w:tc>
        <w:tc>
          <w:tcPr>
            <w:tcW w:w="7229" w:type="dxa"/>
            <w:shd w:val="clear" w:color="auto" w:fill="auto"/>
          </w:tcPr>
          <w:p w:rsidR="00826025" w:rsidRPr="009845BE" w:rsidRDefault="00826025" w:rsidP="00EB1A2D">
            <w:pPr>
              <w:contextualSpacing/>
            </w:pPr>
            <w:r>
              <w:t xml:space="preserve">Телепрограмма построена в виде </w:t>
            </w:r>
            <w:proofErr w:type="spellStart"/>
            <w:r>
              <w:t>теледневника</w:t>
            </w:r>
            <w:proofErr w:type="spellEnd"/>
            <w:r>
              <w:t xml:space="preserve"> на основе самых значимых, ярких событий фестивального дня. Студийные и натурные съемки – подводки ведущего-видеосюжеты-интервью.</w:t>
            </w:r>
          </w:p>
        </w:tc>
      </w:tr>
      <w:tr w:rsidR="00826025" w:rsidRPr="009845BE" w:rsidTr="00826025">
        <w:trPr>
          <w:trHeight w:val="701"/>
        </w:trPr>
        <w:tc>
          <w:tcPr>
            <w:tcW w:w="458" w:type="dxa"/>
          </w:tcPr>
          <w:p w:rsidR="00826025" w:rsidRPr="009845BE" w:rsidRDefault="00826025" w:rsidP="00EB1A2D">
            <w:pPr>
              <w:contextualSpacing/>
            </w:pPr>
            <w:r w:rsidRPr="009845BE">
              <w:t>3</w:t>
            </w:r>
          </w:p>
        </w:tc>
        <w:tc>
          <w:tcPr>
            <w:tcW w:w="2519" w:type="dxa"/>
            <w:shd w:val="clear" w:color="auto" w:fill="auto"/>
          </w:tcPr>
          <w:p w:rsidR="00826025" w:rsidRPr="009845BE" w:rsidRDefault="00826025" w:rsidP="00EB1A2D">
            <w:pPr>
              <w:contextualSpacing/>
            </w:pPr>
            <w:r w:rsidRPr="009845BE">
              <w:t>Требования к телепередаче:</w:t>
            </w:r>
          </w:p>
          <w:p w:rsidR="00826025" w:rsidRPr="00266607" w:rsidRDefault="00826025" w:rsidP="00EB1A2D">
            <w:pPr>
              <w:contextualSpacing/>
            </w:pPr>
            <w:r w:rsidRPr="00266607">
              <w:t>- количество видеоматериалов</w:t>
            </w:r>
          </w:p>
          <w:p w:rsidR="00826025" w:rsidRPr="00266607" w:rsidRDefault="00826025" w:rsidP="00EB1A2D">
            <w:pPr>
              <w:contextualSpacing/>
            </w:pPr>
            <w:r w:rsidRPr="00266607">
              <w:t>- требования к качеству телепередачи</w:t>
            </w:r>
          </w:p>
          <w:p w:rsidR="00826025" w:rsidRPr="009845BE" w:rsidRDefault="00826025" w:rsidP="00EB1A2D">
            <w:pPr>
              <w:contextualSpacing/>
              <w:rPr>
                <w:shd w:val="clear" w:color="auto" w:fill="FFFFFF"/>
              </w:rPr>
            </w:pPr>
          </w:p>
        </w:tc>
        <w:tc>
          <w:tcPr>
            <w:tcW w:w="7229" w:type="dxa"/>
            <w:shd w:val="clear" w:color="auto" w:fill="auto"/>
          </w:tcPr>
          <w:p w:rsidR="00826025" w:rsidRPr="003D07C6" w:rsidRDefault="00826025" w:rsidP="00EB1A2D">
            <w:pPr>
              <w:contextualSpacing/>
            </w:pPr>
            <w:r w:rsidRPr="003D07C6">
              <w:t>Общие требования:</w:t>
            </w:r>
          </w:p>
          <w:p w:rsidR="00826025" w:rsidRPr="009845BE" w:rsidRDefault="00826025" w:rsidP="00EB1A2D">
            <w:pPr>
              <w:contextualSpacing/>
            </w:pPr>
            <w:r w:rsidRPr="003D07C6">
              <w:t>- подводки ведущей в разных локациях, 3-4  сюжета</w:t>
            </w:r>
            <w:r>
              <w:t xml:space="preserve"> с разных локаций, интервью с известными участниками фестиваля</w:t>
            </w:r>
            <w:r w:rsidRPr="009845BE">
              <w:t>;</w:t>
            </w:r>
            <w:r>
              <w:t xml:space="preserve"> территория съемок – Республика Беларусь.</w:t>
            </w:r>
          </w:p>
          <w:p w:rsidR="00826025" w:rsidRPr="009845BE" w:rsidRDefault="00826025" w:rsidP="00EB1A2D">
            <w:pPr>
              <w:autoSpaceDE w:val="0"/>
              <w:contextualSpacing/>
            </w:pPr>
          </w:p>
          <w:p w:rsidR="00826025" w:rsidRPr="009845BE" w:rsidRDefault="00826025" w:rsidP="00EB1A2D">
            <w:pPr>
              <w:autoSpaceDE w:val="0"/>
              <w:contextualSpacing/>
            </w:pPr>
            <w:r w:rsidRPr="009845BE">
              <w:t xml:space="preserve">Требования к качеству телепередачи: </w:t>
            </w:r>
          </w:p>
          <w:p w:rsidR="00826025" w:rsidRPr="009845BE" w:rsidRDefault="00826025" w:rsidP="00EB1A2D">
            <w:pPr>
              <w:autoSpaceDE w:val="0"/>
              <w:contextualSpacing/>
            </w:pPr>
            <w:r w:rsidRPr="009845BE">
              <w:t>- каждая телепередача должна быть логически закончена и пригодна для использования отдельно;</w:t>
            </w:r>
          </w:p>
          <w:p w:rsidR="00826025" w:rsidRPr="009845BE" w:rsidRDefault="00826025" w:rsidP="00EB1A2D">
            <w:pPr>
              <w:autoSpaceDE w:val="0"/>
              <w:contextualSpacing/>
            </w:pPr>
            <w:r w:rsidRPr="009845BE">
              <w:t xml:space="preserve">- все телепередачи должны быть выполнены в едином графическом оформлении с учетом </w:t>
            </w:r>
            <w:proofErr w:type="spellStart"/>
            <w:r>
              <w:t>брендбука</w:t>
            </w:r>
            <w:proofErr w:type="spellEnd"/>
            <w:r w:rsidRPr="009845BE">
              <w:t xml:space="preserve"> телеканала «</w:t>
            </w:r>
            <w:proofErr w:type="spellStart"/>
            <w:r w:rsidRPr="009845BE">
              <w:t>БелРос</w:t>
            </w:r>
            <w:proofErr w:type="spellEnd"/>
            <w:r w:rsidRPr="009845BE">
              <w:t>»;</w:t>
            </w:r>
            <w:r>
              <w:t xml:space="preserve"> при этом каждый выпуск предусматривает наличие оперативной графики;</w:t>
            </w:r>
          </w:p>
          <w:p w:rsidR="00826025" w:rsidRPr="009845BE" w:rsidRDefault="00826025" w:rsidP="00EB1A2D">
            <w:pPr>
              <w:contextualSpacing/>
              <w:rPr>
                <w:b/>
                <w:bCs/>
              </w:rPr>
            </w:pPr>
            <w:r w:rsidRPr="009845BE">
              <w:t>- изготавливаемые телепередачи должны быть готовыми к размещению в эфире телеканала «</w:t>
            </w:r>
            <w:proofErr w:type="spellStart"/>
            <w:r w:rsidRPr="009845BE">
              <w:t>БелРос</w:t>
            </w:r>
            <w:proofErr w:type="spellEnd"/>
            <w:r w:rsidRPr="009845BE">
              <w:t>» без дополнительной редакционной и технической обработки.</w:t>
            </w:r>
          </w:p>
        </w:tc>
      </w:tr>
      <w:tr w:rsidR="00826025" w:rsidRPr="009845BE" w:rsidTr="00826025">
        <w:trPr>
          <w:trHeight w:val="547"/>
        </w:trPr>
        <w:tc>
          <w:tcPr>
            <w:tcW w:w="458" w:type="dxa"/>
          </w:tcPr>
          <w:p w:rsidR="00826025" w:rsidRPr="009845BE" w:rsidRDefault="00826025" w:rsidP="00EB1A2D">
            <w:pPr>
              <w:contextualSpacing/>
            </w:pPr>
            <w:r w:rsidRPr="009845BE">
              <w:lastRenderedPageBreak/>
              <w:t>4</w:t>
            </w:r>
          </w:p>
        </w:tc>
        <w:tc>
          <w:tcPr>
            <w:tcW w:w="2519" w:type="dxa"/>
            <w:shd w:val="clear" w:color="auto" w:fill="auto"/>
          </w:tcPr>
          <w:p w:rsidR="00826025" w:rsidRPr="009845BE" w:rsidRDefault="00826025" w:rsidP="00EB1A2D">
            <w:pPr>
              <w:contextualSpacing/>
            </w:pPr>
            <w:r w:rsidRPr="009845BE">
              <w:t>Хронометраж выпуска</w:t>
            </w:r>
          </w:p>
        </w:tc>
        <w:tc>
          <w:tcPr>
            <w:tcW w:w="7229" w:type="dxa"/>
            <w:shd w:val="clear" w:color="auto" w:fill="auto"/>
          </w:tcPr>
          <w:p w:rsidR="00826025" w:rsidRPr="009845BE" w:rsidRDefault="00826025" w:rsidP="00EB1A2D">
            <w:pPr>
              <w:contextualSpacing/>
            </w:pPr>
            <w:r>
              <w:t xml:space="preserve">10 </w:t>
            </w:r>
            <w:r w:rsidRPr="009845BE">
              <w:t>минут (+/-(плюс-минус) 30 секунд)</w:t>
            </w:r>
          </w:p>
        </w:tc>
      </w:tr>
      <w:tr w:rsidR="00826025" w:rsidRPr="009845BE" w:rsidTr="00826025">
        <w:trPr>
          <w:trHeight w:val="749"/>
        </w:trPr>
        <w:tc>
          <w:tcPr>
            <w:tcW w:w="458" w:type="dxa"/>
          </w:tcPr>
          <w:p w:rsidR="00826025" w:rsidRPr="009845BE" w:rsidRDefault="00826025" w:rsidP="00EB1A2D">
            <w:pPr>
              <w:contextualSpacing/>
            </w:pPr>
            <w:r w:rsidRPr="009845BE">
              <w:t>5</w:t>
            </w:r>
          </w:p>
        </w:tc>
        <w:tc>
          <w:tcPr>
            <w:tcW w:w="2519" w:type="dxa"/>
            <w:shd w:val="clear" w:color="auto" w:fill="auto"/>
          </w:tcPr>
          <w:p w:rsidR="00826025" w:rsidRPr="009845BE" w:rsidRDefault="00826025" w:rsidP="00EB1A2D">
            <w:pPr>
              <w:contextualSpacing/>
              <w:rPr>
                <w:shd w:val="clear" w:color="auto" w:fill="FFFFFF"/>
              </w:rPr>
            </w:pPr>
            <w:r w:rsidRPr="009845BE">
              <w:rPr>
                <w:shd w:val="clear" w:color="auto" w:fill="FFFFFF"/>
              </w:rPr>
              <w:t>Количество оригинальных выпусков в неделю,</w:t>
            </w:r>
            <w:r w:rsidRPr="009845BE">
              <w:t xml:space="preserve"> </w:t>
            </w:r>
            <w:r w:rsidRPr="009845BE">
              <w:rPr>
                <w:shd w:val="clear" w:color="auto" w:fill="FFFFFF"/>
              </w:rPr>
              <w:t>время выхода в эфир оригинальных выпусков программы</w:t>
            </w:r>
          </w:p>
        </w:tc>
        <w:tc>
          <w:tcPr>
            <w:tcW w:w="7229" w:type="dxa"/>
            <w:shd w:val="clear" w:color="auto" w:fill="auto"/>
          </w:tcPr>
          <w:p w:rsidR="00826025" w:rsidRPr="009845BE" w:rsidRDefault="00826025" w:rsidP="00EB1A2D">
            <w:pPr>
              <w:contextualSpacing/>
            </w:pPr>
            <w:r>
              <w:t>-1 выпуск в день</w:t>
            </w:r>
          </w:p>
          <w:p w:rsidR="00826025" w:rsidRPr="009845BE" w:rsidRDefault="00826025" w:rsidP="00EB1A2D">
            <w:pPr>
              <w:contextualSpacing/>
            </w:pPr>
            <w:r>
              <w:t>- в соответствии с</w:t>
            </w:r>
            <w:r w:rsidRPr="009845BE">
              <w:t xml:space="preserve"> сеткой</w:t>
            </w:r>
            <w:r>
              <w:t xml:space="preserve"> вещания телеканала</w:t>
            </w:r>
          </w:p>
        </w:tc>
      </w:tr>
      <w:tr w:rsidR="00826025" w:rsidRPr="009845BE" w:rsidTr="00826025">
        <w:trPr>
          <w:trHeight w:val="741"/>
        </w:trPr>
        <w:tc>
          <w:tcPr>
            <w:tcW w:w="458" w:type="dxa"/>
          </w:tcPr>
          <w:p w:rsidR="00826025" w:rsidRPr="009845BE" w:rsidRDefault="00826025" w:rsidP="00EB1A2D">
            <w:pPr>
              <w:contextualSpacing/>
            </w:pPr>
            <w:r w:rsidRPr="009845BE">
              <w:t>6</w:t>
            </w:r>
          </w:p>
        </w:tc>
        <w:tc>
          <w:tcPr>
            <w:tcW w:w="2519" w:type="dxa"/>
            <w:shd w:val="clear" w:color="auto" w:fill="auto"/>
          </w:tcPr>
          <w:p w:rsidR="00826025" w:rsidRPr="009845BE" w:rsidRDefault="00826025" w:rsidP="00EB1A2D">
            <w:pPr>
              <w:contextualSpacing/>
            </w:pPr>
            <w:r w:rsidRPr="009845BE">
              <w:t xml:space="preserve">Срок предполагаемого сотрудничества </w:t>
            </w:r>
          </w:p>
        </w:tc>
        <w:tc>
          <w:tcPr>
            <w:tcW w:w="7229" w:type="dxa"/>
            <w:shd w:val="clear" w:color="auto" w:fill="auto"/>
          </w:tcPr>
          <w:p w:rsidR="00826025" w:rsidRPr="009845BE" w:rsidRDefault="00826025" w:rsidP="00EB1A2D">
            <w:pPr>
              <w:contextualSpacing/>
            </w:pPr>
            <w:r>
              <w:t>июль 2021 года</w:t>
            </w:r>
          </w:p>
        </w:tc>
      </w:tr>
      <w:tr w:rsidR="00826025" w:rsidRPr="009845BE" w:rsidTr="00826025">
        <w:trPr>
          <w:trHeight w:val="708"/>
        </w:trPr>
        <w:tc>
          <w:tcPr>
            <w:tcW w:w="458" w:type="dxa"/>
          </w:tcPr>
          <w:p w:rsidR="00826025" w:rsidRPr="009845BE" w:rsidRDefault="00826025" w:rsidP="00EB1A2D">
            <w:pPr>
              <w:contextualSpacing/>
            </w:pPr>
            <w:r w:rsidRPr="009845BE">
              <w:t>7</w:t>
            </w:r>
          </w:p>
        </w:tc>
        <w:tc>
          <w:tcPr>
            <w:tcW w:w="2519" w:type="dxa"/>
            <w:shd w:val="clear" w:color="auto" w:fill="auto"/>
          </w:tcPr>
          <w:p w:rsidR="00826025" w:rsidRPr="009845BE" w:rsidRDefault="00826025" w:rsidP="00EB1A2D">
            <w:pPr>
              <w:contextualSpacing/>
            </w:pPr>
            <w:r w:rsidRPr="009845BE">
              <w:t>Требования к ведущ</w:t>
            </w:r>
            <w:r>
              <w:t>им</w:t>
            </w:r>
          </w:p>
        </w:tc>
        <w:tc>
          <w:tcPr>
            <w:tcW w:w="7229" w:type="dxa"/>
            <w:shd w:val="clear" w:color="auto" w:fill="auto"/>
          </w:tcPr>
          <w:p w:rsidR="00826025" w:rsidRPr="009845BE" w:rsidRDefault="00826025" w:rsidP="00EB1A2D">
            <w:pPr>
              <w:contextualSpacing/>
            </w:pPr>
            <w:r>
              <w:t xml:space="preserve">В программе одна ведущая – </w:t>
            </w:r>
            <w:r w:rsidRPr="005145DC">
              <w:rPr>
                <w:color w:val="000000"/>
              </w:rPr>
              <w:t>Алёна</w:t>
            </w:r>
            <w:r>
              <w:rPr>
                <w:color w:val="000000"/>
              </w:rPr>
              <w:t xml:space="preserve"> Борисовна</w:t>
            </w:r>
            <w:r w:rsidRPr="005145DC">
              <w:rPr>
                <w:color w:val="000000"/>
              </w:rPr>
              <w:t xml:space="preserve"> </w:t>
            </w:r>
            <w:proofErr w:type="spellStart"/>
            <w:r w:rsidRPr="005145DC">
              <w:rPr>
                <w:color w:val="000000"/>
              </w:rPr>
              <w:t>Спиридович</w:t>
            </w:r>
            <w:proofErr w:type="spellEnd"/>
            <w:r>
              <w:t xml:space="preserve">, </w:t>
            </w:r>
            <w:r w:rsidRPr="009845BE">
              <w:t xml:space="preserve"> авторская подача материала, </w:t>
            </w:r>
            <w:r>
              <w:t xml:space="preserve">наличие опыта ведения информационно-развлекательных, культурологических программ, владение достаточными знаниям в области истории Международного фестиваля искусств «Славянский базар в Витебске», </w:t>
            </w:r>
            <w:r w:rsidRPr="009845BE">
              <w:t>возможны жестикуляция и передвижение для разнообразия планов, правильна</w:t>
            </w:r>
            <w:r>
              <w:t>я поставленная речь без акцента.</w:t>
            </w:r>
          </w:p>
        </w:tc>
      </w:tr>
      <w:tr w:rsidR="00826025" w:rsidRPr="009845BE" w:rsidTr="00826025">
        <w:trPr>
          <w:trHeight w:val="691"/>
        </w:trPr>
        <w:tc>
          <w:tcPr>
            <w:tcW w:w="458" w:type="dxa"/>
          </w:tcPr>
          <w:p w:rsidR="00826025" w:rsidRPr="009845BE" w:rsidRDefault="00826025" w:rsidP="00EB1A2D">
            <w:pPr>
              <w:contextualSpacing/>
            </w:pPr>
            <w:r w:rsidRPr="009845BE">
              <w:t>8</w:t>
            </w:r>
          </w:p>
        </w:tc>
        <w:tc>
          <w:tcPr>
            <w:tcW w:w="2519" w:type="dxa"/>
            <w:shd w:val="clear" w:color="auto" w:fill="auto"/>
          </w:tcPr>
          <w:p w:rsidR="00826025" w:rsidRPr="009845BE" w:rsidRDefault="00826025" w:rsidP="00EB1A2D">
            <w:pPr>
              <w:contextualSpacing/>
            </w:pPr>
            <w:r w:rsidRPr="009845BE">
              <w:t>Требования к студии и декорации</w:t>
            </w:r>
          </w:p>
        </w:tc>
        <w:tc>
          <w:tcPr>
            <w:tcW w:w="7229" w:type="dxa"/>
            <w:shd w:val="clear" w:color="auto" w:fill="auto"/>
          </w:tcPr>
          <w:p w:rsidR="00826025" w:rsidRDefault="00826025" w:rsidP="00EB1A2D">
            <w:pPr>
              <w:contextualSpacing/>
            </w:pPr>
            <w:r>
              <w:t xml:space="preserve">Съемки происходят на натурных локациях г. Витебска, сценических площадках Международного фестиваля искусств «Славянский базар в Витебске», в интерьерах и локациях мероприятий. </w:t>
            </w:r>
          </w:p>
          <w:p w:rsidR="00826025" w:rsidRPr="009845BE" w:rsidRDefault="00826025" w:rsidP="00EB1A2D">
            <w:pPr>
              <w:contextualSpacing/>
            </w:pPr>
            <w:r>
              <w:t>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tc>
      </w:tr>
      <w:tr w:rsidR="00826025" w:rsidRPr="009845BE" w:rsidTr="00826025">
        <w:trPr>
          <w:trHeight w:val="834"/>
        </w:trPr>
        <w:tc>
          <w:tcPr>
            <w:tcW w:w="458" w:type="dxa"/>
          </w:tcPr>
          <w:p w:rsidR="00826025" w:rsidRPr="009845BE" w:rsidRDefault="00826025" w:rsidP="00EB1A2D">
            <w:pPr>
              <w:contextualSpacing/>
            </w:pPr>
            <w:r w:rsidRPr="009845BE">
              <w:t>9</w:t>
            </w:r>
          </w:p>
        </w:tc>
        <w:tc>
          <w:tcPr>
            <w:tcW w:w="2519" w:type="dxa"/>
            <w:shd w:val="clear" w:color="auto" w:fill="auto"/>
          </w:tcPr>
          <w:p w:rsidR="00826025" w:rsidRPr="009845BE" w:rsidRDefault="00826025" w:rsidP="00EB1A2D">
            <w:pPr>
              <w:contextualSpacing/>
            </w:pPr>
            <w:r w:rsidRPr="009845BE">
              <w:rPr>
                <w:shd w:val="clear" w:color="auto" w:fill="FFFFFF"/>
              </w:rPr>
              <w:t>Требования к графическому оформлению:</w:t>
            </w:r>
            <w:r>
              <w:rPr>
                <w:shd w:val="clear" w:color="auto" w:fill="FFFFFF"/>
              </w:rPr>
              <w:t xml:space="preserve"> </w:t>
            </w:r>
            <w:r w:rsidRPr="009845BE">
              <w:rPr>
                <w:shd w:val="clear" w:color="auto" w:fill="FFFFFF"/>
              </w:rPr>
              <w:t xml:space="preserve">шапка, отбивка, оперативная графика (титры, </w:t>
            </w:r>
            <w:proofErr w:type="spellStart"/>
            <w:r w:rsidRPr="009845BE">
              <w:rPr>
                <w:shd w:val="clear" w:color="auto" w:fill="FFFFFF"/>
              </w:rPr>
              <w:t>гео</w:t>
            </w:r>
            <w:proofErr w:type="spellEnd"/>
            <w:r w:rsidRPr="009845BE">
              <w:rPr>
                <w:shd w:val="clear" w:color="auto" w:fill="FFFFFF"/>
              </w:rPr>
              <w:t>, бегущая строка), прочее.</w:t>
            </w:r>
          </w:p>
        </w:tc>
        <w:tc>
          <w:tcPr>
            <w:tcW w:w="7229" w:type="dxa"/>
            <w:shd w:val="clear" w:color="auto" w:fill="auto"/>
          </w:tcPr>
          <w:p w:rsidR="00826025" w:rsidRDefault="00826025" w:rsidP="00EB1A2D">
            <w:pPr>
              <w:contextualSpacing/>
            </w:pPr>
            <w:r w:rsidRPr="009845BE">
              <w:t>Отбивки, шапка</w:t>
            </w:r>
            <w:r>
              <w:t xml:space="preserve"> программы, графическая подложка для </w:t>
            </w:r>
            <w:proofErr w:type="spellStart"/>
            <w:r>
              <w:t>мультиэкрана</w:t>
            </w:r>
            <w:proofErr w:type="spellEnd"/>
            <w:r>
              <w:t>,</w:t>
            </w:r>
          </w:p>
          <w:p w:rsidR="00826025" w:rsidRPr="009845BE" w:rsidRDefault="00826025" w:rsidP="00EB1A2D">
            <w:pPr>
              <w:contextualSpacing/>
            </w:pPr>
            <w:r>
              <w:t>Оперативная графика – титры</w:t>
            </w:r>
            <w:r w:rsidRPr="009845BE">
              <w:t xml:space="preserve">. </w:t>
            </w:r>
          </w:p>
        </w:tc>
      </w:tr>
      <w:tr w:rsidR="00826025" w:rsidRPr="009845BE" w:rsidTr="00826025">
        <w:trPr>
          <w:trHeight w:val="975"/>
        </w:trPr>
        <w:tc>
          <w:tcPr>
            <w:tcW w:w="458" w:type="dxa"/>
          </w:tcPr>
          <w:p w:rsidR="00826025" w:rsidRPr="009845BE" w:rsidRDefault="00826025" w:rsidP="00EB1A2D">
            <w:pPr>
              <w:contextualSpacing/>
            </w:pPr>
            <w:r w:rsidRPr="009845BE">
              <w:t>10</w:t>
            </w:r>
          </w:p>
        </w:tc>
        <w:tc>
          <w:tcPr>
            <w:tcW w:w="2519" w:type="dxa"/>
            <w:shd w:val="clear" w:color="auto" w:fill="auto"/>
          </w:tcPr>
          <w:p w:rsidR="00826025" w:rsidRPr="009845BE" w:rsidRDefault="00826025" w:rsidP="00EB1A2D">
            <w:pPr>
              <w:contextualSpacing/>
            </w:pPr>
            <w:r w:rsidRPr="009845BE">
              <w:rPr>
                <w:shd w:val="clear" w:color="auto" w:fill="FFFFFF"/>
              </w:rPr>
              <w:t>Технические параметры видеозаписи:</w:t>
            </w:r>
            <w:r w:rsidRPr="009845BE">
              <w:br/>
            </w:r>
            <w:r w:rsidRPr="009845BE">
              <w:rPr>
                <w:shd w:val="clear" w:color="auto" w:fill="FFFFFF"/>
              </w:rPr>
              <w:t>-соотношение сторон кадра</w:t>
            </w:r>
            <w:r w:rsidRPr="009845BE">
              <w:br/>
            </w:r>
            <w:r w:rsidRPr="009845BE">
              <w:rPr>
                <w:shd w:val="clear" w:color="auto" w:fill="FFFFFF"/>
              </w:rPr>
              <w:t>-формат видео и звука</w:t>
            </w:r>
          </w:p>
        </w:tc>
        <w:tc>
          <w:tcPr>
            <w:tcW w:w="7229" w:type="dxa"/>
            <w:shd w:val="clear" w:color="auto" w:fill="auto"/>
          </w:tcPr>
          <w:p w:rsidR="00826025" w:rsidRPr="00EA7B92" w:rsidRDefault="00826025" w:rsidP="00EB1A2D">
            <w:pPr>
              <w:widowControl w:val="0"/>
              <w:suppressAutoHyphens/>
              <w:contextualSpacing/>
              <w:rPr>
                <w:rFonts w:eastAsia="SimSun" w:cs="Mangal"/>
                <w:bCs/>
                <w:kern w:val="1"/>
                <w:lang w:eastAsia="hi-IN" w:bidi="hi-IN"/>
              </w:rPr>
            </w:pPr>
            <w:r w:rsidRPr="00EA7B92">
              <w:rPr>
                <w:rFonts w:eastAsia="SimSun" w:cs="Mangal"/>
                <w:bCs/>
                <w:kern w:val="1"/>
                <w:lang w:eastAsia="hi-IN" w:bidi="hi-IN"/>
              </w:rPr>
              <w:t xml:space="preserve">Общие: </w:t>
            </w:r>
          </w:p>
          <w:p w:rsidR="00826025" w:rsidRPr="00EA7B92" w:rsidRDefault="00826025" w:rsidP="00EB1A2D">
            <w:pPr>
              <w:widowControl w:val="0"/>
              <w:suppressAutoHyphens/>
              <w:jc w:val="both"/>
              <w:rPr>
                <w:rFonts w:eastAsia="SimSun" w:cs="Mangal"/>
                <w:kern w:val="1"/>
                <w:lang w:eastAsia="hi-IN" w:bidi="hi-IN"/>
              </w:rPr>
            </w:pPr>
            <w:r w:rsidRPr="00EA7B92">
              <w:rPr>
                <w:rFonts w:eastAsia="SimSun" w:cs="Mangal"/>
                <w:kern w:val="1"/>
                <w:lang w:eastAsia="hi-IN" w:bidi="hi-IN"/>
              </w:rPr>
              <w:t xml:space="preserve">HD </w:t>
            </w:r>
          </w:p>
          <w:p w:rsidR="00826025" w:rsidRPr="00EA7B92" w:rsidRDefault="00826025" w:rsidP="00EB1A2D">
            <w:pPr>
              <w:widowControl w:val="0"/>
              <w:suppressAutoHyphens/>
              <w:jc w:val="both"/>
              <w:rPr>
                <w:rFonts w:eastAsia="SimSun" w:cs="Mangal"/>
                <w:kern w:val="1"/>
                <w:lang w:eastAsia="hi-IN" w:bidi="hi-IN"/>
              </w:rPr>
            </w:pPr>
            <w:r w:rsidRPr="00EA7B92">
              <w:rPr>
                <w:rFonts w:eastAsia="SimSun" w:cs="Mangal"/>
                <w:kern w:val="1"/>
                <w:lang w:eastAsia="hi-IN" w:bidi="hi-IN"/>
              </w:rPr>
              <w:t xml:space="preserve">Формат видео: </w:t>
            </w:r>
          </w:p>
          <w:p w:rsidR="00826025" w:rsidRPr="00EA7B92" w:rsidRDefault="00826025" w:rsidP="00EB1A2D">
            <w:pPr>
              <w:widowControl w:val="0"/>
              <w:suppressAutoHyphens/>
              <w:jc w:val="both"/>
              <w:rPr>
                <w:rFonts w:eastAsia="SimSun" w:cs="Mangal"/>
                <w:kern w:val="1"/>
                <w:lang w:eastAsia="hi-IN" w:bidi="hi-IN"/>
              </w:rPr>
            </w:pPr>
            <w:r w:rsidRPr="00EA7B92">
              <w:rPr>
                <w:rFonts w:eastAsia="SimSun" w:cs="Mangal"/>
                <w:kern w:val="1"/>
                <w:lang w:eastAsia="hi-IN" w:bidi="hi-IN"/>
              </w:rPr>
              <w:t>1080/50i (UFF) или 1080/25p</w:t>
            </w:r>
          </w:p>
          <w:p w:rsidR="00826025" w:rsidRPr="00EA7B92" w:rsidRDefault="00826025" w:rsidP="00EB1A2D">
            <w:pPr>
              <w:widowControl w:val="0"/>
              <w:suppressAutoHyphens/>
              <w:jc w:val="both"/>
              <w:rPr>
                <w:rFonts w:eastAsia="SimSun" w:cs="Mangal"/>
                <w:kern w:val="1"/>
                <w:lang w:eastAsia="hi-IN" w:bidi="hi-IN"/>
              </w:rPr>
            </w:pPr>
            <w:r w:rsidRPr="00EA7B92">
              <w:rPr>
                <w:rFonts w:eastAsia="SimSun" w:cs="Mangal"/>
                <w:kern w:val="1"/>
                <w:lang w:eastAsia="hi-IN" w:bidi="hi-IN"/>
              </w:rPr>
              <w:t>Кодирование:</w:t>
            </w:r>
          </w:p>
          <w:p w:rsidR="00826025" w:rsidRPr="00EA7B92" w:rsidRDefault="00826025" w:rsidP="00EB1A2D">
            <w:pPr>
              <w:widowControl w:val="0"/>
              <w:suppressAutoHyphens/>
              <w:jc w:val="both"/>
              <w:rPr>
                <w:rFonts w:eastAsia="SimSun" w:cs="Mangal"/>
                <w:kern w:val="1"/>
                <w:lang w:eastAsia="hi-IN" w:bidi="hi-IN"/>
              </w:rPr>
            </w:pPr>
            <w:r w:rsidRPr="00EA7B92">
              <w:rPr>
                <w:rFonts w:eastAsia="SimSun" w:cs="Mangal"/>
                <w:kern w:val="1"/>
                <w:lang w:eastAsia="hi-IN" w:bidi="hi-IN"/>
              </w:rPr>
              <w:t>h.264 в контейнере .mp4 с потоком 20-50Mbps или</w:t>
            </w:r>
          </w:p>
          <w:p w:rsidR="00826025" w:rsidRPr="00EA7B92" w:rsidRDefault="00826025" w:rsidP="00EB1A2D">
            <w:pPr>
              <w:widowControl w:val="0"/>
              <w:suppressAutoHyphens/>
              <w:jc w:val="both"/>
              <w:rPr>
                <w:rFonts w:eastAsia="SimSun" w:cs="Mangal"/>
                <w:kern w:val="1"/>
                <w:lang w:eastAsia="hi-IN" w:bidi="hi-IN"/>
              </w:rPr>
            </w:pPr>
            <w:proofErr w:type="spellStart"/>
            <w:r w:rsidRPr="00EA7B92">
              <w:rPr>
                <w:rFonts w:eastAsia="SimSun" w:cs="Mangal"/>
                <w:kern w:val="1"/>
                <w:lang w:eastAsia="hi-IN" w:bidi="hi-IN"/>
              </w:rPr>
              <w:t>XDCamHD</w:t>
            </w:r>
            <w:proofErr w:type="spellEnd"/>
            <w:r w:rsidRPr="00EA7B92">
              <w:rPr>
                <w:rFonts w:eastAsia="SimSun" w:cs="Mangal"/>
                <w:kern w:val="1"/>
                <w:lang w:eastAsia="hi-IN" w:bidi="hi-IN"/>
              </w:rPr>
              <w:t xml:space="preserve"> 50Mbps в контейнере. </w:t>
            </w:r>
            <w:proofErr w:type="spellStart"/>
            <w:r w:rsidRPr="00EA7B92">
              <w:rPr>
                <w:rFonts w:eastAsia="SimSun" w:cs="Mangal"/>
                <w:kern w:val="1"/>
                <w:lang w:eastAsia="hi-IN" w:bidi="hi-IN"/>
              </w:rPr>
              <w:t>mxf</w:t>
            </w:r>
            <w:proofErr w:type="spellEnd"/>
            <w:r w:rsidRPr="00EA7B92">
              <w:rPr>
                <w:rFonts w:eastAsia="SimSun" w:cs="Mangal"/>
                <w:kern w:val="1"/>
                <w:lang w:eastAsia="hi-IN" w:bidi="hi-IN"/>
              </w:rPr>
              <w:t xml:space="preserve"> OP1A</w:t>
            </w:r>
          </w:p>
          <w:p w:rsidR="00826025" w:rsidRPr="00EA7B92" w:rsidRDefault="00826025" w:rsidP="00EB1A2D">
            <w:pPr>
              <w:widowControl w:val="0"/>
              <w:suppressAutoHyphens/>
              <w:jc w:val="both"/>
              <w:rPr>
                <w:rFonts w:eastAsia="SimSun" w:cs="Mangal"/>
                <w:kern w:val="1"/>
                <w:lang w:eastAsia="hi-IN" w:bidi="hi-IN"/>
              </w:rPr>
            </w:pPr>
            <w:r w:rsidRPr="00EA7B92">
              <w:rPr>
                <w:rFonts w:eastAsia="SimSun" w:cs="Mangal"/>
                <w:kern w:val="1"/>
                <w:lang w:eastAsia="hi-IN" w:bidi="hi-IN"/>
              </w:rPr>
              <w:t xml:space="preserve">Формат звука: </w:t>
            </w:r>
          </w:p>
          <w:p w:rsidR="00826025" w:rsidRPr="00EA7B92" w:rsidRDefault="00826025" w:rsidP="00EB1A2D">
            <w:pPr>
              <w:widowControl w:val="0"/>
              <w:suppressAutoHyphens/>
              <w:jc w:val="both"/>
              <w:rPr>
                <w:rFonts w:eastAsia="SimSun" w:cs="Mangal"/>
                <w:kern w:val="1"/>
                <w:lang w:eastAsia="hi-IN" w:bidi="hi-IN"/>
              </w:rPr>
            </w:pPr>
            <w:r w:rsidRPr="00EA7B92">
              <w:rPr>
                <w:rFonts w:eastAsia="SimSun" w:cs="Mangal"/>
                <w:kern w:val="1"/>
                <w:lang w:eastAsia="hi-IN" w:bidi="hi-IN"/>
              </w:rPr>
              <w:t xml:space="preserve">PCM 16bit 48kHz, 2 канала моно или стерео, максимальный уровень звука -12 </w:t>
            </w:r>
            <w:proofErr w:type="spellStart"/>
            <w:r w:rsidRPr="00EA7B92">
              <w:rPr>
                <w:rFonts w:eastAsia="SimSun" w:cs="Mangal"/>
                <w:kern w:val="1"/>
                <w:lang w:eastAsia="hi-IN" w:bidi="hi-IN"/>
              </w:rPr>
              <w:t>dBFS</w:t>
            </w:r>
            <w:proofErr w:type="spellEnd"/>
            <w:r w:rsidRPr="00EA7B92">
              <w:rPr>
                <w:rFonts w:eastAsia="SimSun" w:cs="Mangal"/>
                <w:kern w:val="1"/>
                <w:lang w:eastAsia="hi-IN" w:bidi="hi-IN"/>
              </w:rPr>
              <w:t>, уровень громкости программы -23LUFS +/-</w:t>
            </w:r>
          </w:p>
          <w:p w:rsidR="00826025" w:rsidRPr="001A5652" w:rsidRDefault="00826025" w:rsidP="00EB1A2D">
            <w:pPr>
              <w:contextualSpacing/>
              <w:rPr>
                <w:b/>
                <w:bCs/>
              </w:rPr>
            </w:pPr>
          </w:p>
        </w:tc>
      </w:tr>
      <w:tr w:rsidR="00826025" w:rsidRPr="009845BE" w:rsidTr="00826025">
        <w:trPr>
          <w:trHeight w:val="1174"/>
        </w:trPr>
        <w:tc>
          <w:tcPr>
            <w:tcW w:w="458" w:type="dxa"/>
          </w:tcPr>
          <w:p w:rsidR="00826025" w:rsidRPr="009845BE" w:rsidRDefault="00826025" w:rsidP="00EB1A2D">
            <w:pPr>
              <w:contextualSpacing/>
            </w:pPr>
            <w:r w:rsidRPr="009845BE">
              <w:t>11</w:t>
            </w:r>
          </w:p>
        </w:tc>
        <w:tc>
          <w:tcPr>
            <w:tcW w:w="2519" w:type="dxa"/>
            <w:shd w:val="clear" w:color="auto" w:fill="auto"/>
          </w:tcPr>
          <w:p w:rsidR="00826025" w:rsidRPr="009845BE" w:rsidRDefault="00826025" w:rsidP="00EB1A2D">
            <w:pPr>
              <w:contextualSpacing/>
              <w:rPr>
                <w:b/>
              </w:rPr>
            </w:pPr>
            <w:r w:rsidRPr="009845BE">
              <w:rPr>
                <w:shd w:val="clear" w:color="auto" w:fill="FFFFFF"/>
              </w:rPr>
              <w:t>Способ и графика передачи Заказчику готовых выпусков программы </w:t>
            </w:r>
          </w:p>
        </w:tc>
        <w:tc>
          <w:tcPr>
            <w:tcW w:w="7229" w:type="dxa"/>
            <w:shd w:val="clear" w:color="auto" w:fill="auto"/>
          </w:tcPr>
          <w:p w:rsidR="00826025" w:rsidRPr="001A5652" w:rsidRDefault="00826025" w:rsidP="00EB1A2D">
            <w:pPr>
              <w:suppressAutoHyphens/>
              <w:contextualSpacing/>
              <w:rPr>
                <w:spacing w:val="-4"/>
                <w:lang w:eastAsia="zh-CN"/>
              </w:rPr>
            </w:pPr>
            <w:r w:rsidRPr="006D786B">
              <w:rPr>
                <w:spacing w:val="-4"/>
              </w:rPr>
              <w:t>Окончательная версия телепередачи</w:t>
            </w:r>
            <w:r w:rsidRPr="006D786B">
              <w:rPr>
                <w:b/>
                <w:spacing w:val="-4"/>
              </w:rPr>
              <w:t xml:space="preserve"> </w:t>
            </w:r>
            <w:r w:rsidRPr="006D786B">
              <w:rPr>
                <w:spacing w:val="-4"/>
              </w:rPr>
              <w:t>надлежащего технического качества должна быть предоставлена</w:t>
            </w:r>
            <w:r w:rsidRPr="006D786B">
              <w:rPr>
                <w:b/>
                <w:spacing w:val="-4"/>
              </w:rPr>
              <w:t xml:space="preserve"> </w:t>
            </w:r>
            <w:r w:rsidRPr="006D786B">
              <w:rPr>
                <w:spacing w:val="-4"/>
              </w:rPr>
              <w:t xml:space="preserve">Заказчику путем пересылки по </w:t>
            </w:r>
            <w:r w:rsidRPr="006D786B">
              <w:rPr>
                <w:spacing w:val="-4"/>
                <w:lang w:val="en-US"/>
              </w:rPr>
              <w:t>FTP</w:t>
            </w:r>
            <w:r w:rsidRPr="006D786B">
              <w:rPr>
                <w:spacing w:val="-4"/>
              </w:rPr>
              <w:t xml:space="preserve"> серверу не позднее, чем за 48 часов до планируемого выхода в эфир выпуска телепередачи.</w:t>
            </w:r>
          </w:p>
        </w:tc>
      </w:tr>
      <w:tr w:rsidR="00826025" w:rsidRPr="009845BE" w:rsidTr="00826025">
        <w:trPr>
          <w:trHeight w:val="1748"/>
        </w:trPr>
        <w:tc>
          <w:tcPr>
            <w:tcW w:w="458" w:type="dxa"/>
          </w:tcPr>
          <w:p w:rsidR="00826025" w:rsidRPr="009845BE" w:rsidRDefault="00826025" w:rsidP="00EB1A2D">
            <w:pPr>
              <w:contextualSpacing/>
            </w:pPr>
            <w:r w:rsidRPr="009845BE">
              <w:t>12</w:t>
            </w:r>
          </w:p>
        </w:tc>
        <w:tc>
          <w:tcPr>
            <w:tcW w:w="2519" w:type="dxa"/>
            <w:shd w:val="clear" w:color="auto" w:fill="auto"/>
          </w:tcPr>
          <w:p w:rsidR="00826025" w:rsidRPr="009845BE" w:rsidRDefault="00826025" w:rsidP="00EB1A2D">
            <w:pPr>
              <w:contextualSpacing/>
              <w:rPr>
                <w:shd w:val="clear" w:color="auto" w:fill="FFFFFF"/>
              </w:rPr>
            </w:pPr>
            <w:r w:rsidRPr="009845BE">
              <w:t>Гарантии</w:t>
            </w:r>
          </w:p>
        </w:tc>
        <w:tc>
          <w:tcPr>
            <w:tcW w:w="7229" w:type="dxa"/>
            <w:shd w:val="clear" w:color="auto" w:fill="auto"/>
          </w:tcPr>
          <w:p w:rsidR="00826025" w:rsidRPr="009845BE" w:rsidRDefault="00826025" w:rsidP="00EB1A2D">
            <w:pPr>
              <w:suppressAutoHyphens/>
              <w:contextualSpacing/>
              <w:rPr>
                <w:spacing w:val="-4"/>
                <w:lang w:eastAsia="zh-CN"/>
              </w:rPr>
            </w:pPr>
            <w:r w:rsidRPr="009845BE">
              <w:rPr>
                <w:bCs/>
              </w:rPr>
              <w:t>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826025" w:rsidRPr="009845BE" w:rsidTr="00826025">
        <w:trPr>
          <w:trHeight w:val="1879"/>
        </w:trPr>
        <w:tc>
          <w:tcPr>
            <w:tcW w:w="458" w:type="dxa"/>
          </w:tcPr>
          <w:p w:rsidR="00826025" w:rsidRPr="009845BE" w:rsidRDefault="00826025" w:rsidP="00EB1A2D">
            <w:pPr>
              <w:contextualSpacing/>
            </w:pPr>
            <w:r w:rsidRPr="009845BE">
              <w:lastRenderedPageBreak/>
              <w:t>13</w:t>
            </w:r>
          </w:p>
        </w:tc>
        <w:tc>
          <w:tcPr>
            <w:tcW w:w="2519" w:type="dxa"/>
            <w:shd w:val="clear" w:color="auto" w:fill="auto"/>
          </w:tcPr>
          <w:p w:rsidR="00826025" w:rsidRPr="009845BE" w:rsidRDefault="00826025" w:rsidP="00EB1A2D">
            <w:pPr>
              <w:contextualSpacing/>
            </w:pPr>
            <w:r w:rsidRPr="009845BE">
              <w:t>Прочие условия</w:t>
            </w:r>
          </w:p>
        </w:tc>
        <w:tc>
          <w:tcPr>
            <w:tcW w:w="7229" w:type="dxa"/>
            <w:shd w:val="clear" w:color="auto" w:fill="auto"/>
          </w:tcPr>
          <w:p w:rsidR="00826025" w:rsidRPr="009845BE" w:rsidRDefault="00826025" w:rsidP="00EB1A2D">
            <w:pPr>
              <w:suppressAutoHyphens/>
              <w:contextualSpacing/>
              <w:rPr>
                <w:bCs/>
              </w:rPr>
            </w:pPr>
            <w:r>
              <w:rPr>
                <w:bCs/>
              </w:rPr>
              <w:t>1</w:t>
            </w:r>
            <w:r w:rsidRPr="009845BE">
              <w:rPr>
                <w:bCs/>
              </w:rPr>
              <w:t>.</w:t>
            </w:r>
            <w:r w:rsidRPr="009845BE">
              <w:rPr>
                <w:bCs/>
              </w:rPr>
              <w:tab/>
              <w:t>Производитель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rsidR="00826025" w:rsidRPr="009845BE" w:rsidRDefault="00826025" w:rsidP="00EB1A2D">
            <w:pPr>
              <w:suppressAutoHyphens/>
              <w:contextualSpacing/>
              <w:rPr>
                <w:bCs/>
              </w:rPr>
            </w:pPr>
            <w:r>
              <w:rPr>
                <w:bCs/>
              </w:rPr>
              <w:t>2</w:t>
            </w:r>
            <w:r w:rsidRPr="009845BE">
              <w:rPr>
                <w:bCs/>
              </w:rPr>
              <w:t>.</w:t>
            </w:r>
            <w:r w:rsidRPr="009845BE">
              <w:rPr>
                <w:bCs/>
              </w:rPr>
              <w:tab/>
              <w:t>Участникам необходимо представить на конкурс свои предлож</w:t>
            </w:r>
            <w:r>
              <w:rPr>
                <w:bCs/>
              </w:rPr>
              <w:t>ения по концепции Телепередачи.</w:t>
            </w:r>
          </w:p>
        </w:tc>
      </w:tr>
    </w:tbl>
    <w:p w:rsidR="00826025" w:rsidRDefault="00826025" w:rsidP="00826025">
      <w:pPr>
        <w:suppressAutoHyphens/>
        <w:ind w:firstLine="426"/>
        <w:rPr>
          <w:lang w:eastAsia="ar-SA"/>
        </w:rPr>
      </w:pPr>
    </w:p>
    <w:p w:rsidR="00826025" w:rsidRPr="004518C2" w:rsidRDefault="00826025" w:rsidP="00826025">
      <w:pPr>
        <w:suppressAutoHyphens/>
        <w:ind w:firstLine="426"/>
        <w:jc w:val="both"/>
        <w:rPr>
          <w:lang w:eastAsia="ar-SA"/>
        </w:rPr>
      </w:pPr>
      <w:r w:rsidRPr="00BB6492">
        <w:rPr>
          <w:lang w:eastAsia="ar-SA"/>
        </w:rPr>
        <w:t>Практическое назначение результатов изготовления Произведения: показ Произведения в</w:t>
      </w:r>
      <w:r>
        <w:rPr>
          <w:lang w:eastAsia="ar-SA"/>
        </w:rPr>
        <w:t xml:space="preserve"> телевизионном эфире телеканала, а также</w:t>
      </w:r>
      <w:r w:rsidRPr="004518C2">
        <w:rPr>
          <w:b/>
          <w:bCs/>
          <w:lang w:eastAsia="ar-SA"/>
        </w:rPr>
        <w:t xml:space="preserve"> </w:t>
      </w:r>
      <w:r w:rsidRPr="004518C2">
        <w:rPr>
          <w:bCs/>
          <w:lang w:eastAsia="ar-SA"/>
        </w:rPr>
        <w:t>использование Произведения</w:t>
      </w:r>
      <w:r>
        <w:rPr>
          <w:bCs/>
          <w:lang w:eastAsia="ar-SA"/>
        </w:rPr>
        <w:t xml:space="preserve"> </w:t>
      </w:r>
      <w:r w:rsidRPr="004518C2">
        <w:rPr>
          <w:bCs/>
          <w:lang w:eastAsia="ar-SA"/>
        </w:rPr>
        <w:t>путем доведения его до всеобщего сведения в составе телеканала в режиме потокового вещания в информационно-телекоммуникационных сетях, включая Интернет.</w:t>
      </w:r>
    </w:p>
    <w:p w:rsidR="00826025" w:rsidRDefault="00826025" w:rsidP="00826025">
      <w:pPr>
        <w:suppressAutoHyphens/>
        <w:ind w:firstLine="426"/>
        <w:rPr>
          <w:lang w:eastAsia="ar-SA"/>
        </w:rPr>
      </w:pPr>
    </w:p>
    <w:p w:rsidR="00434B93" w:rsidRDefault="00434B93" w:rsidP="004B686F">
      <w:pPr>
        <w:spacing w:after="160" w:line="259" w:lineRule="auto"/>
      </w:pPr>
    </w:p>
    <w:p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3"/>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pageBreakBefore/>
        <w:ind w:firstLine="567"/>
        <w:jc w:val="right"/>
        <w:rPr>
          <w:b/>
        </w:rPr>
      </w:pPr>
      <w:r w:rsidRPr="009654D0">
        <w:rPr>
          <w:b/>
        </w:rPr>
        <w:lastRenderedPageBreak/>
        <w:t>Форма - 1</w:t>
      </w:r>
    </w:p>
    <w:p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rsidR="00BE65A2" w:rsidRPr="009654D0" w:rsidRDefault="00BE65A2" w:rsidP="00BE65A2">
      <w:pPr>
        <w:jc w:val="both"/>
      </w:pPr>
      <w:r w:rsidRPr="009654D0">
        <w:t>«_____»___________________ 20__ г.</w:t>
      </w:r>
    </w:p>
    <w:p w:rsidR="00BE65A2" w:rsidRPr="009654D0" w:rsidRDefault="00BE65A2" w:rsidP="00BE65A2">
      <w:pPr>
        <w:jc w:val="both"/>
      </w:pPr>
      <w:r w:rsidRPr="009654D0">
        <w:t>Исх. № ____________________</w:t>
      </w:r>
    </w:p>
    <w:p w:rsidR="00BE65A2" w:rsidRPr="009654D0" w:rsidRDefault="00BE65A2" w:rsidP="00BE65A2">
      <w:pPr>
        <w:ind w:firstLine="567"/>
        <w:jc w:val="both"/>
      </w:pPr>
    </w:p>
    <w:p w:rsidR="00BE65A2" w:rsidRPr="009654D0" w:rsidRDefault="00BE65A2" w:rsidP="00BE65A2">
      <w:pPr>
        <w:ind w:firstLine="567"/>
        <w:jc w:val="both"/>
      </w:pPr>
    </w:p>
    <w:p w:rsidR="00BE65A2" w:rsidRPr="009654D0" w:rsidRDefault="00BE65A2" w:rsidP="00BE65A2">
      <w:pPr>
        <w:ind w:firstLine="567"/>
        <w:jc w:val="both"/>
        <w:outlineLvl w:val="0"/>
      </w:pPr>
      <w:r w:rsidRPr="009654D0">
        <w:t>Наименование участника конкурса: ____________________________________</w:t>
      </w:r>
    </w:p>
    <w:p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rsidR="00BE65A2" w:rsidRPr="009654D0" w:rsidRDefault="00BE65A2" w:rsidP="00BE65A2">
      <w:pPr>
        <w:ind w:firstLine="567"/>
        <w:jc w:val="both"/>
      </w:pPr>
      <w:r w:rsidRPr="009654D0">
        <w:t>Кому: ___________________________________</w:t>
      </w:r>
    </w:p>
    <w:p w:rsidR="00BE65A2" w:rsidRPr="009654D0" w:rsidRDefault="00BE65A2" w:rsidP="00BE65A2">
      <w:pPr>
        <w:ind w:firstLine="567"/>
        <w:jc w:val="both"/>
      </w:pPr>
    </w:p>
    <w:p w:rsidR="00BE65A2" w:rsidRPr="009654D0" w:rsidRDefault="00BE65A2" w:rsidP="00BE65A2">
      <w:pPr>
        <w:jc w:val="center"/>
        <w:outlineLvl w:val="0"/>
      </w:pPr>
      <w:r w:rsidRPr="009654D0">
        <w:t>Уважаемые господа!</w:t>
      </w:r>
    </w:p>
    <w:p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rsidR="00BE65A2" w:rsidRPr="009654D0" w:rsidRDefault="00BE65A2" w:rsidP="00BE65A2">
      <w:pPr>
        <w:ind w:firstLine="567"/>
        <w:jc w:val="both"/>
      </w:pPr>
      <w:r w:rsidRPr="009654D0">
        <w:t>1)</w:t>
      </w:r>
    </w:p>
    <w:p w:rsidR="00BE65A2" w:rsidRPr="009654D0" w:rsidRDefault="00BE65A2" w:rsidP="00BE65A2">
      <w:pPr>
        <w:tabs>
          <w:tab w:val="left" w:pos="-2127"/>
          <w:tab w:val="left" w:pos="567"/>
          <w:tab w:val="left" w:pos="1134"/>
          <w:tab w:val="left" w:pos="7371"/>
        </w:tabs>
        <w:ind w:left="540"/>
        <w:jc w:val="both"/>
      </w:pPr>
      <w:r w:rsidRPr="009654D0">
        <w:t>2)</w:t>
      </w:r>
    </w:p>
    <w:p w:rsidR="00BE65A2" w:rsidRPr="009654D0" w:rsidRDefault="00BE65A2" w:rsidP="00BE65A2">
      <w:pPr>
        <w:tabs>
          <w:tab w:val="left" w:pos="-2127"/>
          <w:tab w:val="left" w:pos="567"/>
          <w:tab w:val="left" w:pos="1134"/>
          <w:tab w:val="left" w:pos="7371"/>
        </w:tabs>
        <w:ind w:left="540"/>
        <w:jc w:val="both"/>
      </w:pPr>
      <w:r w:rsidRPr="009654D0">
        <w:t>3) и т.д.</w:t>
      </w:r>
    </w:p>
    <w:p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tabs>
          <w:tab w:val="left" w:pos="-2340"/>
          <w:tab w:val="left" w:pos="-2127"/>
        </w:tabs>
        <w:ind w:firstLine="540"/>
        <w:jc w:val="both"/>
        <w:rPr>
          <w:sz w:val="28"/>
        </w:rPr>
      </w:pPr>
    </w:p>
    <w:p w:rsidR="00BE65A2" w:rsidRPr="009654D0" w:rsidRDefault="00BE65A2" w:rsidP="00BE65A2">
      <w:pPr>
        <w:ind w:firstLine="567"/>
        <w:jc w:val="both"/>
      </w:pPr>
    </w:p>
    <w:p w:rsidR="00BE65A2" w:rsidRPr="009654D0" w:rsidRDefault="00BE65A2" w:rsidP="00BE65A2">
      <w:pPr>
        <w:ind w:firstLine="567"/>
        <w:jc w:val="both"/>
        <w:rPr>
          <w:sz w:val="28"/>
        </w:rPr>
      </w:pPr>
      <w:r w:rsidRPr="009654D0">
        <w:rPr>
          <w:sz w:val="28"/>
        </w:rPr>
        <w:t>________________________________________________________</w:t>
      </w:r>
    </w:p>
    <w:p w:rsidR="00BE65A2" w:rsidRPr="009654D0" w:rsidRDefault="00BE65A2" w:rsidP="00BE65A2">
      <w:pPr>
        <w:ind w:right="2551" w:firstLine="567"/>
        <w:jc w:val="center"/>
      </w:pPr>
      <w:r w:rsidRPr="009654D0">
        <w:t>(фамилия, имя, отчество подписавшего заявку, должность)</w:t>
      </w:r>
    </w:p>
    <w:p w:rsidR="00BE65A2" w:rsidRPr="009654D0" w:rsidRDefault="00BE65A2" w:rsidP="00BE65A2">
      <w:pPr>
        <w:ind w:right="3684" w:firstLine="567"/>
        <w:jc w:val="cente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(подпись, М.П.)</w:t>
      </w:r>
    </w:p>
    <w:p w:rsidR="00BE65A2" w:rsidRPr="009654D0" w:rsidRDefault="00BE65A2" w:rsidP="00BE65A2">
      <w:pPr>
        <w:ind w:right="3684" w:firstLine="567"/>
        <w:jc w:val="center"/>
      </w:pPr>
    </w:p>
    <w:p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rsidR="00BE65A2" w:rsidRPr="009654D0" w:rsidRDefault="00BE65A2" w:rsidP="00BE65A2">
      <w:pPr>
        <w:ind w:right="3684" w:firstLine="567"/>
        <w:jc w:val="center"/>
      </w:pPr>
    </w:p>
    <w:p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rsidR="00BE65A2" w:rsidRPr="009654D0" w:rsidRDefault="00BE65A2" w:rsidP="00BE65A2">
      <w:pPr>
        <w:jc w:val="right"/>
        <w:rPr>
          <w:b/>
        </w:rPr>
      </w:pPr>
      <w:r w:rsidRPr="009654D0">
        <w:rPr>
          <w:b/>
        </w:rPr>
        <w:t>Форма - 2</w:t>
      </w:r>
    </w:p>
    <w:p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rsidR="00BE65A2" w:rsidRPr="00450705" w:rsidRDefault="00BE65A2" w:rsidP="00BE65A2"/>
    <w:p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rsidTr="00D52AAC">
        <w:tc>
          <w:tcPr>
            <w:tcW w:w="426" w:type="dxa"/>
          </w:tcPr>
          <w:p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rsidR="00E82EE9" w:rsidRPr="00450705" w:rsidRDefault="00E82EE9" w:rsidP="00D52AAC">
            <w:pPr>
              <w:jc w:val="center"/>
              <w:rPr>
                <w:sz w:val="20"/>
                <w:szCs w:val="20"/>
              </w:rPr>
            </w:pPr>
          </w:p>
          <w:p w:rsidR="00E82EE9" w:rsidRPr="00450705" w:rsidRDefault="00E82EE9" w:rsidP="00D52AAC">
            <w:pPr>
              <w:jc w:val="center"/>
              <w:rPr>
                <w:sz w:val="20"/>
                <w:szCs w:val="20"/>
              </w:rPr>
            </w:pPr>
          </w:p>
          <w:p w:rsidR="00E82EE9" w:rsidRPr="00450705" w:rsidRDefault="00E82EE9" w:rsidP="00D52AAC">
            <w:pPr>
              <w:jc w:val="center"/>
            </w:pPr>
            <w:r w:rsidRPr="00450705">
              <w:rPr>
                <w:sz w:val="20"/>
                <w:szCs w:val="20"/>
              </w:rPr>
              <w:t xml:space="preserve">Наименование и характеристики </w:t>
            </w:r>
          </w:p>
        </w:tc>
        <w:tc>
          <w:tcPr>
            <w:tcW w:w="1701" w:type="dxa"/>
          </w:tcPr>
          <w:p w:rsidR="00E82EE9" w:rsidRPr="00450705" w:rsidRDefault="00E82EE9" w:rsidP="000E6DFC">
            <w:pPr>
              <w:jc w:val="center"/>
            </w:pPr>
            <w:r w:rsidRPr="00450705">
              <w:rPr>
                <w:sz w:val="20"/>
                <w:szCs w:val="20"/>
              </w:rPr>
              <w:t>Дата выполнения работ (по кварталам)</w:t>
            </w:r>
          </w:p>
        </w:tc>
        <w:tc>
          <w:tcPr>
            <w:tcW w:w="1418" w:type="dxa"/>
          </w:tcPr>
          <w:p w:rsidR="00E82EE9" w:rsidRPr="002D1FA7" w:rsidRDefault="00E82EE9" w:rsidP="002D1FA7">
            <w:pPr>
              <w:jc w:val="center"/>
              <w:rPr>
                <w:sz w:val="20"/>
                <w:szCs w:val="20"/>
              </w:rPr>
            </w:pPr>
            <w:r w:rsidRPr="002D1FA7">
              <w:rPr>
                <w:sz w:val="20"/>
                <w:szCs w:val="20"/>
              </w:rPr>
              <w:t>Стоимость</w:t>
            </w:r>
          </w:p>
          <w:p w:rsidR="00E82EE9" w:rsidRPr="002D1FA7" w:rsidRDefault="00E82EE9" w:rsidP="002D1FA7">
            <w:pPr>
              <w:jc w:val="center"/>
            </w:pPr>
            <w:r w:rsidRPr="002D1FA7">
              <w:rPr>
                <w:sz w:val="20"/>
                <w:szCs w:val="20"/>
              </w:rPr>
              <w:t>за единицу работ без НДС, руб.</w:t>
            </w:r>
          </w:p>
        </w:tc>
        <w:tc>
          <w:tcPr>
            <w:tcW w:w="1445" w:type="dxa"/>
          </w:tcPr>
          <w:p w:rsidR="00E82EE9" w:rsidRPr="002D1FA7" w:rsidRDefault="00E82EE9" w:rsidP="002D1FA7">
            <w:pPr>
              <w:jc w:val="center"/>
              <w:rPr>
                <w:sz w:val="20"/>
                <w:szCs w:val="20"/>
              </w:rPr>
            </w:pPr>
            <w:r w:rsidRPr="002D1FA7">
              <w:rPr>
                <w:sz w:val="20"/>
                <w:szCs w:val="20"/>
              </w:rPr>
              <w:t>Стоимость</w:t>
            </w:r>
          </w:p>
          <w:p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rsidTr="00D52AAC">
        <w:tc>
          <w:tcPr>
            <w:tcW w:w="426" w:type="dxa"/>
            <w:tcBorders>
              <w:right w:val="single" w:sz="4" w:space="0" w:color="auto"/>
            </w:tcBorders>
          </w:tcPr>
          <w:p w:rsidR="00E82EE9" w:rsidRPr="00450705" w:rsidRDefault="00E82EE9" w:rsidP="00D52AAC">
            <w:pPr>
              <w:ind w:left="360"/>
              <w:rPr>
                <w:sz w:val="20"/>
              </w:rPr>
            </w:pPr>
          </w:p>
        </w:tc>
        <w:tc>
          <w:tcPr>
            <w:tcW w:w="5270" w:type="dxa"/>
            <w:tcBorders>
              <w:left w:val="single" w:sz="4" w:space="0" w:color="auto"/>
            </w:tcBorders>
          </w:tcPr>
          <w:p w:rsidR="00E82EE9" w:rsidRPr="00450705" w:rsidRDefault="00E82EE9" w:rsidP="00D52AAC">
            <w:pPr>
              <w:ind w:left="360"/>
              <w:rPr>
                <w:sz w:val="20"/>
              </w:rPr>
            </w:pPr>
          </w:p>
        </w:tc>
        <w:tc>
          <w:tcPr>
            <w:tcW w:w="1701" w:type="dxa"/>
          </w:tcPr>
          <w:p w:rsidR="00E82EE9" w:rsidRPr="00450705" w:rsidRDefault="00E82EE9" w:rsidP="00D52AAC">
            <w:pPr>
              <w:ind w:left="360"/>
              <w:rPr>
                <w:sz w:val="20"/>
              </w:rPr>
            </w:pPr>
          </w:p>
        </w:tc>
        <w:tc>
          <w:tcPr>
            <w:tcW w:w="1418" w:type="dxa"/>
            <w:tcBorders>
              <w:right w:val="single" w:sz="4" w:space="0" w:color="auto"/>
            </w:tcBorders>
          </w:tcPr>
          <w:p w:rsidR="00E82EE9" w:rsidRPr="00450705" w:rsidRDefault="00E82EE9" w:rsidP="00D52AAC">
            <w:pPr>
              <w:ind w:left="360"/>
              <w:rPr>
                <w:sz w:val="20"/>
              </w:rPr>
            </w:pPr>
          </w:p>
        </w:tc>
        <w:tc>
          <w:tcPr>
            <w:tcW w:w="1445" w:type="dxa"/>
            <w:tcBorders>
              <w:left w:val="single" w:sz="4" w:space="0" w:color="auto"/>
            </w:tcBorders>
          </w:tcPr>
          <w:p w:rsidR="00E82EE9" w:rsidRPr="00450705" w:rsidRDefault="00E82EE9" w:rsidP="00D52AAC">
            <w:pPr>
              <w:ind w:left="360"/>
              <w:rPr>
                <w:sz w:val="20"/>
              </w:rPr>
            </w:pPr>
          </w:p>
        </w:tc>
      </w:tr>
      <w:tr w:rsidR="00450705" w:rsidRPr="00450705" w:rsidTr="00D52AAC">
        <w:tc>
          <w:tcPr>
            <w:tcW w:w="426" w:type="dxa"/>
            <w:tcBorders>
              <w:right w:val="single" w:sz="4" w:space="0" w:color="auto"/>
            </w:tcBorders>
          </w:tcPr>
          <w:p w:rsidR="00E82EE9" w:rsidRPr="00450705" w:rsidRDefault="00E82EE9" w:rsidP="00D52AAC">
            <w:pPr>
              <w:jc w:val="both"/>
            </w:pPr>
          </w:p>
        </w:tc>
        <w:tc>
          <w:tcPr>
            <w:tcW w:w="5270" w:type="dxa"/>
            <w:tcBorders>
              <w:left w:val="single" w:sz="4" w:space="0" w:color="auto"/>
            </w:tcBorders>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7A0D7B">
        <w:trPr>
          <w:cantSplit/>
        </w:trPr>
        <w:tc>
          <w:tcPr>
            <w:tcW w:w="5696" w:type="dxa"/>
            <w:gridSpan w:val="2"/>
          </w:tcPr>
          <w:p w:rsidR="00E82EE9" w:rsidRPr="00450705" w:rsidRDefault="00E82EE9" w:rsidP="00D52AAC">
            <w:pPr>
              <w:rPr>
                <w:b/>
              </w:rPr>
            </w:pPr>
            <w:r w:rsidRPr="00450705">
              <w:rPr>
                <w:b/>
              </w:rPr>
              <w:t xml:space="preserve">Общая стоимость  </w:t>
            </w:r>
          </w:p>
        </w:tc>
        <w:tc>
          <w:tcPr>
            <w:tcW w:w="4564" w:type="dxa"/>
            <w:gridSpan w:val="3"/>
          </w:tcPr>
          <w:p w:rsidR="00E82EE9" w:rsidRPr="00450705" w:rsidRDefault="00E82EE9" w:rsidP="00D52AAC">
            <w:pPr>
              <w:jc w:val="center"/>
              <w:rPr>
                <w:b/>
              </w:rPr>
            </w:pPr>
          </w:p>
        </w:tc>
      </w:tr>
    </w:tbl>
    <w:p w:rsidR="00BE65A2" w:rsidRPr="00450705" w:rsidRDefault="00BE65A2" w:rsidP="00BE65A2">
      <w:pPr>
        <w:ind w:firstLine="567"/>
        <w:jc w:val="both"/>
        <w:rPr>
          <w:sz w:val="28"/>
        </w:rPr>
      </w:pPr>
    </w:p>
    <w:p w:rsidR="00BE65A2" w:rsidRPr="00450705" w:rsidRDefault="00BE65A2" w:rsidP="00BE65A2">
      <w:pPr>
        <w:ind w:firstLine="567"/>
        <w:jc w:val="both"/>
        <w:rPr>
          <w:sz w:val="28"/>
        </w:rPr>
      </w:pPr>
      <w:r w:rsidRPr="00450705">
        <w:rPr>
          <w:sz w:val="28"/>
        </w:rPr>
        <w:t>____________________________________</w:t>
      </w:r>
    </w:p>
    <w:p w:rsidR="00BE65A2" w:rsidRPr="009654D0" w:rsidRDefault="00BE65A2" w:rsidP="00BE65A2">
      <w:pPr>
        <w:ind w:right="3684" w:firstLine="567"/>
      </w:pPr>
      <w:r w:rsidRPr="009654D0">
        <w:t xml:space="preserve">                         (подпись, М.П.)</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w:t>
      </w:r>
    </w:p>
    <w:p w:rsidR="00BE65A2" w:rsidRPr="009654D0" w:rsidRDefault="00BE65A2" w:rsidP="00BE65A2">
      <w:r w:rsidRPr="009654D0">
        <w:t xml:space="preserve">      (фамилия, имя, отчество подписавшего, должность)</w:t>
      </w:r>
    </w:p>
    <w:p w:rsidR="00BE65A2" w:rsidRPr="009654D0" w:rsidRDefault="00BE65A2" w:rsidP="00BE65A2">
      <w:pPr>
        <w:jc w:val="both"/>
        <w:rPr>
          <w:bCs/>
        </w:rPr>
      </w:pPr>
    </w:p>
    <w:p w:rsidR="00BE65A2" w:rsidRPr="009654D0" w:rsidRDefault="00BE65A2" w:rsidP="00BE65A2">
      <w:pPr>
        <w:jc w:val="both"/>
        <w:rPr>
          <w:bCs/>
        </w:rPr>
      </w:pPr>
    </w:p>
    <w:p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rsidR="00BE65A2" w:rsidRPr="009654D0" w:rsidRDefault="00BE65A2" w:rsidP="00BE65A2">
      <w:pPr>
        <w:pageBreakBefore/>
        <w:jc w:val="right"/>
        <w:rPr>
          <w:b/>
        </w:rPr>
      </w:pPr>
      <w:r w:rsidRPr="009654D0">
        <w:rPr>
          <w:b/>
        </w:rPr>
        <w:lastRenderedPageBreak/>
        <w:t>Форма - 3.</w:t>
      </w:r>
    </w:p>
    <w:p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rsidTr="004C57A8">
        <w:trPr>
          <w:trHeight w:val="240"/>
          <w:tblHeader/>
        </w:trPr>
        <w:tc>
          <w:tcPr>
            <w:tcW w:w="567" w:type="dxa"/>
          </w:tcPr>
          <w:p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rsidR="00BE65A2" w:rsidRPr="00F022F8" w:rsidRDefault="00BE65A2" w:rsidP="00F022F8">
            <w:pPr>
              <w:spacing w:after="60" w:line="220" w:lineRule="exact"/>
              <w:jc w:val="center"/>
              <w:rPr>
                <w:b/>
              </w:rPr>
            </w:pPr>
            <w:r w:rsidRPr="00F022F8">
              <w:rPr>
                <w:b/>
              </w:rPr>
              <w:t>Наименование</w:t>
            </w:r>
          </w:p>
        </w:tc>
        <w:tc>
          <w:tcPr>
            <w:tcW w:w="5116" w:type="dxa"/>
          </w:tcPr>
          <w:p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rsidTr="004C57A8">
        <w:tc>
          <w:tcPr>
            <w:tcW w:w="567" w:type="dxa"/>
          </w:tcPr>
          <w:p w:rsidR="00BE65A2" w:rsidRPr="00C6009F" w:rsidRDefault="00BE65A2" w:rsidP="0002689F">
            <w:pPr>
              <w:numPr>
                <w:ilvl w:val="0"/>
                <w:numId w:val="1"/>
              </w:numPr>
              <w:spacing w:after="60" w:line="220" w:lineRule="exact"/>
            </w:pPr>
          </w:p>
        </w:tc>
        <w:tc>
          <w:tcPr>
            <w:tcW w:w="4240" w:type="dxa"/>
          </w:tcPr>
          <w:p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rsidR="00BE65A2" w:rsidRPr="00C6009F"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rsidR="00BE65A2" w:rsidRPr="009654D0"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rsidR="00BE65A2" w:rsidRPr="002F03C0" w:rsidRDefault="00BE65A2" w:rsidP="00D52AAC">
            <w:pPr>
              <w:spacing w:after="60" w:line="220" w:lineRule="exact"/>
              <w:rPr>
                <w:highlight w:val="lightGray"/>
              </w:rPr>
            </w:pPr>
          </w:p>
        </w:tc>
      </w:tr>
      <w:tr w:rsidR="00BE65A2" w:rsidRPr="002F03C0" w:rsidTr="004C57A8">
        <w:trPr>
          <w:trHeight w:val="475"/>
        </w:trPr>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rsidR="00BE65A2" w:rsidRPr="009654D0" w:rsidRDefault="00BE65A2" w:rsidP="00D52AAC">
            <w:pPr>
              <w:spacing w:after="60" w:line="220" w:lineRule="exact"/>
            </w:pPr>
          </w:p>
        </w:tc>
      </w:tr>
      <w:tr w:rsidR="00BE65A2" w:rsidRPr="002F03C0" w:rsidTr="004C57A8">
        <w:trPr>
          <w:trHeight w:val="318"/>
        </w:trPr>
        <w:tc>
          <w:tcPr>
            <w:tcW w:w="567" w:type="dxa"/>
          </w:tcPr>
          <w:p w:rsidR="00BE65A2" w:rsidRPr="009654D0" w:rsidRDefault="00BE65A2" w:rsidP="0002689F">
            <w:pPr>
              <w:numPr>
                <w:ilvl w:val="0"/>
                <w:numId w:val="1"/>
              </w:numPr>
              <w:tabs>
                <w:tab w:val="clear" w:pos="360"/>
                <w:tab w:val="num" w:pos="432"/>
              </w:tabs>
              <w:spacing w:after="60" w:line="220" w:lineRule="exact"/>
            </w:pPr>
          </w:p>
        </w:tc>
        <w:tc>
          <w:tcPr>
            <w:tcW w:w="4240" w:type="dxa"/>
          </w:tcPr>
          <w:p w:rsidR="00BE65A2" w:rsidRPr="009654D0" w:rsidRDefault="00BE65A2" w:rsidP="00D52AAC">
            <w:r w:rsidRPr="009654D0">
              <w:t>Юридический адрес</w:t>
            </w:r>
          </w:p>
        </w:tc>
        <w:tc>
          <w:tcPr>
            <w:tcW w:w="5116" w:type="dxa"/>
          </w:tcPr>
          <w:p w:rsidR="00BE65A2" w:rsidRPr="009654D0"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Фактическое местонахождение</w:t>
            </w:r>
          </w:p>
        </w:tc>
        <w:tc>
          <w:tcPr>
            <w:tcW w:w="5116" w:type="dxa"/>
          </w:tcPr>
          <w:p w:rsidR="00BE65A2" w:rsidRPr="009654D0"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rsidR="00BE65A2" w:rsidRPr="009654D0" w:rsidRDefault="00BE65A2" w:rsidP="00D52AAC">
            <w:pPr>
              <w:spacing w:after="60" w:line="220" w:lineRule="exact"/>
            </w:pP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rsidR="00BE65A2" w:rsidRPr="009654D0" w:rsidRDefault="00BE65A2" w:rsidP="00D52AAC">
            <w:pPr>
              <w:spacing w:after="60"/>
            </w:pPr>
            <w:r w:rsidRPr="009654D0">
              <w:t>Указать сумму задолженности</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rsidR="00BE65A2" w:rsidRPr="009654D0" w:rsidRDefault="00BE65A2" w:rsidP="00D52AAC">
            <w:pPr>
              <w:spacing w:after="60"/>
            </w:pPr>
            <w:r w:rsidRPr="009654D0">
              <w:t>Указать сумму активов и строки баланса</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rsidR="00BE65A2" w:rsidRPr="009654D0" w:rsidRDefault="00BE65A2" w:rsidP="00D52AAC">
            <w:r w:rsidRPr="009654D0">
              <w:t>Да/нет (с приложением соответс</w:t>
            </w:r>
            <w:r>
              <w:t>твующих документов</w:t>
            </w:r>
            <w:r w:rsidRPr="009654D0">
              <w:t>)</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rsidR="00BE65A2" w:rsidRPr="009654D0" w:rsidRDefault="00BE65A2" w:rsidP="00D52AAC">
            <w:pPr>
              <w:spacing w:after="60"/>
            </w:pPr>
            <w:r w:rsidRPr="009654D0">
              <w:t>Да/нет</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Включение сведений в реестр недобросовестных поставщиков</w:t>
            </w:r>
          </w:p>
        </w:tc>
        <w:tc>
          <w:tcPr>
            <w:tcW w:w="5116" w:type="dxa"/>
          </w:tcPr>
          <w:p w:rsidR="00BE65A2" w:rsidRPr="009654D0" w:rsidRDefault="00BE65A2" w:rsidP="00D52AAC">
            <w:pPr>
              <w:spacing w:after="60"/>
            </w:pPr>
            <w:r w:rsidRPr="009654D0">
              <w:t>Да/нет</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rsidR="00BE65A2" w:rsidRPr="009654D0" w:rsidRDefault="00BE65A2" w:rsidP="00D52AAC">
            <w:pPr>
              <w:spacing w:after="60"/>
            </w:pP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 xml:space="preserve">Контактные телефоны, факс </w:t>
            </w:r>
          </w:p>
          <w:p w:rsidR="00BE65A2" w:rsidRPr="009654D0" w:rsidRDefault="00BE65A2" w:rsidP="00D52AAC">
            <w:pPr>
              <w:jc w:val="both"/>
            </w:pPr>
            <w:r w:rsidRPr="009654D0">
              <w:t>(с указанием кода страны и города)</w:t>
            </w:r>
          </w:p>
        </w:tc>
        <w:tc>
          <w:tcPr>
            <w:tcW w:w="5116" w:type="dxa"/>
          </w:tcPr>
          <w:p w:rsidR="00BE65A2" w:rsidRPr="009654D0" w:rsidRDefault="00BE65A2" w:rsidP="00D52AAC">
            <w:pPr>
              <w:spacing w:after="60"/>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r w:rsidRPr="009654D0">
              <w:t>Адрес электронной почты</w:t>
            </w:r>
          </w:p>
        </w:tc>
        <w:tc>
          <w:tcPr>
            <w:tcW w:w="5116" w:type="dxa"/>
          </w:tcPr>
          <w:p w:rsidR="00BE65A2" w:rsidRPr="009654D0" w:rsidRDefault="00BE65A2" w:rsidP="00D52AAC">
            <w:pPr>
              <w:spacing w:after="60" w:line="220" w:lineRule="exact"/>
            </w:pPr>
          </w:p>
        </w:tc>
      </w:tr>
    </w:tbl>
    <w:p w:rsidR="00BE65A2" w:rsidRPr="009654D0" w:rsidRDefault="00BE65A2" w:rsidP="00BE65A2"/>
    <w:p w:rsidR="00BE65A2" w:rsidRPr="009654D0" w:rsidRDefault="00BE65A2" w:rsidP="00BE65A2">
      <w:pPr>
        <w:jc w:val="both"/>
        <w:rPr>
          <w:b/>
        </w:rPr>
      </w:pPr>
      <w:r w:rsidRPr="009654D0">
        <w:rPr>
          <w:b/>
        </w:rPr>
        <w:t>Примечание.</w:t>
      </w:r>
    </w:p>
    <w:p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(подпись, М.П.)</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(фамилия, имя, отчество подписавшего, должность)</w:t>
      </w: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4C57A8" w:rsidRDefault="004C57A8">
      <w:pPr>
        <w:spacing w:after="160" w:line="259" w:lineRule="auto"/>
        <w:rPr>
          <w:b/>
          <w:bCs/>
          <w:szCs w:val="29"/>
        </w:rPr>
      </w:pPr>
      <w:r>
        <w:rPr>
          <w:b/>
          <w:bCs/>
          <w:szCs w:val="29"/>
        </w:rPr>
        <w:br w:type="page"/>
      </w:r>
    </w:p>
    <w:p w:rsidR="00BE65A2" w:rsidRPr="009654D0" w:rsidRDefault="00BE65A2" w:rsidP="00F72700">
      <w:pPr>
        <w:jc w:val="right"/>
        <w:rPr>
          <w:b/>
          <w:bCs/>
          <w:szCs w:val="29"/>
        </w:rPr>
      </w:pPr>
      <w:r w:rsidRPr="009654D0">
        <w:rPr>
          <w:b/>
          <w:bCs/>
          <w:szCs w:val="29"/>
        </w:rPr>
        <w:lastRenderedPageBreak/>
        <w:t>Форма – 4.</w:t>
      </w:r>
    </w:p>
    <w:p w:rsidR="00BE65A2" w:rsidRPr="009654D0" w:rsidRDefault="00BE65A2" w:rsidP="00BE65A2">
      <w:pPr>
        <w:jc w:val="both"/>
        <w:rPr>
          <w:sz w:val="28"/>
          <w:szCs w:val="29"/>
        </w:rPr>
      </w:pPr>
    </w:p>
    <w:p w:rsidR="00BE65A2" w:rsidRPr="009654D0" w:rsidRDefault="00BE65A2" w:rsidP="00BE65A2">
      <w:pPr>
        <w:ind w:firstLine="709"/>
      </w:pPr>
      <w:r w:rsidRPr="009654D0">
        <w:t xml:space="preserve">Дата, исх. Номер                                                       Председателю конкурсной комиссии </w:t>
      </w:r>
    </w:p>
    <w:p w:rsidR="00BE65A2" w:rsidRPr="009654D0" w:rsidRDefault="00BE65A2" w:rsidP="00BE65A2">
      <w:pPr>
        <w:ind w:left="6120" w:hanging="6120"/>
        <w:jc w:val="both"/>
      </w:pPr>
      <w:r w:rsidRPr="009654D0">
        <w:t xml:space="preserve">                                                                                                                  </w:t>
      </w:r>
    </w:p>
    <w:p w:rsidR="00BE65A2" w:rsidRPr="009654D0" w:rsidRDefault="00BE65A2" w:rsidP="00BE65A2">
      <w:pPr>
        <w:ind w:left="6120" w:hanging="6120"/>
        <w:jc w:val="both"/>
      </w:pPr>
      <w:r w:rsidRPr="009654D0">
        <w:t xml:space="preserve">                                                                                                      </w:t>
      </w:r>
    </w:p>
    <w:p w:rsidR="00BE65A2" w:rsidRPr="00450705" w:rsidRDefault="00BE65A2" w:rsidP="00BE65A2">
      <w:pPr>
        <w:ind w:left="4944" w:firstLine="709"/>
        <w:rPr>
          <w:b/>
        </w:rPr>
      </w:pPr>
    </w:p>
    <w:p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rsidR="00BE65A2" w:rsidRPr="00450705" w:rsidRDefault="00BE65A2" w:rsidP="00BE65A2">
      <w:pPr>
        <w:jc w:val="both"/>
        <w:rPr>
          <w:szCs w:val="28"/>
        </w:rPr>
      </w:pPr>
    </w:p>
    <w:p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rsidR="00BE65A2" w:rsidRPr="00450705" w:rsidRDefault="00BE65A2" w:rsidP="00826025">
      <w:pPr>
        <w:ind w:left="-142" w:firstLine="1146"/>
        <w:jc w:val="both"/>
      </w:pPr>
      <w:r w:rsidRPr="00450705">
        <w:t xml:space="preserve">Исполняя наши обязательства и изучив конкурсную документацию на право заключения </w:t>
      </w:r>
      <w:r w:rsidR="00826025" w:rsidRPr="00450705">
        <w:t xml:space="preserve">с </w:t>
      </w:r>
      <w:r w:rsidR="00826025" w:rsidRPr="007405E7">
        <w:t>Государственным учреждением «Телерадиовещательная организация Союзного государства»</w:t>
      </w:r>
      <w:r w:rsidR="00826025">
        <w:t xml:space="preserve"> </w:t>
      </w:r>
      <w:r w:rsidR="00826025" w:rsidRPr="00450705">
        <w:t>Договора на</w:t>
      </w:r>
      <w:r w:rsidR="00826025">
        <w:t xml:space="preserve"> </w:t>
      </w:r>
      <w:r w:rsidRPr="00450705">
        <w:t>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rsidR="00BE65A2" w:rsidRPr="00117557" w:rsidRDefault="00BE65A2" w:rsidP="00BE65A2">
      <w:r w:rsidRPr="00117557">
        <w:rPr>
          <w:b/>
        </w:rPr>
        <w:t xml:space="preserve"> __________________________________________________________________________________</w:t>
      </w:r>
    </w:p>
    <w:p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__________________________  </w:t>
      </w:r>
      <w:r w:rsidRPr="00450705">
        <w:rPr>
          <w:sz w:val="20"/>
          <w:szCs w:val="20"/>
        </w:rPr>
        <w:t>и т.д.</w:t>
      </w:r>
    </w:p>
    <w:p w:rsidR="00BE65A2" w:rsidRPr="00450705" w:rsidRDefault="00BE65A2" w:rsidP="00BE65A2"/>
    <w:p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rsidR="00BE65A2" w:rsidRPr="00450705" w:rsidRDefault="00BE65A2" w:rsidP="00BE65A2">
      <w:r w:rsidRPr="00450705">
        <w:t>Полное наименование организации _______________________</w:t>
      </w:r>
    </w:p>
    <w:p w:rsidR="00BE65A2" w:rsidRPr="009654D0" w:rsidRDefault="00BE65A2" w:rsidP="00BE65A2">
      <w:r w:rsidRPr="009654D0">
        <w:t>Юридический адрес организации ____________________________________________________</w:t>
      </w:r>
    </w:p>
    <w:p w:rsidR="00BE65A2" w:rsidRPr="009654D0" w:rsidRDefault="00BE65A2" w:rsidP="00BE65A2">
      <w:r w:rsidRPr="009654D0">
        <w:t>Фактический адрес организации _____________________________________</w:t>
      </w:r>
    </w:p>
    <w:p w:rsidR="00BE65A2" w:rsidRPr="009654D0" w:rsidRDefault="00BE65A2" w:rsidP="00BE65A2">
      <w:r w:rsidRPr="009654D0">
        <w:t>Банковские реквизиты ____________________________________________________________</w:t>
      </w:r>
    </w:p>
    <w:p w:rsidR="00BE65A2" w:rsidRPr="009654D0" w:rsidRDefault="00BE65A2" w:rsidP="00BE65A2">
      <w:r w:rsidRPr="009654D0">
        <w:t>Должность руководителя ___________________________________________________________</w:t>
      </w:r>
    </w:p>
    <w:p w:rsidR="00BE65A2" w:rsidRPr="009654D0" w:rsidRDefault="00BE65A2" w:rsidP="00BE65A2">
      <w:r w:rsidRPr="009654D0">
        <w:t>Фамилия, имя, отчество руководителя (полностью) _____________________________________</w:t>
      </w:r>
    </w:p>
    <w:p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rsidR="00BE65A2" w:rsidRPr="009654D0" w:rsidRDefault="00BE65A2" w:rsidP="00BE65A2">
      <w:r w:rsidRPr="009654D0">
        <w:t>Адрес электронной почты __________________________________________________________</w:t>
      </w:r>
    </w:p>
    <w:p w:rsidR="00BE65A2" w:rsidRPr="009654D0" w:rsidRDefault="00BE65A2" w:rsidP="00BE65A2"/>
    <w:p w:rsidR="00BE65A2" w:rsidRPr="009654D0" w:rsidRDefault="00BE65A2" w:rsidP="00BE65A2">
      <w:r w:rsidRPr="009654D0">
        <w:rPr>
          <w:b/>
        </w:rPr>
        <w:t>Участник конкурса            ____</w:t>
      </w:r>
      <w:r w:rsidRPr="009654D0">
        <w:t>__________________ (Ф.И.О.)</w:t>
      </w:r>
    </w:p>
    <w:p w:rsidR="00BE65A2" w:rsidRPr="009654D0" w:rsidRDefault="00BE65A2" w:rsidP="00BE65A2">
      <w:pPr>
        <w:ind w:left="3540"/>
        <w:rPr>
          <w:i/>
          <w:vertAlign w:val="superscript"/>
        </w:rPr>
      </w:pPr>
      <w:r w:rsidRPr="009654D0">
        <w:rPr>
          <w:i/>
          <w:vertAlign w:val="superscript"/>
        </w:rPr>
        <w:t xml:space="preserve">      (подпись)</w:t>
      </w:r>
    </w:p>
    <w:p w:rsidR="00BE65A2" w:rsidRPr="009654D0" w:rsidRDefault="00BE65A2" w:rsidP="00BE65A2">
      <w:r w:rsidRPr="009654D0">
        <w:rPr>
          <w:b/>
        </w:rPr>
        <w:t>Главный бухгалтер</w:t>
      </w:r>
      <w:r w:rsidRPr="009654D0">
        <w:t xml:space="preserve">              ______________________ (Ф.И.О.)</w:t>
      </w:r>
    </w:p>
    <w:p w:rsidR="00BE65A2" w:rsidRPr="009654D0" w:rsidRDefault="00BE65A2" w:rsidP="00BE65A2">
      <w:pPr>
        <w:rPr>
          <w:vertAlign w:val="superscript"/>
        </w:rPr>
      </w:pPr>
    </w:p>
    <w:p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(подпись)</w:t>
      </w:r>
    </w:p>
    <w:p w:rsidR="00BE65A2" w:rsidRPr="009654D0" w:rsidRDefault="00BE65A2" w:rsidP="00BE65A2">
      <w:pPr>
        <w:rPr>
          <w:b/>
          <w:i/>
          <w:u w:val="single"/>
        </w:rPr>
      </w:pPr>
    </w:p>
    <w:p w:rsidR="00BE65A2" w:rsidRPr="009654D0" w:rsidRDefault="00BE65A2" w:rsidP="00BE65A2">
      <w:pPr>
        <w:rPr>
          <w:b/>
          <w:i/>
        </w:rPr>
      </w:pPr>
      <w:r w:rsidRPr="009654D0">
        <w:rPr>
          <w:b/>
          <w:i/>
          <w:u w:val="single"/>
        </w:rPr>
        <w:t>Примечание</w:t>
      </w:r>
      <w:r w:rsidRPr="009654D0">
        <w:rPr>
          <w:b/>
          <w:i/>
        </w:rPr>
        <w:t>:</w:t>
      </w:r>
    </w:p>
    <w:p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BE65A2" w:rsidRPr="009654D0" w:rsidRDefault="00BE65A2" w:rsidP="00BE65A2">
      <w:pPr>
        <w:jc w:val="both"/>
        <w:rPr>
          <w:sz w:val="29"/>
          <w:szCs w:val="29"/>
        </w:rPr>
      </w:pPr>
    </w:p>
    <w:p w:rsidR="00807D2F" w:rsidRDefault="00807D2F">
      <w:pPr>
        <w:spacing w:after="160" w:line="259" w:lineRule="auto"/>
        <w:rPr>
          <w:b/>
        </w:rPr>
      </w:pPr>
      <w:r>
        <w:rPr>
          <w:b/>
        </w:rPr>
        <w:br w:type="page"/>
      </w:r>
    </w:p>
    <w:p w:rsidR="00CB068B" w:rsidRPr="00CB551C" w:rsidRDefault="00CB068B" w:rsidP="00CB068B">
      <w:pPr>
        <w:jc w:val="right"/>
        <w:rPr>
          <w:b/>
        </w:rPr>
      </w:pPr>
      <w:r w:rsidRPr="00CB551C">
        <w:rPr>
          <w:b/>
        </w:rPr>
        <w:lastRenderedPageBreak/>
        <w:t xml:space="preserve">Форма - </w:t>
      </w:r>
      <w:r w:rsidR="00D31451">
        <w:rPr>
          <w:b/>
        </w:rPr>
        <w:t>5</w:t>
      </w:r>
    </w:p>
    <w:p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rsidR="00CB068B" w:rsidRPr="00CB551C" w:rsidRDefault="00CB068B" w:rsidP="00CB068B">
      <w:pPr>
        <w:widowControl w:val="0"/>
        <w:rPr>
          <w:sz w:val="20"/>
          <w:szCs w:val="20"/>
        </w:rPr>
      </w:pPr>
    </w:p>
    <w:p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rsidTr="00D31451">
        <w:tc>
          <w:tcPr>
            <w:tcW w:w="648" w:type="dxa"/>
            <w:shd w:val="clear" w:color="auto" w:fill="auto"/>
            <w:vAlign w:val="center"/>
          </w:tcPr>
          <w:p w:rsidR="00D31451" w:rsidRPr="00A47648" w:rsidRDefault="00D31451" w:rsidP="00C635C3">
            <w:pPr>
              <w:widowControl w:val="0"/>
              <w:spacing w:after="60"/>
              <w:ind w:right="-91"/>
              <w:jc w:val="center"/>
            </w:pPr>
            <w:r w:rsidRPr="00A47648">
              <w:t>№</w:t>
            </w:r>
          </w:p>
          <w:p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bl>
    <w:p w:rsidR="00CB068B" w:rsidRPr="00CB551C" w:rsidRDefault="00CB068B" w:rsidP="00CB068B">
      <w:pPr>
        <w:widowControl w:val="0"/>
        <w:ind w:right="-92" w:firstLine="720"/>
      </w:pPr>
    </w:p>
    <w:p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rsidR="00CB068B" w:rsidRPr="00CB551C" w:rsidRDefault="00CB068B" w:rsidP="00CB068B">
      <w:pPr>
        <w:widowControl w:val="0"/>
        <w:ind w:right="-92" w:firstLine="720"/>
      </w:pPr>
    </w:p>
    <w:p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rsidR="009D76C7" w:rsidRPr="00CB551C" w:rsidRDefault="009D76C7" w:rsidP="009D76C7">
      <w:pPr>
        <w:rPr>
          <w:sz w:val="29"/>
          <w:szCs w:val="29"/>
        </w:rPr>
      </w:pPr>
    </w:p>
    <w:p w:rsidR="009D76C7" w:rsidRPr="00CB551C" w:rsidRDefault="009D76C7" w:rsidP="009D76C7">
      <w:r w:rsidRPr="00CB551C">
        <w:t xml:space="preserve">Председателю конкурсной комиссии </w:t>
      </w:r>
    </w:p>
    <w:p w:rsidR="009D76C7" w:rsidRPr="00CB551C" w:rsidRDefault="009D76C7" w:rsidP="009D76C7">
      <w:pPr>
        <w:jc w:val="right"/>
      </w:pPr>
    </w:p>
    <w:p w:rsidR="009D76C7" w:rsidRPr="00CB551C" w:rsidRDefault="009D76C7" w:rsidP="009D76C7"/>
    <w:p w:rsidR="009D76C7" w:rsidRPr="00CB551C" w:rsidRDefault="009D76C7" w:rsidP="009D76C7"/>
    <w:p w:rsidR="009D76C7" w:rsidRPr="00CB551C" w:rsidRDefault="009D76C7" w:rsidP="009D76C7">
      <w:pPr>
        <w:jc w:val="center"/>
        <w:rPr>
          <w:b/>
        </w:rPr>
      </w:pPr>
      <w:r w:rsidRPr="00CB551C">
        <w:rPr>
          <w:b/>
        </w:rPr>
        <w:t>Запрос на разъяснение конкурсной документации</w:t>
      </w: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rsidR="009D76C7" w:rsidRPr="00CB551C" w:rsidRDefault="009D76C7" w:rsidP="009D76C7"/>
    <w:p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45"/>
        <w:gridCol w:w="3783"/>
        <w:gridCol w:w="3441"/>
      </w:tblGrid>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Содержание запроса на разъяснение положений конкурсной документации</w:t>
            </w:r>
          </w:p>
        </w:tc>
      </w:tr>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r>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r>
    </w:tbl>
    <w:p w:rsidR="009D76C7" w:rsidRPr="00CB551C" w:rsidRDefault="009D76C7" w:rsidP="009D76C7"/>
    <w:p w:rsidR="009D76C7" w:rsidRPr="00CB551C" w:rsidRDefault="009D76C7" w:rsidP="009D76C7"/>
    <w:p w:rsidR="009D76C7" w:rsidRPr="00CB551C" w:rsidRDefault="009D76C7" w:rsidP="009D76C7"/>
    <w:p w:rsidR="009D76C7" w:rsidRPr="00CB551C" w:rsidRDefault="009D76C7" w:rsidP="009D76C7"/>
    <w:p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rsidR="009D76C7" w:rsidRPr="00CB551C" w:rsidRDefault="009D76C7" w:rsidP="009D76C7">
      <w:pPr>
        <w:rPr>
          <w:sz w:val="28"/>
          <w:szCs w:val="28"/>
        </w:rPr>
      </w:pPr>
      <w:r w:rsidRPr="00CB551C">
        <w:t>или по адресу электронной почты ________________________________________________</w:t>
      </w: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r w:rsidRPr="00CB551C">
        <w:t>Должность                                                                                                ФИО (полностью)</w:t>
      </w:r>
    </w:p>
    <w:p w:rsidR="009D76C7" w:rsidRPr="00CB551C" w:rsidRDefault="009D76C7" w:rsidP="009D76C7">
      <w:r w:rsidRPr="00CB551C">
        <w:t xml:space="preserve">                                                                                                                     </w:t>
      </w:r>
    </w:p>
    <w:p w:rsidR="009D76C7" w:rsidRDefault="009D76C7" w:rsidP="009D76C7">
      <w:r w:rsidRPr="00CB551C">
        <w:t>М.П.                                                                                                             Дата Подпись</w:t>
      </w:r>
    </w:p>
    <w:p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rsidR="00BE65A2" w:rsidRPr="009654D0" w:rsidRDefault="00BE65A2" w:rsidP="00BE65A2">
      <w:pPr>
        <w:autoSpaceDE w:val="0"/>
        <w:autoSpaceDN w:val="0"/>
        <w:adjustRightInd w:val="0"/>
        <w:jc w:val="center"/>
      </w:pPr>
    </w:p>
    <w:p w:rsidR="00BE65A2" w:rsidRPr="009654D0" w:rsidRDefault="00BE65A2" w:rsidP="00BE65A2">
      <w:pPr>
        <w:autoSpaceDE w:val="0"/>
        <w:autoSpaceDN w:val="0"/>
        <w:adjustRightInd w:val="0"/>
        <w:jc w:val="center"/>
        <w:rPr>
          <w:b/>
        </w:rPr>
      </w:pPr>
    </w:p>
    <w:p w:rsidR="00BE65A2" w:rsidRPr="009654D0" w:rsidRDefault="00BE65A2" w:rsidP="00BE65A2">
      <w:pPr>
        <w:autoSpaceDE w:val="0"/>
        <w:autoSpaceDN w:val="0"/>
        <w:adjustRightInd w:val="0"/>
        <w:jc w:val="center"/>
        <w:rPr>
          <w:b/>
        </w:rPr>
      </w:pPr>
      <w:r w:rsidRPr="009654D0">
        <w:rPr>
          <w:b/>
        </w:rPr>
        <w:t>Доверенность* N ___</w:t>
      </w:r>
    </w:p>
    <w:p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rsidR="00BE65A2" w:rsidRPr="009654D0" w:rsidRDefault="00BE65A2" w:rsidP="00BE65A2">
      <w:pPr>
        <w:autoSpaceDE w:val="0"/>
        <w:autoSpaceDN w:val="0"/>
        <w:adjustRightInd w:val="0"/>
      </w:pPr>
      <w:r w:rsidRPr="009654D0">
        <w:t xml:space="preserve">         </w:t>
      </w:r>
    </w:p>
    <w:p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rsidR="00BE65A2" w:rsidRPr="009654D0" w:rsidRDefault="00BE65A2" w:rsidP="00BE65A2">
      <w:pPr>
        <w:autoSpaceDE w:val="0"/>
        <w:autoSpaceDN w:val="0"/>
        <w:adjustRightInd w:val="0"/>
      </w:pPr>
      <w:r w:rsidRPr="009654D0">
        <w:t xml:space="preserve">           </w:t>
      </w:r>
    </w:p>
    <w:p w:rsidR="00BE65A2" w:rsidRPr="009654D0" w:rsidRDefault="00BE65A2" w:rsidP="00BE65A2">
      <w:pPr>
        <w:autoSpaceDE w:val="0"/>
        <w:autoSpaceDN w:val="0"/>
        <w:adjustRightInd w:val="0"/>
        <w:outlineLvl w:val="0"/>
      </w:pPr>
    </w:p>
    <w:p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 .  </w:t>
      </w:r>
    </w:p>
    <w:p w:rsidR="00BE65A2" w:rsidRPr="005A4B8D" w:rsidRDefault="00BE65A2" w:rsidP="00BE65A2">
      <w:pPr>
        <w:autoSpaceDE w:val="0"/>
        <w:autoSpaceDN w:val="0"/>
        <w:adjustRightInd w:val="0"/>
      </w:pPr>
    </w:p>
    <w:p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rsidR="00BE65A2" w:rsidRPr="005A4B8D" w:rsidRDefault="00BE65A2" w:rsidP="00BE65A2">
      <w:pPr>
        <w:jc w:val="both"/>
      </w:pPr>
    </w:p>
    <w:p w:rsidR="00BE65A2" w:rsidRPr="005A4B8D" w:rsidRDefault="00BE65A2" w:rsidP="00BE65A2">
      <w:pPr>
        <w:jc w:val="both"/>
      </w:pPr>
      <w:r w:rsidRPr="005A4B8D">
        <w:t>Срок действия по «___»</w:t>
      </w:r>
      <w:r w:rsidR="0021624D">
        <w:t xml:space="preserve"> </w:t>
      </w:r>
      <w:r w:rsidRPr="005A4B8D">
        <w:t>____________ 20__ года.</w:t>
      </w:r>
    </w:p>
    <w:p w:rsidR="00BE65A2" w:rsidRPr="005A4B8D" w:rsidRDefault="00BE65A2" w:rsidP="00BE65A2">
      <w:pPr>
        <w:autoSpaceDE w:val="0"/>
        <w:autoSpaceDN w:val="0"/>
        <w:adjustRightInd w:val="0"/>
      </w:pPr>
    </w:p>
    <w:p w:rsidR="00BE65A2" w:rsidRPr="005A4B8D" w:rsidRDefault="00BE65A2" w:rsidP="00BE65A2">
      <w:pPr>
        <w:autoSpaceDE w:val="0"/>
        <w:autoSpaceDN w:val="0"/>
        <w:adjustRightInd w:val="0"/>
      </w:pPr>
      <w:r w:rsidRPr="005A4B8D">
        <w:t>Подпись доверенного лица гр. ____________________               __________________</w:t>
      </w:r>
    </w:p>
    <w:p w:rsidR="00BE65A2" w:rsidRPr="005A4B8D" w:rsidRDefault="00BE65A2" w:rsidP="00BE65A2">
      <w:pPr>
        <w:autoSpaceDE w:val="0"/>
        <w:autoSpaceDN w:val="0"/>
        <w:adjustRightInd w:val="0"/>
        <w:rPr>
          <w:sz w:val="20"/>
          <w:szCs w:val="20"/>
        </w:rPr>
      </w:pPr>
      <w:r w:rsidRPr="005A4B8D">
        <w:rPr>
          <w:sz w:val="20"/>
          <w:szCs w:val="20"/>
        </w:rPr>
        <w:t xml:space="preserve">                                                                     (Ф.И.О. доверенного лица)                            (подпись)</w:t>
      </w:r>
    </w:p>
    <w:p w:rsidR="00BE65A2" w:rsidRPr="005A4B8D" w:rsidRDefault="00BE65A2" w:rsidP="00BE65A2">
      <w:pPr>
        <w:autoSpaceDE w:val="0"/>
        <w:autoSpaceDN w:val="0"/>
        <w:adjustRightInd w:val="0"/>
      </w:pPr>
      <w:r w:rsidRPr="005A4B8D">
        <w:t>удостоверяю:</w:t>
      </w:r>
    </w:p>
    <w:p w:rsidR="00BE65A2" w:rsidRPr="005A4B8D" w:rsidRDefault="00BE65A2" w:rsidP="00BE65A2">
      <w:pPr>
        <w:autoSpaceDE w:val="0"/>
        <w:autoSpaceDN w:val="0"/>
        <w:adjustRightInd w:val="0"/>
      </w:pPr>
      <w:r w:rsidRPr="005A4B8D">
        <w:t xml:space="preserve">    ________________________________________________:</w:t>
      </w:r>
    </w:p>
    <w:p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rsidR="00BE65A2" w:rsidRPr="005A4B8D" w:rsidRDefault="00BE65A2" w:rsidP="00BE65A2">
      <w:pPr>
        <w:autoSpaceDE w:val="0"/>
        <w:autoSpaceDN w:val="0"/>
        <w:adjustRightInd w:val="0"/>
      </w:pPr>
      <w:r w:rsidRPr="005A4B8D">
        <w:t xml:space="preserve">    ______________________/___________________/</w:t>
      </w:r>
    </w:p>
    <w:p w:rsidR="00BE65A2" w:rsidRPr="005A4B8D" w:rsidRDefault="00BE65A2" w:rsidP="00BE65A2">
      <w:pPr>
        <w:autoSpaceDE w:val="0"/>
        <w:autoSpaceDN w:val="0"/>
        <w:adjustRightInd w:val="0"/>
        <w:rPr>
          <w:sz w:val="20"/>
          <w:szCs w:val="20"/>
        </w:rPr>
      </w:pPr>
      <w:r w:rsidRPr="005A4B8D">
        <w:t xml:space="preserve">          </w:t>
      </w:r>
      <w:r w:rsidRPr="005A4B8D">
        <w:rPr>
          <w:sz w:val="20"/>
          <w:szCs w:val="20"/>
        </w:rPr>
        <w:t xml:space="preserve">(подпись)                                        (Ф.И.О.)          </w:t>
      </w:r>
      <w:proofErr w:type="spellStart"/>
      <w:r w:rsidRPr="005A4B8D">
        <w:rPr>
          <w:sz w:val="20"/>
          <w:szCs w:val="20"/>
        </w:rPr>
        <w:t>м.п</w:t>
      </w:r>
      <w:proofErr w:type="spellEnd"/>
      <w:r w:rsidRPr="005A4B8D">
        <w:rPr>
          <w:sz w:val="20"/>
          <w:szCs w:val="20"/>
        </w:rPr>
        <w:t>.</w:t>
      </w:r>
    </w:p>
    <w:p w:rsidR="00BE65A2" w:rsidRPr="005A4B8D" w:rsidRDefault="00BE65A2" w:rsidP="00BE65A2">
      <w:pPr>
        <w:autoSpaceDE w:val="0"/>
        <w:autoSpaceDN w:val="0"/>
        <w:adjustRightInd w:val="0"/>
        <w:ind w:firstLine="540"/>
        <w:jc w:val="both"/>
        <w:rPr>
          <w:sz w:val="20"/>
          <w:szCs w:val="20"/>
        </w:rPr>
      </w:pPr>
    </w:p>
    <w:p w:rsidR="00BE65A2" w:rsidRPr="005A4B8D" w:rsidRDefault="00BE65A2" w:rsidP="00BE65A2">
      <w:pPr>
        <w:jc w:val="both"/>
      </w:pPr>
    </w:p>
    <w:p w:rsidR="00BE65A2" w:rsidRPr="005A4B8D" w:rsidRDefault="00BE65A2" w:rsidP="00BE65A2">
      <w:pPr>
        <w:tabs>
          <w:tab w:val="left" w:pos="3686"/>
        </w:tabs>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rsidR="00BE65A2" w:rsidRPr="009654D0" w:rsidRDefault="00BE65A2" w:rsidP="00BE65A2"/>
    <w:p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rsidTr="0057060A">
        <w:tc>
          <w:tcPr>
            <w:tcW w:w="4962" w:type="dxa"/>
          </w:tcPr>
          <w:p w:rsidR="00D31451" w:rsidRPr="008530E1" w:rsidRDefault="00D31451" w:rsidP="0057060A">
            <w:pPr>
              <w:tabs>
                <w:tab w:val="left" w:pos="4470"/>
              </w:tabs>
              <w:jc w:val="both"/>
              <w:rPr>
                <w:b/>
              </w:rPr>
            </w:pPr>
          </w:p>
        </w:tc>
        <w:tc>
          <w:tcPr>
            <w:tcW w:w="4961" w:type="dxa"/>
          </w:tcPr>
          <w:p w:rsidR="00D31451" w:rsidRPr="00845C84" w:rsidRDefault="00D31451" w:rsidP="0057060A">
            <w:pPr>
              <w:jc w:val="right"/>
              <w:rPr>
                <w:b/>
              </w:rPr>
            </w:pPr>
            <w:r w:rsidRPr="00845C84">
              <w:rPr>
                <w:b/>
              </w:rPr>
              <w:t>Форма № 8</w:t>
            </w:r>
          </w:p>
          <w:p w:rsidR="00D31451" w:rsidRPr="00845C84" w:rsidRDefault="00D31451" w:rsidP="0057060A">
            <w:pPr>
              <w:jc w:val="both"/>
              <w:rPr>
                <w:b/>
              </w:rPr>
            </w:pPr>
          </w:p>
        </w:tc>
      </w:tr>
    </w:tbl>
    <w:p w:rsidR="00D31451" w:rsidRPr="008530E1" w:rsidRDefault="00D31451" w:rsidP="00D31451">
      <w:pPr>
        <w:tabs>
          <w:tab w:val="left" w:pos="4470"/>
        </w:tabs>
        <w:jc w:val="right"/>
      </w:pPr>
      <w:r w:rsidRPr="008530E1">
        <w:rPr>
          <w:b/>
        </w:rPr>
        <w:t>Согласовано</w:t>
      </w:r>
    </w:p>
    <w:p w:rsidR="00D31451" w:rsidRPr="008530E1" w:rsidRDefault="00D31451" w:rsidP="00D31451">
      <w:pPr>
        <w:tabs>
          <w:tab w:val="left" w:pos="4470"/>
        </w:tabs>
        <w:jc w:val="right"/>
      </w:pPr>
    </w:p>
    <w:p w:rsidR="00D31451" w:rsidRPr="008530E1" w:rsidRDefault="00D31451" w:rsidP="00D31451">
      <w:pPr>
        <w:jc w:val="right"/>
        <w:rPr>
          <w:sz w:val="20"/>
          <w:szCs w:val="20"/>
        </w:rPr>
      </w:pPr>
      <w:r w:rsidRPr="008530E1">
        <w:rPr>
          <w:sz w:val="20"/>
          <w:szCs w:val="20"/>
        </w:rPr>
        <w:t>______________________________________________</w:t>
      </w:r>
    </w:p>
    <w:p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rsidR="00D31451" w:rsidRPr="008530E1" w:rsidRDefault="00D31451" w:rsidP="00D31451">
      <w:pPr>
        <w:tabs>
          <w:tab w:val="left" w:pos="4470"/>
        </w:tabs>
        <w:jc w:val="right"/>
        <w:rPr>
          <w:sz w:val="20"/>
          <w:szCs w:val="20"/>
        </w:rPr>
      </w:pPr>
    </w:p>
    <w:p w:rsidR="00D31451" w:rsidRPr="008530E1" w:rsidRDefault="00D31451" w:rsidP="00D31451">
      <w:pPr>
        <w:jc w:val="right"/>
        <w:rPr>
          <w:sz w:val="20"/>
          <w:szCs w:val="20"/>
        </w:rPr>
      </w:pPr>
      <w:r w:rsidRPr="008530E1">
        <w:rPr>
          <w:sz w:val="20"/>
          <w:szCs w:val="20"/>
        </w:rPr>
        <w:t>______________________________________________</w:t>
      </w:r>
    </w:p>
    <w:p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rsidR="00D31451" w:rsidRPr="008530E1" w:rsidRDefault="00D31451" w:rsidP="00D31451">
      <w:pPr>
        <w:tabs>
          <w:tab w:val="left" w:pos="4470"/>
        </w:tabs>
        <w:jc w:val="right"/>
        <w:rPr>
          <w:sz w:val="20"/>
          <w:szCs w:val="20"/>
        </w:rPr>
      </w:pPr>
    </w:p>
    <w:p w:rsidR="00D31451" w:rsidRPr="008530E1" w:rsidRDefault="00D31451" w:rsidP="00D31451">
      <w:pPr>
        <w:tabs>
          <w:tab w:val="left" w:pos="4470"/>
        </w:tabs>
        <w:jc w:val="right"/>
        <w:rPr>
          <w:sz w:val="20"/>
          <w:szCs w:val="20"/>
        </w:rPr>
      </w:pPr>
      <w:r w:rsidRPr="008530E1">
        <w:rPr>
          <w:sz w:val="20"/>
          <w:szCs w:val="20"/>
        </w:rPr>
        <w:t>__________  ___________________________________</w:t>
      </w:r>
    </w:p>
    <w:p w:rsidR="00D31451" w:rsidRPr="008530E1" w:rsidRDefault="00D31451" w:rsidP="00D31451">
      <w:pPr>
        <w:tabs>
          <w:tab w:val="left" w:pos="4470"/>
        </w:tabs>
        <w:jc w:val="right"/>
        <w:rPr>
          <w:sz w:val="20"/>
          <w:szCs w:val="20"/>
        </w:rPr>
      </w:pPr>
      <w:r w:rsidRPr="008530E1">
        <w:rPr>
          <w:sz w:val="20"/>
          <w:szCs w:val="20"/>
        </w:rPr>
        <w:t>(подпись)                       (расшифровка подписи)</w:t>
      </w:r>
    </w:p>
    <w:p w:rsidR="00D31451" w:rsidRPr="008530E1" w:rsidRDefault="00D31451" w:rsidP="00D31451">
      <w:pPr>
        <w:tabs>
          <w:tab w:val="left" w:pos="4470"/>
        </w:tabs>
        <w:jc w:val="right"/>
        <w:rPr>
          <w:sz w:val="20"/>
          <w:szCs w:val="20"/>
        </w:rPr>
      </w:pPr>
    </w:p>
    <w:p w:rsidR="00D31451" w:rsidRPr="008530E1" w:rsidRDefault="00D31451" w:rsidP="00D31451">
      <w:pPr>
        <w:tabs>
          <w:tab w:val="left" w:pos="4470"/>
        </w:tabs>
        <w:jc w:val="right"/>
        <w:rPr>
          <w:sz w:val="20"/>
          <w:szCs w:val="20"/>
        </w:rPr>
      </w:pPr>
      <w:r w:rsidRPr="008530E1">
        <w:rPr>
          <w:sz w:val="20"/>
          <w:szCs w:val="20"/>
        </w:rPr>
        <w:t>«_____» ______________________20___г.</w:t>
      </w:r>
    </w:p>
    <w:p w:rsidR="00D31451" w:rsidRPr="0003204F" w:rsidRDefault="00D31451" w:rsidP="00D31451">
      <w:pPr>
        <w:jc w:val="right"/>
      </w:pPr>
    </w:p>
    <w:p w:rsidR="00D31451" w:rsidRPr="0003204F" w:rsidRDefault="00D31451" w:rsidP="00D31451">
      <w:pPr>
        <w:jc w:val="both"/>
      </w:pPr>
    </w:p>
    <w:p w:rsidR="00D31451" w:rsidRPr="0003204F" w:rsidRDefault="00D31451" w:rsidP="00D31451">
      <w:pPr>
        <w:jc w:val="both"/>
      </w:pPr>
      <w:r w:rsidRPr="0003204F">
        <w:rPr>
          <w:color w:val="000000"/>
        </w:rPr>
        <w:t>Сметная стоимость производства одного выпуска программы</w:t>
      </w:r>
    </w:p>
    <w:p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w:t>
            </w:r>
          </w:p>
          <w:p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Итого стоимость</w:t>
            </w:r>
          </w:p>
          <w:p w:rsidR="00D31451" w:rsidRPr="0003204F" w:rsidRDefault="00D31451" w:rsidP="0057060A">
            <w:pPr>
              <w:jc w:val="both"/>
            </w:pPr>
            <w:r w:rsidRPr="0003204F">
              <w:rPr>
                <w:b/>
                <w:bCs/>
                <w:color w:val="000000"/>
              </w:rPr>
              <w:t>(руб.)</w:t>
            </w:r>
          </w:p>
        </w:tc>
      </w:tr>
      <w:tr w:rsidR="00D31451" w:rsidRPr="0003204F"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471F9" w:rsidRDefault="00D31451" w:rsidP="0057060A">
            <w:pPr>
              <w:jc w:val="both"/>
            </w:pPr>
          </w:p>
        </w:tc>
      </w:tr>
      <w:tr w:rsidR="00D31451" w:rsidRPr="0003204F"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bl>
    <w:p w:rsidR="00D31451" w:rsidRPr="0003204F" w:rsidRDefault="00D31451" w:rsidP="00D31451">
      <w:pPr>
        <w:jc w:val="both"/>
      </w:pPr>
      <w:r w:rsidRPr="0003204F">
        <w:rPr>
          <w:color w:val="000000"/>
        </w:rPr>
        <w:t xml:space="preserve"> </w:t>
      </w:r>
    </w:p>
    <w:p w:rsidR="00D31451" w:rsidRPr="00691323" w:rsidRDefault="00D31451" w:rsidP="00D31451">
      <w:pPr>
        <w:jc w:val="both"/>
      </w:pPr>
      <w:r w:rsidRPr="0003204F">
        <w:rPr>
          <w:color w:val="000000"/>
        </w:rPr>
        <w:t xml:space="preserve">Всего цена производства </w:t>
      </w:r>
      <w:r>
        <w:rPr>
          <w:color w:val="000000"/>
        </w:rPr>
        <w:t>__________(</w:t>
      </w:r>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rsidR="00A47648" w:rsidRPr="00D31451" w:rsidRDefault="00A47648" w:rsidP="00D31451">
      <w:pPr>
        <w:tabs>
          <w:tab w:val="left" w:pos="4470"/>
        </w:tabs>
        <w:jc w:val="center"/>
        <w:rPr>
          <w:b/>
        </w:rPr>
      </w:pPr>
    </w:p>
    <w:p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rsidR="000F76F1" w:rsidRPr="00906356" w:rsidRDefault="000F76F1" w:rsidP="000F76F1">
      <w:pPr>
        <w:tabs>
          <w:tab w:val="left" w:pos="4470"/>
        </w:tabs>
        <w:jc w:val="center"/>
        <w:rPr>
          <w:b/>
        </w:rPr>
      </w:pPr>
    </w:p>
    <w:p w:rsidR="004C57A8" w:rsidRPr="00807D2F" w:rsidRDefault="004C57A8" w:rsidP="004C57A8">
      <w:pPr>
        <w:jc w:val="center"/>
      </w:pPr>
      <w:r w:rsidRPr="00807D2F">
        <w:rPr>
          <w:b/>
          <w:bCs/>
          <w:color w:val="000000"/>
        </w:rPr>
        <w:t>ДОГОВОР № _________</w:t>
      </w:r>
    </w:p>
    <w:p w:rsidR="004C57A8" w:rsidRPr="00807D2F" w:rsidRDefault="004C57A8" w:rsidP="004C57A8"/>
    <w:p w:rsidR="004C57A8" w:rsidRPr="00807D2F" w:rsidRDefault="004C57A8" w:rsidP="004C57A8">
      <w:pPr>
        <w:ind w:firstLine="670"/>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826025">
        <w:rPr>
          <w:color w:val="000000"/>
        </w:rPr>
        <w:t>1</w:t>
      </w:r>
      <w:r w:rsidRPr="00807D2F">
        <w:rPr>
          <w:color w:val="000000"/>
        </w:rPr>
        <w:t xml:space="preserve"> г.</w:t>
      </w:r>
    </w:p>
    <w:p w:rsidR="004C57A8" w:rsidRPr="00807D2F" w:rsidRDefault="004C57A8" w:rsidP="004C57A8"/>
    <w:p w:rsidR="004C57A8" w:rsidRPr="00807D2F" w:rsidRDefault="004C57A8" w:rsidP="004C57A8">
      <w:pPr>
        <w:ind w:firstLine="670"/>
        <w:jc w:val="both"/>
      </w:pPr>
      <w:r w:rsidRPr="00807D2F">
        <w:rPr>
          <w:b/>
          <w:bCs/>
          <w:color w:val="000000"/>
        </w:rPr>
        <w:t xml:space="preserve">Государственное учреждение </w:t>
      </w:r>
      <w:r w:rsidRPr="00807D2F">
        <w:rPr>
          <w:color w:val="000000"/>
        </w:rPr>
        <w:t>«</w:t>
      </w:r>
      <w:r w:rsidRPr="00807D2F">
        <w:rPr>
          <w:b/>
          <w:bCs/>
          <w:color w:val="000000"/>
        </w:rPr>
        <w:t>Телерадиовещательная организация Союзного государства»</w:t>
      </w:r>
      <w:r w:rsidRPr="00807D2F">
        <w:rPr>
          <w:color w:val="000000"/>
        </w:rPr>
        <w:t>, именуемое в дальней</w:t>
      </w:r>
      <w:r w:rsidRPr="00807D2F">
        <w:rPr>
          <w:rFonts w:ascii="Cambria" w:hAnsi="Cambria"/>
          <w:color w:val="000000"/>
        </w:rPr>
        <w:t>ш</w:t>
      </w:r>
      <w:r w:rsidRPr="00807D2F">
        <w:rPr>
          <w:color w:val="000000"/>
        </w:rPr>
        <w:t xml:space="preserve">ем </w:t>
      </w:r>
      <w:r w:rsidRPr="00807D2F">
        <w:rPr>
          <w:b/>
          <w:bCs/>
          <w:color w:val="000000"/>
        </w:rPr>
        <w:t>Заказчик</w:t>
      </w:r>
      <w:r w:rsidRPr="00807D2F">
        <w:rPr>
          <w:color w:val="000000"/>
        </w:rPr>
        <w:t xml:space="preserve">, в лице </w:t>
      </w:r>
      <w:r w:rsidRPr="00807D2F">
        <w:rPr>
          <w:b/>
          <w:bCs/>
          <w:color w:val="000000"/>
        </w:rPr>
        <w:t>Председателя Ефимовича Николая Александровича</w:t>
      </w:r>
      <w:r w:rsidRPr="00807D2F">
        <w:rPr>
          <w:color w:val="000000"/>
        </w:rPr>
        <w:t>, дей</w:t>
      </w:r>
      <w:r w:rsidRPr="00807D2F">
        <w:rPr>
          <w:rFonts w:ascii="Cambria" w:hAnsi="Cambria"/>
          <w:color w:val="000000"/>
        </w:rPr>
        <w:t>с</w:t>
      </w:r>
      <w:r w:rsidRPr="00807D2F">
        <w:rPr>
          <w:color w:val="000000"/>
        </w:rPr>
        <w:t xml:space="preserve">твующего на основании Устава, с </w:t>
      </w:r>
      <w:r w:rsidR="0085158D" w:rsidRPr="00807D2F">
        <w:rPr>
          <w:color w:val="000000"/>
        </w:rPr>
        <w:t>одно</w:t>
      </w:r>
      <w:r w:rsidR="0085158D">
        <w:rPr>
          <w:color w:val="000000"/>
        </w:rPr>
        <w:t>й</w:t>
      </w:r>
      <w:r w:rsidRPr="00807D2F">
        <w:rPr>
          <w:color w:val="000000"/>
        </w:rPr>
        <w:t xml:space="preserve"> стороны, и </w:t>
      </w:r>
      <w:r w:rsidRPr="00807D2F">
        <w:rPr>
          <w:b/>
          <w:bCs/>
          <w:color w:val="000000"/>
        </w:rPr>
        <w:t>_____________________________________</w:t>
      </w:r>
      <w:r w:rsidRPr="00807D2F">
        <w:rPr>
          <w:color w:val="000000"/>
        </w:rPr>
        <w:t xml:space="preserve">, </w:t>
      </w:r>
      <w:r w:rsidR="0085158D" w:rsidRPr="00807D2F">
        <w:rPr>
          <w:color w:val="000000"/>
        </w:rPr>
        <w:t>именуемы</w:t>
      </w:r>
      <w:r w:rsidR="0085158D">
        <w:rPr>
          <w:color w:val="000000"/>
        </w:rPr>
        <w:t>й</w:t>
      </w:r>
      <w:r w:rsidRPr="00807D2F">
        <w:rPr>
          <w:color w:val="000000"/>
        </w:rPr>
        <w:t xml:space="preserve"> в </w:t>
      </w:r>
      <w:r w:rsidR="0085158D" w:rsidRPr="00807D2F">
        <w:rPr>
          <w:color w:val="000000"/>
        </w:rPr>
        <w:t>дальней</w:t>
      </w:r>
      <w:r w:rsidR="0085158D" w:rsidRPr="00807D2F">
        <w:rPr>
          <w:rFonts w:ascii="Cambria" w:hAnsi="Cambria"/>
          <w:color w:val="000000"/>
        </w:rPr>
        <w:t>ш</w:t>
      </w:r>
      <w:r w:rsidR="0085158D" w:rsidRPr="00807D2F">
        <w:rPr>
          <w:color w:val="000000"/>
        </w:rPr>
        <w:t>ем</w:t>
      </w:r>
      <w:r w:rsidRPr="00807D2F">
        <w:rPr>
          <w:color w:val="000000"/>
        </w:rPr>
        <w:t xml:space="preserve"> </w:t>
      </w:r>
      <w:r w:rsidRPr="00807D2F">
        <w:rPr>
          <w:b/>
          <w:bCs/>
          <w:color w:val="000000"/>
        </w:rPr>
        <w:t>Исполнитель</w:t>
      </w:r>
      <w:r w:rsidRPr="00807D2F">
        <w:rPr>
          <w:color w:val="000000"/>
        </w:rPr>
        <w:t xml:space="preserve">, </w:t>
      </w:r>
      <w:r w:rsidR="0085158D" w:rsidRPr="00807D2F">
        <w:rPr>
          <w:color w:val="000000"/>
        </w:rPr>
        <w:t>дей</w:t>
      </w:r>
      <w:r w:rsidR="0085158D" w:rsidRPr="00807D2F">
        <w:rPr>
          <w:rFonts w:ascii="Cambria" w:hAnsi="Cambria"/>
          <w:color w:val="000000"/>
        </w:rPr>
        <w:t>с</w:t>
      </w:r>
      <w:r w:rsidR="0085158D" w:rsidRPr="00807D2F">
        <w:rPr>
          <w:color w:val="000000"/>
        </w:rPr>
        <w:t>твующий</w:t>
      </w:r>
      <w:r w:rsidRPr="00807D2F">
        <w:rPr>
          <w:color w:val="000000"/>
        </w:rPr>
        <w:t xml:space="preserve"> на основании ______________________________________, с </w:t>
      </w:r>
      <w:r w:rsidR="0085158D" w:rsidRPr="00807D2F">
        <w:rPr>
          <w:color w:val="000000"/>
        </w:rPr>
        <w:t>другой</w:t>
      </w:r>
      <w:r w:rsidR="0085158D">
        <w:rPr>
          <w:color w:val="000000"/>
        </w:rPr>
        <w:t xml:space="preserve"> </w:t>
      </w:r>
      <w:r w:rsidRPr="00807D2F">
        <w:rPr>
          <w:color w:val="000000"/>
        </w:rPr>
        <w:t xml:space="preserve">стороны, вместе именуемые </w:t>
      </w:r>
      <w:r w:rsidRPr="00807D2F">
        <w:rPr>
          <w:b/>
          <w:bCs/>
          <w:color w:val="000000"/>
        </w:rPr>
        <w:t>Стороны</w:t>
      </w:r>
      <w:r w:rsidRPr="00807D2F">
        <w:rPr>
          <w:color w:val="000000"/>
        </w:rPr>
        <w:t xml:space="preserve">, на основании результатов открытого конкурса на </w:t>
      </w:r>
      <w:r w:rsidR="00A226FB">
        <w:rPr>
          <w:color w:val="000000"/>
        </w:rPr>
        <w:t>выполнение работ по созданию телепрограмм</w:t>
      </w:r>
      <w:r w:rsidRPr="00807D2F">
        <w:rPr>
          <w:color w:val="000000"/>
        </w:rPr>
        <w:t>. (Протокол №___ от ________ 20</w:t>
      </w:r>
      <w:r w:rsidR="003314CE">
        <w:rPr>
          <w:color w:val="000000"/>
        </w:rPr>
        <w:t>2</w:t>
      </w:r>
      <w:r w:rsidR="00826025">
        <w:rPr>
          <w:color w:val="000000"/>
        </w:rPr>
        <w:t>1</w:t>
      </w:r>
      <w:r w:rsidRPr="00807D2F">
        <w:rPr>
          <w:color w:val="000000"/>
        </w:rPr>
        <w:t xml:space="preserve"> года) заключили Договор, </w:t>
      </w:r>
      <w:r w:rsidR="0085158D">
        <w:rPr>
          <w:color w:val="000000"/>
        </w:rPr>
        <w:t>именуемый</w:t>
      </w:r>
      <w:r w:rsidRPr="00807D2F">
        <w:rPr>
          <w:color w:val="000000"/>
        </w:rPr>
        <w:t xml:space="preserve"> в </w:t>
      </w:r>
      <w:r w:rsidR="0085158D" w:rsidRPr="00807D2F">
        <w:rPr>
          <w:color w:val="000000"/>
        </w:rPr>
        <w:t>дальней</w:t>
      </w:r>
      <w:r w:rsidR="0085158D" w:rsidRPr="00807D2F">
        <w:rPr>
          <w:rFonts w:ascii="Cambria" w:hAnsi="Cambria"/>
          <w:color w:val="000000"/>
        </w:rPr>
        <w:t>ш</w:t>
      </w:r>
      <w:r w:rsidR="0085158D" w:rsidRPr="00807D2F">
        <w:rPr>
          <w:color w:val="000000"/>
        </w:rPr>
        <w:t>ем</w:t>
      </w:r>
      <w:r w:rsidRPr="00807D2F">
        <w:rPr>
          <w:color w:val="000000"/>
        </w:rPr>
        <w:t xml:space="preserve"> </w:t>
      </w:r>
      <w:r w:rsidRPr="00807D2F">
        <w:rPr>
          <w:b/>
          <w:bCs/>
          <w:color w:val="000000"/>
        </w:rPr>
        <w:t xml:space="preserve">Договор, </w:t>
      </w:r>
      <w:r w:rsidRPr="00807D2F">
        <w:rPr>
          <w:color w:val="000000"/>
        </w:rPr>
        <w:t xml:space="preserve">о нижеследующем: </w:t>
      </w:r>
    </w:p>
    <w:p w:rsidR="004C57A8" w:rsidRPr="00807D2F" w:rsidRDefault="004C57A8" w:rsidP="004C57A8"/>
    <w:p w:rsidR="004C57A8" w:rsidRPr="00807D2F" w:rsidRDefault="004C57A8" w:rsidP="004C57A8">
      <w:pPr>
        <w:ind w:firstLine="670"/>
        <w:jc w:val="both"/>
      </w:pPr>
      <w:r w:rsidRPr="00807D2F">
        <w:rPr>
          <w:b/>
          <w:bCs/>
          <w:color w:val="000000"/>
        </w:rPr>
        <w:t xml:space="preserve">1. ПРЕДМЕТ ДОГОВОРА </w:t>
      </w:r>
    </w:p>
    <w:p w:rsidR="004C57A8" w:rsidRPr="00807D2F" w:rsidRDefault="004C57A8" w:rsidP="004C57A8">
      <w:pPr>
        <w:ind w:firstLine="670"/>
        <w:jc w:val="both"/>
      </w:pPr>
      <w:r w:rsidRPr="00807D2F">
        <w:rPr>
          <w:color w:val="000000"/>
        </w:rPr>
        <w:t>1.1. Заказчик поручает и оплачивает, а Исполнитель обязуется оказать услуги, направленных на создание цикла программы</w:t>
      </w:r>
      <w:r>
        <w:rPr>
          <w:color w:val="000000"/>
        </w:rPr>
        <w:t>_______________________</w:t>
      </w:r>
      <w:r w:rsidRPr="00807D2F">
        <w:rPr>
          <w:color w:val="000000"/>
        </w:rPr>
        <w:t xml:space="preserve">. (далее – услуги), в соответствии с Техническим заданием (Приложение № 1 к настоящему Договору, являющемуся его </w:t>
      </w:r>
      <w:r w:rsidR="0085158D" w:rsidRPr="00807D2F">
        <w:rPr>
          <w:color w:val="000000"/>
        </w:rPr>
        <w:t>неотъемлемой</w:t>
      </w:r>
      <w:r w:rsidRPr="00807D2F">
        <w:rPr>
          <w:color w:val="000000"/>
        </w:rPr>
        <w:t xml:space="preserve"> частью). </w:t>
      </w:r>
    </w:p>
    <w:p w:rsidR="004C57A8" w:rsidRPr="00807D2F" w:rsidRDefault="004C57A8" w:rsidP="004C57A8">
      <w:pPr>
        <w:ind w:firstLine="670"/>
        <w:jc w:val="both"/>
      </w:pPr>
      <w:r w:rsidRPr="00807D2F">
        <w:rPr>
          <w:color w:val="000000"/>
        </w:rPr>
        <w:t>1.2</w:t>
      </w:r>
      <w:r w:rsidR="00BD4950">
        <w:rPr>
          <w:color w:val="000000"/>
        </w:rPr>
        <w:t>. Стороны при исполнении условий</w:t>
      </w:r>
      <w:r w:rsidRPr="00807D2F">
        <w:rPr>
          <w:color w:val="000000"/>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руководствуются законодательством </w:t>
      </w:r>
      <w:r w:rsidR="0085158D" w:rsidRPr="00807D2F">
        <w:rPr>
          <w:color w:val="000000"/>
        </w:rPr>
        <w:t>Россий</w:t>
      </w:r>
      <w:r w:rsidR="0085158D" w:rsidRPr="00807D2F">
        <w:rPr>
          <w:rFonts w:ascii="Cambria" w:hAnsi="Cambria"/>
          <w:color w:val="000000"/>
        </w:rPr>
        <w:t>с</w:t>
      </w:r>
      <w:r w:rsidR="007500A3">
        <w:rPr>
          <w:color w:val="000000"/>
        </w:rPr>
        <w:t>кой</w:t>
      </w:r>
      <w:r w:rsidRPr="00807D2F">
        <w:rPr>
          <w:color w:val="000000"/>
        </w:rPr>
        <w:t xml:space="preserve"> Федерации, </w:t>
      </w:r>
      <w:r w:rsidR="0085158D" w:rsidRPr="00807D2F">
        <w:rPr>
          <w:color w:val="000000"/>
        </w:rPr>
        <w:t>де</w:t>
      </w:r>
      <w:r w:rsidR="0085158D">
        <w:rPr>
          <w:color w:val="000000"/>
        </w:rPr>
        <w:t>й</w:t>
      </w:r>
      <w:r w:rsidR="0085158D" w:rsidRPr="00807D2F">
        <w:rPr>
          <w:rFonts w:ascii="Cambria" w:hAnsi="Cambria"/>
          <w:color w:val="000000"/>
        </w:rPr>
        <w:t>с</w:t>
      </w:r>
      <w:r w:rsidR="0085158D" w:rsidRPr="00807D2F">
        <w:rPr>
          <w:color w:val="000000"/>
        </w:rPr>
        <w:t>твующим</w:t>
      </w:r>
      <w:r w:rsidRPr="00807D2F">
        <w:rPr>
          <w:color w:val="000000"/>
        </w:rPr>
        <w:t xml:space="preserve"> на момент исполнения обязательств. </w:t>
      </w:r>
    </w:p>
    <w:p w:rsidR="004C57A8" w:rsidRPr="00807D2F" w:rsidRDefault="004C57A8" w:rsidP="004C57A8">
      <w:pPr>
        <w:ind w:firstLine="670"/>
        <w:jc w:val="both"/>
      </w:pPr>
      <w:r w:rsidRPr="00807D2F">
        <w:rPr>
          <w:color w:val="000000"/>
        </w:rPr>
        <w:t>1.3. Услуги оказыв</w:t>
      </w:r>
      <w:r w:rsidR="007500A3">
        <w:rPr>
          <w:color w:val="000000"/>
        </w:rPr>
        <w:t xml:space="preserve">аются Исполнителем в период с </w:t>
      </w:r>
      <w:r w:rsidR="003314CE">
        <w:rPr>
          <w:color w:val="000000"/>
        </w:rPr>
        <w:t>_____________</w:t>
      </w:r>
      <w:r w:rsidRPr="00807D2F">
        <w:rPr>
          <w:color w:val="000000"/>
        </w:rPr>
        <w:t xml:space="preserve">г. в соответствии с Техническим заданием к Договору. </w:t>
      </w:r>
    </w:p>
    <w:p w:rsidR="004C57A8" w:rsidRPr="00807D2F" w:rsidRDefault="004C57A8" w:rsidP="004C57A8"/>
    <w:p w:rsidR="004C57A8" w:rsidRPr="00807D2F" w:rsidRDefault="004C57A8" w:rsidP="004C57A8">
      <w:pPr>
        <w:ind w:firstLine="670"/>
        <w:jc w:val="both"/>
      </w:pPr>
      <w:r w:rsidRPr="00807D2F">
        <w:rPr>
          <w:b/>
          <w:bCs/>
          <w:color w:val="000000"/>
        </w:rPr>
        <w:t>2. ОБЯЗАТЕЛЬСТВА СТОРОН</w:t>
      </w:r>
    </w:p>
    <w:p w:rsidR="004C57A8" w:rsidRPr="00807D2F" w:rsidRDefault="004C57A8" w:rsidP="004C57A8">
      <w:pPr>
        <w:ind w:firstLine="670"/>
        <w:jc w:val="both"/>
      </w:pPr>
      <w:r w:rsidRPr="00807D2F">
        <w:rPr>
          <w:color w:val="000000"/>
        </w:rPr>
        <w:t>2.1. В рамках предмета настоящего Договора Исполнитель принимает на себя следующие обязательства:</w:t>
      </w:r>
    </w:p>
    <w:p w:rsidR="004C57A8" w:rsidRPr="00807D2F" w:rsidRDefault="004C57A8" w:rsidP="004C57A8">
      <w:pPr>
        <w:ind w:firstLine="670"/>
        <w:jc w:val="both"/>
      </w:pPr>
      <w:r w:rsidRPr="00807D2F">
        <w:rPr>
          <w:color w:val="000000"/>
        </w:rPr>
        <w:t>2.1.1 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rsidR="004C57A8" w:rsidRPr="00807D2F" w:rsidRDefault="004C57A8" w:rsidP="004C57A8">
      <w:pPr>
        <w:ind w:firstLine="670"/>
        <w:jc w:val="both"/>
      </w:pPr>
      <w:r w:rsidRPr="00807D2F">
        <w:rPr>
          <w:color w:val="000000"/>
        </w:rPr>
        <w:t>2.1.2. Оказать услуги, предусмотренные п. 1.1. настоящего Договора и Техническим заданием к нему в сроки, указанные в настоящем Договоре.</w:t>
      </w:r>
    </w:p>
    <w:p w:rsidR="004C57A8" w:rsidRPr="00807D2F" w:rsidRDefault="004C57A8" w:rsidP="004C57A8">
      <w:pPr>
        <w:ind w:firstLine="670"/>
        <w:jc w:val="both"/>
      </w:pPr>
      <w:r w:rsidRPr="00807D2F">
        <w:rPr>
          <w:color w:val="000000"/>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rsidR="004C57A8" w:rsidRPr="00807D2F" w:rsidRDefault="004C57A8" w:rsidP="004C57A8">
      <w:pPr>
        <w:ind w:firstLine="670"/>
        <w:jc w:val="both"/>
      </w:pPr>
      <w:r w:rsidRPr="00807D2F">
        <w:rPr>
          <w:color w:val="000000"/>
        </w:rPr>
        <w:t xml:space="preserve">2.1.4. В течение согласованного Сторонами срока устранять выявленные недостатки без увеличения суммы настоящего </w:t>
      </w:r>
      <w:r w:rsidR="007500A3">
        <w:rPr>
          <w:color w:val="000000"/>
        </w:rPr>
        <w:t>Договора своими силами и за свой</w:t>
      </w:r>
      <w:r w:rsidRPr="00807D2F">
        <w:rPr>
          <w:color w:val="000000"/>
        </w:rPr>
        <w:t xml:space="preserve"> счет. В слу</w:t>
      </w:r>
      <w:r w:rsidR="007500A3">
        <w:rPr>
          <w:color w:val="000000"/>
        </w:rPr>
        <w:t>чае неисполнения указаний</w:t>
      </w:r>
      <w:r w:rsidRPr="00807D2F">
        <w:rPr>
          <w:color w:val="000000"/>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rsidR="004C57A8" w:rsidRPr="00807D2F" w:rsidRDefault="004C57A8" w:rsidP="004C57A8">
      <w:pPr>
        <w:ind w:firstLine="670"/>
        <w:jc w:val="both"/>
      </w:pPr>
      <w:r w:rsidRPr="00807D2F">
        <w:rPr>
          <w:color w:val="000000"/>
        </w:rPr>
        <w:t>2.1.5. Приостановить оказание услуг с письменным уведомлением</w:t>
      </w:r>
      <w:r w:rsidR="0085158D">
        <w:rPr>
          <w:color w:val="000000"/>
        </w:rPr>
        <w:t xml:space="preserve"> в течение 2 (Двух) рабочих дней</w:t>
      </w:r>
      <w:r w:rsidRPr="00807D2F">
        <w:rPr>
          <w:color w:val="000000"/>
        </w:rPr>
        <w:t xml:space="preserve"> Заказчика о возникших обстоятельствах в случае: </w:t>
      </w:r>
    </w:p>
    <w:p w:rsidR="004C57A8" w:rsidRPr="00807D2F" w:rsidRDefault="0085158D" w:rsidP="004C57A8">
      <w:pPr>
        <w:ind w:firstLine="670"/>
        <w:jc w:val="both"/>
      </w:pPr>
      <w:r>
        <w:rPr>
          <w:color w:val="000000"/>
        </w:rPr>
        <w:t>- невозможности достижения целей</w:t>
      </w:r>
      <w:r w:rsidR="004C57A8" w:rsidRPr="00807D2F">
        <w:rPr>
          <w:color w:val="000000"/>
        </w:rPr>
        <w:t xml:space="preserve"> настоящего Договора и исполнения обязательств по нему полностью и/или частично</w:t>
      </w:r>
      <w:r w:rsidR="007500A3">
        <w:rPr>
          <w:color w:val="000000"/>
        </w:rPr>
        <w:t>,</w:t>
      </w:r>
      <w:r w:rsidR="004C57A8" w:rsidRPr="00807D2F">
        <w:rPr>
          <w:color w:val="000000"/>
        </w:rPr>
        <w:t xml:space="preserve"> или получения результатов услуг в указанные сроки с надлежащим</w:t>
      </w:r>
      <w:r w:rsidR="007500A3">
        <w:rPr>
          <w:color w:val="000000"/>
        </w:rPr>
        <w:t xml:space="preserve"> качеством без изменения условий</w:t>
      </w:r>
      <w:r w:rsidR="004C57A8" w:rsidRPr="00807D2F">
        <w:rPr>
          <w:color w:val="000000"/>
        </w:rPr>
        <w:t xml:space="preserve"> Договора и Технического задания; </w:t>
      </w:r>
    </w:p>
    <w:p w:rsidR="004C57A8" w:rsidRPr="00807D2F" w:rsidRDefault="004C57A8" w:rsidP="004C57A8">
      <w:pPr>
        <w:ind w:firstLine="670"/>
        <w:jc w:val="both"/>
      </w:pPr>
      <w:r w:rsidRPr="00807D2F">
        <w:rPr>
          <w:color w:val="000000"/>
        </w:rPr>
        <w:t>- наступления возможных неблагопр</w:t>
      </w:r>
      <w:r w:rsidR="007500A3">
        <w:rPr>
          <w:color w:val="000000"/>
        </w:rPr>
        <w:t>иятных для Заказчика последствий</w:t>
      </w:r>
      <w:r w:rsidRPr="00807D2F">
        <w:rPr>
          <w:color w:val="000000"/>
        </w:rPr>
        <w:t xml:space="preserve"> исполнения его указании</w:t>
      </w:r>
      <w:r w:rsidRPr="00807D2F">
        <w:rPr>
          <w:rFonts w:ascii="Cambria" w:hAnsi="Cambria"/>
          <w:color w:val="000000"/>
        </w:rPr>
        <w:t>̆</w:t>
      </w:r>
      <w:r w:rsidRPr="00807D2F">
        <w:rPr>
          <w:color w:val="000000"/>
        </w:rPr>
        <w:t xml:space="preserve">, относящихся к оказанным услугам; </w:t>
      </w:r>
    </w:p>
    <w:p w:rsidR="004C57A8" w:rsidRPr="00807D2F" w:rsidRDefault="004C57A8" w:rsidP="004C57A8">
      <w:pPr>
        <w:ind w:firstLine="670"/>
        <w:jc w:val="both"/>
      </w:pPr>
      <w:r w:rsidRPr="00807D2F">
        <w:rPr>
          <w:color w:val="000000"/>
        </w:rPr>
        <w:t xml:space="preserve">Заказчик имеет право в том же порядке приостановить оказание услуг в случае </w:t>
      </w:r>
      <w:r w:rsidR="0085158D" w:rsidRPr="00807D2F">
        <w:rPr>
          <w:color w:val="000000"/>
        </w:rPr>
        <w:t>не поступления</w:t>
      </w:r>
      <w:r w:rsidRPr="00807D2F">
        <w:rPr>
          <w:color w:val="000000"/>
        </w:rPr>
        <w:t xml:space="preserve"> бюджетных средств за результаты фактически оказанных Исполнителем и принятых Заказчиком услуг.</w:t>
      </w:r>
    </w:p>
    <w:p w:rsidR="004C57A8" w:rsidRDefault="004C57A8" w:rsidP="004C57A8">
      <w:pPr>
        <w:ind w:firstLine="670"/>
        <w:jc w:val="both"/>
        <w:rPr>
          <w:color w:val="000000"/>
        </w:rPr>
      </w:pPr>
      <w:r w:rsidRPr="00807D2F">
        <w:rPr>
          <w:color w:val="000000"/>
        </w:rPr>
        <w:t xml:space="preserve">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по </w:t>
      </w:r>
      <w:r w:rsidR="0085158D">
        <w:rPr>
          <w:color w:val="000000"/>
        </w:rPr>
        <w:lastRenderedPageBreak/>
        <w:t>настоящему Договору, если иной</w:t>
      </w:r>
      <w:r w:rsidRPr="00807D2F">
        <w:rPr>
          <w:color w:val="000000"/>
        </w:rPr>
        <w:t xml:space="preserve"> момент и</w:t>
      </w:r>
      <w:bookmarkStart w:id="56" w:name="_GoBack"/>
      <w:bookmarkEnd w:id="56"/>
      <w:r w:rsidRPr="00807D2F">
        <w:rPr>
          <w:color w:val="000000"/>
        </w:rPr>
        <w:t xml:space="preserve">х передачи не будет установлен Актом сдачи – приемки или отдельным соглашением Сторон. </w:t>
      </w:r>
    </w:p>
    <w:p w:rsidR="00A567B6" w:rsidRPr="00A567B6" w:rsidRDefault="00A567B6" w:rsidP="00A567B6">
      <w:pPr>
        <w:widowControl w:val="0"/>
        <w:autoSpaceDE w:val="0"/>
        <w:autoSpaceDN w:val="0"/>
        <w:adjustRightInd w:val="0"/>
        <w:ind w:firstLine="709"/>
        <w:jc w:val="both"/>
        <w:rPr>
          <w:rFonts w:eastAsia="Calibri"/>
          <w:lang w:eastAsia="en-US"/>
        </w:rPr>
      </w:pPr>
      <w:r>
        <w:t xml:space="preserve">2.1.7. </w:t>
      </w:r>
      <w:r w:rsidRPr="00044A62">
        <w:t>Предоставлять Заказчику список музыкальных произведений, включенных в программу (наименование, ФИО композитора, хронометраж)</w:t>
      </w:r>
      <w:r>
        <w:rPr>
          <w:rFonts w:eastAsia="Calibri"/>
          <w:lang w:eastAsia="en-US"/>
        </w:rPr>
        <w:t>.</w:t>
      </w:r>
    </w:p>
    <w:p w:rsidR="004C57A8" w:rsidRPr="00807D2F" w:rsidRDefault="004C57A8" w:rsidP="004C57A8">
      <w:pPr>
        <w:ind w:firstLine="670"/>
        <w:jc w:val="both"/>
      </w:pPr>
      <w:r w:rsidRPr="00807D2F">
        <w:rPr>
          <w:color w:val="000000"/>
        </w:rPr>
        <w:t xml:space="preserve">2.2. В рамках предмета Договора Заказчик принимает на себя следующие обязательства: </w:t>
      </w:r>
    </w:p>
    <w:p w:rsidR="004C57A8" w:rsidRPr="00807D2F" w:rsidRDefault="004C57A8" w:rsidP="004C57A8">
      <w:pPr>
        <w:ind w:firstLine="670"/>
        <w:jc w:val="both"/>
      </w:pPr>
      <w:r w:rsidRPr="00807D2F">
        <w:rPr>
          <w:color w:val="000000"/>
        </w:rPr>
        <w:t>2.2.1. Своевременно оплачивать услуги Исполнителя, предусмотренные настоящим Договором.</w:t>
      </w:r>
      <w:r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t>2.2.2. Не вмешиваться в осуществле</w:t>
      </w:r>
      <w:r w:rsidR="0085158D">
        <w:rPr>
          <w:color w:val="000000"/>
        </w:rPr>
        <w:t>ние Исполнителем финансово-хозяйственной</w:t>
      </w:r>
      <w:r w:rsidRPr="00807D2F">
        <w:rPr>
          <w:color w:val="000000"/>
        </w:rPr>
        <w:t xml:space="preserve"> деятельности, за исключением случаев, прямо предусмотренных настоящим Договором или иным соглашением Сторон и/или де</w:t>
      </w:r>
      <w:r w:rsidR="0085158D">
        <w:rPr>
          <w:rFonts w:ascii="Cambria" w:hAnsi="Cambria"/>
          <w:color w:val="000000"/>
        </w:rPr>
        <w:t>й</w:t>
      </w:r>
      <w:r w:rsidRPr="00807D2F">
        <w:rPr>
          <w:color w:val="000000"/>
        </w:rPr>
        <w:t xml:space="preserve">ствующим законодательством. </w:t>
      </w:r>
    </w:p>
    <w:p w:rsidR="004C57A8" w:rsidRPr="00807D2F" w:rsidRDefault="004C57A8" w:rsidP="004C57A8">
      <w:pPr>
        <w:ind w:firstLine="670"/>
        <w:jc w:val="both"/>
      </w:pPr>
      <w:r w:rsidRPr="00807D2F">
        <w:rPr>
          <w:color w:val="000000"/>
        </w:rPr>
        <w:t>2.2.3. В случае изменения объемов финансирования (секвестра бюджета) и/или необходимости внесения изменении</w:t>
      </w:r>
      <w:r w:rsidRPr="00807D2F">
        <w:rPr>
          <w:rFonts w:ascii="Cambria" w:hAnsi="Cambria"/>
          <w:color w:val="000000"/>
        </w:rPr>
        <w:t>̆</w:t>
      </w:r>
      <w:r w:rsidRPr="00807D2F">
        <w:rPr>
          <w:color w:val="000000"/>
        </w:rPr>
        <w:t xml:space="preserve"> в Техническое задание не </w:t>
      </w:r>
      <w:r w:rsidR="0085158D">
        <w:rPr>
          <w:color w:val="000000"/>
        </w:rPr>
        <w:t>позднее 10 (Десяти) рабочих дней</w:t>
      </w:r>
      <w:r w:rsidRPr="00807D2F">
        <w:rPr>
          <w:color w:val="000000"/>
        </w:rPr>
        <w:t xml:space="preserve"> предоставить Исполнителю уточненную документацию по настоящему Договору. </w:t>
      </w:r>
    </w:p>
    <w:p w:rsidR="004C57A8" w:rsidRPr="00807D2F" w:rsidRDefault="004C57A8" w:rsidP="004C57A8">
      <w:pPr>
        <w:ind w:firstLine="670"/>
        <w:jc w:val="both"/>
      </w:pPr>
      <w:r w:rsidRPr="00807D2F">
        <w:rPr>
          <w:color w:val="000000"/>
        </w:rPr>
        <w:t>2.2.4. Осуществлять приемку от Исполнителя результатов оказанных услуг с соблюдением условии</w:t>
      </w:r>
      <w:r w:rsidRPr="00807D2F">
        <w:rPr>
          <w:rFonts w:ascii="Cambria" w:hAnsi="Cambria"/>
          <w:color w:val="000000"/>
        </w:rPr>
        <w:t>̆</w:t>
      </w:r>
      <w:r w:rsidRPr="00807D2F">
        <w:rPr>
          <w:color w:val="000000"/>
        </w:rPr>
        <w:t xml:space="preserve"> настоящего Договора. </w:t>
      </w:r>
    </w:p>
    <w:p w:rsidR="004C57A8" w:rsidRPr="00807D2F" w:rsidRDefault="004C57A8" w:rsidP="004C57A8"/>
    <w:p w:rsidR="004C57A8" w:rsidRPr="00807D2F" w:rsidRDefault="004C57A8" w:rsidP="004C57A8">
      <w:pPr>
        <w:ind w:firstLine="670"/>
        <w:jc w:val="both"/>
      </w:pPr>
      <w:r w:rsidRPr="00807D2F">
        <w:rPr>
          <w:b/>
          <w:bCs/>
          <w:color w:val="000000"/>
        </w:rPr>
        <w:t xml:space="preserve">3. СТОИМОСТЬ УСЛУГ И ПОРЯДОК РАСЧЕТОВ </w:t>
      </w:r>
    </w:p>
    <w:p w:rsidR="004C57A8" w:rsidRDefault="004C57A8" w:rsidP="004C57A8">
      <w:pPr>
        <w:ind w:firstLine="670"/>
        <w:jc w:val="both"/>
        <w:rPr>
          <w:color w:val="000000"/>
        </w:rPr>
      </w:pPr>
      <w:r w:rsidRPr="00807D2F">
        <w:rPr>
          <w:color w:val="000000"/>
        </w:rPr>
        <w:t>3.1. Стоимость услуг по настоящему Договору составляет ________________</w:t>
      </w:r>
      <w:r w:rsidR="005F6B96">
        <w:rPr>
          <w:color w:val="000000"/>
        </w:rPr>
        <w:t>российских рублей</w:t>
      </w:r>
      <w:r w:rsidR="003A1038">
        <w:rPr>
          <w:color w:val="000000"/>
        </w:rPr>
        <w:t>, в том числе НДС________________ российских рублей.</w:t>
      </w:r>
    </w:p>
    <w:p w:rsidR="003A1038" w:rsidRDefault="003A1038" w:rsidP="004C57A8">
      <w:pPr>
        <w:ind w:firstLine="670"/>
        <w:jc w:val="both"/>
      </w:pPr>
      <w:r>
        <w:t>Стоимость одной программы составляет _________________ российских рублей, в том числе НДС ______________ российских рублей.</w:t>
      </w:r>
    </w:p>
    <w:p w:rsidR="002C4B54" w:rsidRPr="003A1038" w:rsidRDefault="002C4B54" w:rsidP="002C4B54">
      <w:pPr>
        <w:ind w:firstLine="670"/>
        <w:jc w:val="both"/>
      </w:pPr>
      <w:r w:rsidRPr="005314E9">
        <w:t>Цена Договора является твердой и определяется на весь срок исполнения Договора.</w:t>
      </w:r>
    </w:p>
    <w:p w:rsidR="005F6B96" w:rsidRDefault="004C57A8" w:rsidP="006C67E5">
      <w:pPr>
        <w:ind w:firstLine="670"/>
        <w:jc w:val="both"/>
        <w:rPr>
          <w:color w:val="000000"/>
        </w:rPr>
      </w:pPr>
      <w:r w:rsidRPr="00807D2F">
        <w:rPr>
          <w:color w:val="000000"/>
        </w:rPr>
        <w:t xml:space="preserve">3.2. Оплата </w:t>
      </w:r>
      <w:r w:rsidR="0066121D">
        <w:rPr>
          <w:color w:val="000000"/>
        </w:rPr>
        <w:t>производится Заказчиком в форме безналичного денежного расчета по мере поступления Заказчику средств из Бюджета Союзного государства путем перечисления соответствующих денежных средств на расчетный счет Исполнителя</w:t>
      </w:r>
      <w:r w:rsidR="00D018AF">
        <w:rPr>
          <w:color w:val="000000"/>
        </w:rPr>
        <w:t>.</w:t>
      </w:r>
      <w:r w:rsidR="0066121D">
        <w:rPr>
          <w:color w:val="000000"/>
        </w:rPr>
        <w:t xml:space="preserve"> </w:t>
      </w:r>
    </w:p>
    <w:p w:rsidR="005F6B96" w:rsidRDefault="005F6B96" w:rsidP="005F6B96">
      <w:pPr>
        <w:ind w:firstLine="709"/>
        <w:jc w:val="both"/>
      </w:pPr>
      <w:r w:rsidRPr="005F6B96">
        <w:rPr>
          <w:b/>
          <w:bCs/>
        </w:rPr>
        <w:t>Для резидентов Республики Беларусь:</w:t>
      </w:r>
      <w:r>
        <w:t xml:space="preserve"> п</w:t>
      </w:r>
      <w:r w:rsidRPr="005F6B96">
        <w:t>еречисление средств бюджета Союзного государства осуществляется на их счета в российских рублях, открытые в банках Республики Беларусь, имеющих корреспондентские счета в кредитных организациях Российской Федерации.</w:t>
      </w:r>
    </w:p>
    <w:p w:rsidR="002C4B54" w:rsidRPr="005F6B96" w:rsidRDefault="002C4B54" w:rsidP="002C4B54">
      <w:pPr>
        <w:ind w:firstLine="709"/>
        <w:jc w:val="both"/>
      </w:pPr>
      <w:r>
        <w:rPr>
          <w:color w:val="000000"/>
        </w:rPr>
        <w:t>Источник финансирования – бюджет Союзного государства.</w:t>
      </w:r>
    </w:p>
    <w:p w:rsidR="0066121D" w:rsidRPr="0066121D" w:rsidRDefault="0066121D" w:rsidP="005F6B96">
      <w:pPr>
        <w:ind w:firstLine="670"/>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прядке</w:t>
      </w:r>
      <w:r>
        <w:rPr>
          <w:rFonts w:eastAsia="MS Mincho"/>
          <w:color w:val="000000"/>
        </w:rPr>
        <w:t>:</w:t>
      </w:r>
    </w:p>
    <w:p w:rsidR="004C57A8" w:rsidRPr="00807D2F" w:rsidRDefault="004C57A8" w:rsidP="006C67E5">
      <w:pPr>
        <w:ind w:firstLine="670"/>
        <w:jc w:val="both"/>
      </w:pPr>
      <w:r w:rsidRPr="00807D2F">
        <w:rPr>
          <w:color w:val="000000"/>
        </w:rPr>
        <w:t>3.2.1. З</w:t>
      </w:r>
      <w:r w:rsidR="0085158D">
        <w:rPr>
          <w:color w:val="000000"/>
        </w:rPr>
        <w:t xml:space="preserve">аказчик перечисляет на расчетный счет Исполнителя авансовый платеж в размере </w:t>
      </w:r>
      <w:r w:rsidR="003A1038">
        <w:rPr>
          <w:color w:val="000000"/>
        </w:rPr>
        <w:t>3</w:t>
      </w:r>
      <w:r w:rsidR="00D018AF">
        <w:rPr>
          <w:color w:val="000000"/>
        </w:rPr>
        <w:t xml:space="preserve">0 </w:t>
      </w:r>
      <w:r w:rsidR="0085158D">
        <w:rPr>
          <w:color w:val="000000"/>
        </w:rPr>
        <w:t>%</w:t>
      </w:r>
      <w:r w:rsidR="00D018AF">
        <w:rPr>
          <w:color w:val="000000"/>
        </w:rPr>
        <w:t xml:space="preserve"> </w:t>
      </w:r>
      <w:r w:rsidR="00C70DF2">
        <w:rPr>
          <w:color w:val="000000"/>
        </w:rPr>
        <w:t>(двадцати</w:t>
      </w:r>
      <w:r w:rsidR="00D018AF">
        <w:rPr>
          <w:color w:val="000000"/>
        </w:rPr>
        <w:t xml:space="preserve"> процентов)</w:t>
      </w:r>
      <w:r w:rsidR="0085158D">
        <w:rPr>
          <w:color w:val="000000"/>
        </w:rPr>
        <w:t xml:space="preserve"> от </w:t>
      </w:r>
      <w:r w:rsidR="00D018AF">
        <w:rPr>
          <w:color w:val="000000"/>
        </w:rPr>
        <w:t>цены Договора</w:t>
      </w:r>
      <w:r w:rsidR="00285EFF">
        <w:rPr>
          <w:color w:val="000000"/>
        </w:rPr>
        <w:t xml:space="preserve"> </w:t>
      </w:r>
      <w:r w:rsidR="00C70DF2">
        <w:rPr>
          <w:color w:val="000000"/>
        </w:rPr>
        <w:t>на основании</w:t>
      </w:r>
      <w:r w:rsidR="006C67E5">
        <w:rPr>
          <w:color w:val="000000"/>
        </w:rPr>
        <w:t xml:space="preserve"> выставленного Исполнителем счета.</w:t>
      </w:r>
      <w:r w:rsidRPr="0066121D">
        <w:rPr>
          <w:color w:val="000000"/>
          <w:shd w:val="clear" w:color="auto" w:fill="FFFF00"/>
        </w:rPr>
        <w:t xml:space="preserve"> </w:t>
      </w:r>
    </w:p>
    <w:p w:rsidR="004C57A8" w:rsidRPr="00807D2F" w:rsidRDefault="004C57A8" w:rsidP="006C67E5">
      <w:pPr>
        <w:ind w:firstLine="670"/>
        <w:jc w:val="both"/>
      </w:pPr>
      <w:r w:rsidRPr="00807D2F">
        <w:rPr>
          <w:color w:val="000000"/>
          <w:sz w:val="23"/>
          <w:szCs w:val="23"/>
        </w:rPr>
        <w:t>3.2.2. Дальнейшая оплата услуг Исполнителя по настоящему Договору осуществляется ежемесячно с учетом ранее выплаченного аванса, путем перечисления средств на расчетный счет Исполнителя</w:t>
      </w:r>
      <w:r w:rsidR="00285EFF">
        <w:rPr>
          <w:color w:val="000000"/>
          <w:sz w:val="23"/>
          <w:szCs w:val="23"/>
        </w:rPr>
        <w:t xml:space="preserve"> на основании подписанного Сторонами </w:t>
      </w:r>
      <w:r w:rsidRPr="00807D2F">
        <w:rPr>
          <w:color w:val="000000"/>
          <w:sz w:val="23"/>
          <w:szCs w:val="23"/>
        </w:rPr>
        <w:t xml:space="preserve">Акта сдачи-приемки </w:t>
      </w:r>
      <w:r w:rsidR="00C70DF2">
        <w:rPr>
          <w:color w:val="000000"/>
          <w:sz w:val="23"/>
          <w:szCs w:val="23"/>
        </w:rPr>
        <w:t>оказанных услуг</w:t>
      </w:r>
      <w:r w:rsidRPr="00807D2F">
        <w:rPr>
          <w:color w:val="000000"/>
          <w:sz w:val="23"/>
          <w:szCs w:val="23"/>
        </w:rPr>
        <w:t xml:space="preserve"> </w:t>
      </w:r>
      <w:r w:rsidR="00285EFF">
        <w:rPr>
          <w:color w:val="000000"/>
          <w:sz w:val="23"/>
          <w:szCs w:val="23"/>
        </w:rPr>
        <w:t xml:space="preserve">за месяц </w:t>
      </w:r>
      <w:r w:rsidRPr="00807D2F">
        <w:rPr>
          <w:color w:val="000000"/>
          <w:sz w:val="23"/>
          <w:szCs w:val="23"/>
        </w:rPr>
        <w:t>работ</w:t>
      </w:r>
      <w:r w:rsidR="00285EFF">
        <w:rPr>
          <w:color w:val="000000"/>
          <w:sz w:val="23"/>
          <w:szCs w:val="23"/>
        </w:rPr>
        <w:t xml:space="preserve"> в течении 5 (Пяти) банковских дней со дня получения счета Заказчиком</w:t>
      </w:r>
      <w:r w:rsidRPr="00807D2F">
        <w:rPr>
          <w:color w:val="000000"/>
          <w:sz w:val="23"/>
          <w:szCs w:val="23"/>
        </w:rPr>
        <w:t>. </w:t>
      </w:r>
    </w:p>
    <w:p w:rsidR="004C57A8" w:rsidRPr="00807D2F" w:rsidRDefault="004C57A8" w:rsidP="004C57A8">
      <w:pPr>
        <w:ind w:firstLine="670"/>
        <w:jc w:val="both"/>
      </w:pPr>
      <w:r w:rsidRPr="00807D2F">
        <w:rPr>
          <w:color w:val="000000"/>
        </w:rPr>
        <w:t>3.3. В случае задержки предоставления в распоряжение Заказчика бюджетных ассигновании</w:t>
      </w:r>
      <w:r w:rsidRPr="00807D2F">
        <w:rPr>
          <w:rFonts w:ascii="Cambria" w:hAnsi="Cambria"/>
          <w:color w:val="000000"/>
        </w:rPr>
        <w:t>̆</w:t>
      </w:r>
      <w:r w:rsidRPr="00807D2F">
        <w:rPr>
          <w:color w:val="000000"/>
        </w:rPr>
        <w:t>, предусмотренных бюджетом Союзного государства, Исполнитель вправе, по согласованию с Заказчиком, оказывать услуги за счет со</w:t>
      </w:r>
      <w:r w:rsidR="0085158D">
        <w:rPr>
          <w:color w:val="000000"/>
        </w:rPr>
        <w:t>бственных средств, с последующей компенсацией</w:t>
      </w:r>
      <w:r w:rsidRPr="00807D2F">
        <w:rPr>
          <w:color w:val="000000"/>
        </w:rPr>
        <w:t xml:space="preserve"> документально подтвержденных и фактически понесенных з</w:t>
      </w:r>
      <w:r w:rsidR="0085158D">
        <w:rPr>
          <w:color w:val="000000"/>
        </w:rPr>
        <w:t>атрат, но в сумме, не превышающей</w:t>
      </w:r>
      <w:r w:rsidRPr="00807D2F">
        <w:rPr>
          <w:color w:val="000000"/>
        </w:rPr>
        <w:t xml:space="preserve"> объемов фактически выделенных бюджетных ассигновании</w:t>
      </w:r>
      <w:r w:rsidRPr="00807D2F">
        <w:rPr>
          <w:rFonts w:ascii="Cambria" w:hAnsi="Cambria"/>
          <w:color w:val="000000"/>
        </w:rPr>
        <w:t>̆</w:t>
      </w:r>
      <w:r w:rsidRPr="00807D2F">
        <w:rPr>
          <w:color w:val="000000"/>
        </w:rPr>
        <w:t xml:space="preserve"> на услуги по настоящему Договору</w:t>
      </w:r>
      <w:r w:rsidR="0085158D">
        <w:rPr>
          <w:color w:val="000000"/>
        </w:rPr>
        <w:t xml:space="preserve"> и Техническому заданию. Неустой</w:t>
      </w:r>
      <w:r w:rsidRPr="00807D2F">
        <w:rPr>
          <w:color w:val="000000"/>
        </w:rPr>
        <w:t>ки</w:t>
      </w:r>
      <w:r w:rsidR="0085158D">
        <w:rPr>
          <w:color w:val="000000"/>
        </w:rPr>
        <w:t xml:space="preserve"> и проценты за задержку платежей</w:t>
      </w:r>
      <w:r w:rsidRPr="00807D2F">
        <w:rPr>
          <w:color w:val="000000"/>
        </w:rPr>
        <w:t xml:space="preserve"> при отсутствии своевременного бюджетного финансирования с Заказчика не взыскиваются. </w:t>
      </w:r>
    </w:p>
    <w:p w:rsidR="004C57A8" w:rsidRPr="00807D2F" w:rsidRDefault="004C57A8" w:rsidP="004C57A8">
      <w:pPr>
        <w:ind w:firstLine="670"/>
        <w:jc w:val="both"/>
      </w:pPr>
      <w:r w:rsidRPr="00807D2F">
        <w:rPr>
          <w:color w:val="000000"/>
        </w:rPr>
        <w:t>3.4. За</w:t>
      </w:r>
      <w:r w:rsidR="0085158D">
        <w:rPr>
          <w:color w:val="000000"/>
        </w:rPr>
        <w:t>казчик признает услугу оказанной</w:t>
      </w:r>
      <w:r w:rsidRPr="00807D2F">
        <w:rPr>
          <w:color w:val="000000"/>
        </w:rPr>
        <w:t xml:space="preserve"> Исполнителем, а результаты достигнутыми, если они будут соответствовать Техническому заданию и письменным поручениям Заказчика. </w:t>
      </w:r>
    </w:p>
    <w:p w:rsidR="004C57A8" w:rsidRPr="00807D2F" w:rsidRDefault="004C57A8" w:rsidP="004C57A8">
      <w:pPr>
        <w:ind w:firstLine="670"/>
        <w:jc w:val="both"/>
      </w:pPr>
      <w:r w:rsidRPr="00807D2F">
        <w:rPr>
          <w:color w:val="000000"/>
        </w:rPr>
        <w:t>Оплате подлежат фактически и документально подтвержденные объемы оказанных услуг, соответствующие Техническому заданию.</w:t>
      </w:r>
    </w:p>
    <w:p w:rsidR="004C57A8" w:rsidRPr="00807D2F" w:rsidRDefault="004C57A8" w:rsidP="004C57A8">
      <w:pPr>
        <w:ind w:firstLine="670"/>
        <w:jc w:val="both"/>
      </w:pPr>
      <w:r w:rsidRPr="00807D2F">
        <w:rPr>
          <w:color w:val="000000"/>
        </w:rPr>
        <w:t>3.5. Объемы фактически оказанных услуг в соответствии с Техническим заданием подтверждаются Актами оказанных услуг</w:t>
      </w:r>
      <w:r w:rsidR="00285EFF">
        <w:rPr>
          <w:color w:val="000000"/>
        </w:rPr>
        <w:t>, составленными Исполнителями по их объему и стоимости в российских рублях</w:t>
      </w:r>
      <w:r w:rsidRPr="00807D2F">
        <w:rPr>
          <w:color w:val="000000"/>
        </w:rPr>
        <w:t>. Остаток денежных средств, расходование которых не подтверждено документально, в бесспорн</w:t>
      </w:r>
      <w:r w:rsidR="006C67E5">
        <w:rPr>
          <w:color w:val="000000"/>
        </w:rPr>
        <w:t>ом порядке подлежат возврату на счет (Заказчика Российская Федерация) (Бюджета Союзного государства Республика Беларусь).</w:t>
      </w:r>
      <w:r w:rsidRPr="00807D2F">
        <w:rPr>
          <w:color w:val="000000"/>
        </w:rPr>
        <w:t xml:space="preserve"> </w:t>
      </w:r>
    </w:p>
    <w:p w:rsidR="004C57A8" w:rsidRDefault="004C57A8" w:rsidP="00A567B6">
      <w:pPr>
        <w:ind w:firstLine="670"/>
        <w:jc w:val="both"/>
        <w:rPr>
          <w:color w:val="000000"/>
        </w:rPr>
      </w:pPr>
      <w:r w:rsidRPr="00807D2F">
        <w:rPr>
          <w:color w:val="000000"/>
        </w:rPr>
        <w:t>3.6. Акт оказанных услуг подписывается Заказчиком после оказания Исполнителем полного перечня услуг, предусмотренного Техническим задан</w:t>
      </w:r>
      <w:r w:rsidR="0085158D">
        <w:rPr>
          <w:color w:val="000000"/>
        </w:rPr>
        <w:t>ием и предоставления необходимой</w:t>
      </w:r>
      <w:r w:rsidRPr="00807D2F">
        <w:rPr>
          <w:color w:val="000000"/>
        </w:rPr>
        <w:t xml:space="preserve"> документации и материалов. </w:t>
      </w:r>
    </w:p>
    <w:p w:rsidR="005E3C6E" w:rsidRDefault="005E3C6E" w:rsidP="00A567B6">
      <w:pPr>
        <w:ind w:firstLine="670"/>
        <w:jc w:val="both"/>
      </w:pPr>
    </w:p>
    <w:p w:rsidR="007A0D7B" w:rsidRPr="001B67A5" w:rsidRDefault="007A0D7B" w:rsidP="00A567B6">
      <w:pPr>
        <w:ind w:firstLine="670"/>
        <w:jc w:val="both"/>
      </w:pPr>
    </w:p>
    <w:p w:rsidR="004C57A8" w:rsidRPr="00807D2F" w:rsidRDefault="004C57A8" w:rsidP="004C57A8">
      <w:pPr>
        <w:ind w:firstLine="670"/>
        <w:jc w:val="both"/>
      </w:pPr>
      <w:r w:rsidRPr="00807D2F">
        <w:rPr>
          <w:b/>
          <w:bCs/>
          <w:color w:val="000000"/>
        </w:rPr>
        <w:t xml:space="preserve">4. ПРАВА НА РЕЗУЛЬТАТЫ ОКАЗАННЫХ УСЛУГ </w:t>
      </w:r>
    </w:p>
    <w:p w:rsidR="004C57A8" w:rsidRPr="00807D2F" w:rsidRDefault="004C57A8" w:rsidP="004C57A8">
      <w:pPr>
        <w:ind w:firstLine="670"/>
        <w:jc w:val="both"/>
      </w:pPr>
      <w:r w:rsidRPr="00807D2F">
        <w:rPr>
          <w:color w:val="000000"/>
        </w:rPr>
        <w:t>4.1. Исполнитель передает Заказчику все предусмотренные законодательством РФ права на результаты оказанных услуг, включая исключительные п</w:t>
      </w:r>
      <w:r w:rsidR="0085158D">
        <w:rPr>
          <w:color w:val="000000"/>
        </w:rPr>
        <w:t>рава на объекты интеллектуальной</w:t>
      </w:r>
      <w:r w:rsidRPr="00807D2F">
        <w:rPr>
          <w:color w:val="000000"/>
        </w:rPr>
        <w:t xml:space="preserve"> собственности, созданные при оказании настоящего Договора входят в стоимость услуг по Договору, принадлежат Заказчику в полном объеме без выплаты дополнительного вознаграждения и без ограничения срока, территории и способов их использования. </w:t>
      </w:r>
    </w:p>
    <w:p w:rsidR="004C57A8" w:rsidRPr="00807D2F" w:rsidRDefault="004C57A8" w:rsidP="004C57A8">
      <w:pPr>
        <w:ind w:firstLine="670"/>
        <w:jc w:val="both"/>
      </w:pPr>
      <w:r w:rsidRPr="00807D2F">
        <w:rPr>
          <w:color w:val="000000"/>
        </w:rPr>
        <w:t>4.2. Заказчик имеет право передавать все вышеперечисленные права третьим лицам без дополнительного согла</w:t>
      </w:r>
      <w:r w:rsidR="000A113F">
        <w:rPr>
          <w:color w:val="000000"/>
        </w:rPr>
        <w:t>сия Исполнителя и дополнительной</w:t>
      </w:r>
      <w:r w:rsidRPr="00807D2F">
        <w:rPr>
          <w:color w:val="000000"/>
        </w:rPr>
        <w:t xml:space="preserve"> оплаты. </w:t>
      </w:r>
    </w:p>
    <w:p w:rsidR="004C57A8" w:rsidRPr="00807D2F" w:rsidRDefault="004C57A8" w:rsidP="004C57A8"/>
    <w:p w:rsidR="004C57A8" w:rsidRPr="00807D2F" w:rsidRDefault="004C57A8" w:rsidP="004C57A8">
      <w:pPr>
        <w:ind w:firstLine="670"/>
        <w:jc w:val="both"/>
      </w:pPr>
      <w:r w:rsidRPr="00807D2F">
        <w:rPr>
          <w:b/>
          <w:bCs/>
          <w:color w:val="000000"/>
        </w:rPr>
        <w:t xml:space="preserve">5. ГАРАНТИИ СТОРОН </w:t>
      </w:r>
    </w:p>
    <w:p w:rsidR="004C57A8" w:rsidRPr="00807D2F" w:rsidRDefault="004C57A8" w:rsidP="004C57A8">
      <w:pPr>
        <w:ind w:firstLine="670"/>
        <w:jc w:val="both"/>
      </w:pPr>
      <w:r w:rsidRPr="00807D2F">
        <w:rPr>
          <w:color w:val="000000"/>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отношении материалов и произведении</w:t>
      </w:r>
      <w:r w:rsidRPr="00807D2F">
        <w:rPr>
          <w:rFonts w:ascii="Cambria" w:hAnsi="Cambria"/>
          <w:color w:val="000000"/>
        </w:rPr>
        <w:t>̆</w:t>
      </w:r>
      <w:r w:rsidRPr="00807D2F">
        <w:rPr>
          <w:color w:val="000000"/>
        </w:rPr>
        <w:t xml:space="preserve">, использованных для оказания услуг, предусматривающими исключительные права Заказчика использовать результат услуг. </w:t>
      </w:r>
    </w:p>
    <w:p w:rsidR="004C57A8" w:rsidRPr="00807D2F" w:rsidRDefault="004C57A8" w:rsidP="004C57A8">
      <w:pPr>
        <w:ind w:firstLine="670"/>
        <w:jc w:val="both"/>
      </w:pPr>
      <w:r w:rsidRPr="00807D2F">
        <w:rPr>
          <w:color w:val="000000"/>
        </w:rPr>
        <w:t xml:space="preserve">5.2. Исполнитель несет полную ответственность за достоверность информации и/или материалов, используемых при оказании услуг. </w:t>
      </w:r>
    </w:p>
    <w:p w:rsidR="004C57A8" w:rsidRPr="00807D2F" w:rsidRDefault="004C57A8" w:rsidP="004C57A8">
      <w:pPr>
        <w:ind w:firstLine="670"/>
        <w:jc w:val="both"/>
      </w:pPr>
      <w:r w:rsidRPr="00807D2F">
        <w:rPr>
          <w:color w:val="000000"/>
        </w:rPr>
        <w:t xml:space="preserve">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результатов оказанных услуг. </w:t>
      </w:r>
    </w:p>
    <w:p w:rsidR="004C57A8" w:rsidRPr="00807D2F" w:rsidRDefault="004C57A8" w:rsidP="004C57A8">
      <w:pPr>
        <w:ind w:firstLine="670"/>
        <w:jc w:val="both"/>
      </w:pPr>
      <w:r w:rsidRPr="00807D2F">
        <w:rPr>
          <w:color w:val="000000"/>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sidR="000A113F">
        <w:rPr>
          <w:color w:val="000000"/>
        </w:rPr>
        <w:t xml:space="preserve"> что они не заключили соглашений</w:t>
      </w:r>
      <w:r w:rsidRPr="00807D2F">
        <w:rPr>
          <w:color w:val="000000"/>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w:t>
      </w:r>
      <w:r w:rsidR="000A113F">
        <w:rPr>
          <w:color w:val="000000"/>
        </w:rPr>
        <w:t>предметом каких-либо ограничений</w:t>
      </w:r>
      <w:r w:rsidRPr="00807D2F">
        <w:rPr>
          <w:color w:val="000000"/>
        </w:rPr>
        <w:t xml:space="preserve">. </w:t>
      </w:r>
    </w:p>
    <w:p w:rsidR="004C57A8" w:rsidRPr="00807D2F" w:rsidRDefault="004C57A8" w:rsidP="004C57A8">
      <w:pPr>
        <w:ind w:firstLine="670"/>
        <w:jc w:val="both"/>
      </w:pPr>
      <w:r w:rsidRPr="00807D2F">
        <w:rPr>
          <w:color w:val="000000"/>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sidR="0085158D">
        <w:rPr>
          <w:color w:val="000000"/>
        </w:rPr>
        <w:t xml:space="preserve"> их чести, достоинству и деловой</w:t>
      </w:r>
      <w:r w:rsidRPr="00807D2F">
        <w:rPr>
          <w:color w:val="000000"/>
        </w:rPr>
        <w:t xml:space="preserve"> репутации. </w:t>
      </w:r>
    </w:p>
    <w:p w:rsidR="004C57A8" w:rsidRPr="00807D2F" w:rsidRDefault="004C57A8" w:rsidP="004C57A8">
      <w:pPr>
        <w:ind w:firstLine="670"/>
        <w:jc w:val="both"/>
      </w:pPr>
      <w:r w:rsidRPr="00807D2F">
        <w:rPr>
          <w:color w:val="000000"/>
        </w:rPr>
        <w:t>5.6. Стороны признают, что Заказчик заключает настоящи</w:t>
      </w:r>
      <w:r w:rsidR="0085158D">
        <w:rPr>
          <w:color w:val="000000"/>
        </w:rPr>
        <w:t>й</w:t>
      </w:r>
      <w:r w:rsidRPr="00807D2F">
        <w:rPr>
          <w:color w:val="000000"/>
        </w:rPr>
        <w:t xml:space="preserve"> Догов</w:t>
      </w:r>
      <w:r w:rsidR="0085158D">
        <w:rPr>
          <w:color w:val="000000"/>
        </w:rPr>
        <w:t>ор, полагаясь на безусловную дей</w:t>
      </w:r>
      <w:r w:rsidRPr="00807D2F">
        <w:rPr>
          <w:color w:val="000000"/>
        </w:rPr>
        <w:t>ствительность и истинность вышеуказанных гарантии</w:t>
      </w:r>
      <w:r w:rsidRPr="00807D2F">
        <w:rPr>
          <w:rFonts w:ascii="Cambria" w:hAnsi="Cambria"/>
          <w:color w:val="000000"/>
        </w:rPr>
        <w:t>̆</w:t>
      </w:r>
      <w:r w:rsidRPr="00807D2F">
        <w:rPr>
          <w:color w:val="000000"/>
        </w:rPr>
        <w:t>. Есл</w:t>
      </w:r>
      <w:r w:rsidR="000A113F">
        <w:rPr>
          <w:color w:val="000000"/>
        </w:rPr>
        <w:t>и какое-либо из этих утверждений</w:t>
      </w:r>
      <w:r w:rsidRPr="00807D2F">
        <w:rPr>
          <w:color w:val="000000"/>
        </w:rPr>
        <w:t xml:space="preserve"> полностью или частично окажется неверным, ложным или ошибочным, или в случае возникновения претензи</w:t>
      </w:r>
      <w:r w:rsidR="000A113F">
        <w:rPr>
          <w:color w:val="000000"/>
        </w:rPr>
        <w:t>й</w:t>
      </w:r>
      <w:r w:rsidRPr="00807D2F">
        <w:rPr>
          <w:color w:val="000000"/>
        </w:rPr>
        <w:t xml:space="preserve"> третьих лиц, связанных с получением Заказчиком имущественных авторских прав, Исполнитель обязуется самостоятельно и за сво</w:t>
      </w:r>
      <w:r w:rsidR="000A113F">
        <w:rPr>
          <w:color w:val="000000"/>
        </w:rPr>
        <w:t>й</w:t>
      </w:r>
      <w:r w:rsidRPr="00807D2F">
        <w:rPr>
          <w:color w:val="000000"/>
        </w:rPr>
        <w:t xml:space="preserve"> счет урегулировать возникшие претензии, включая публичную защиту интересов Заказчика и </w:t>
      </w:r>
      <w:r w:rsidR="0085158D">
        <w:rPr>
          <w:color w:val="000000"/>
        </w:rPr>
        <w:t>предпринимать иные возможные дей</w:t>
      </w:r>
      <w:r w:rsidRPr="00807D2F">
        <w:rPr>
          <w:color w:val="000000"/>
        </w:rPr>
        <w:t>ствия, исключающие компенсирование любых убытков и ущерба, а также расходов Заказчика, ко</w:t>
      </w:r>
      <w:r w:rsidR="0085158D">
        <w:rPr>
          <w:color w:val="000000"/>
        </w:rPr>
        <w:t>торые возникают в результате дей</w:t>
      </w:r>
      <w:r w:rsidRPr="00807D2F">
        <w:rPr>
          <w:color w:val="000000"/>
        </w:rPr>
        <w:t>стви</w:t>
      </w:r>
      <w:r w:rsidR="000A113F">
        <w:rPr>
          <w:color w:val="000000"/>
        </w:rPr>
        <w:t>й</w:t>
      </w:r>
      <w:r w:rsidRPr="00807D2F">
        <w:rPr>
          <w:color w:val="000000"/>
        </w:rPr>
        <w:t xml:space="preserve"> третьих лиц. Если в течение 30 (тридцати) к</w:t>
      </w:r>
      <w:r w:rsidR="0085158D">
        <w:rPr>
          <w:color w:val="000000"/>
        </w:rPr>
        <w:t>алендарных дней</w:t>
      </w:r>
      <w:r w:rsidRPr="00807D2F">
        <w:rPr>
          <w:color w:val="000000"/>
        </w:rPr>
        <w:t xml:space="preserve"> Исполнитель не урегулирует возникшие претензии, Заказчик вправе требовать от Исполнителя возмещения убытков в полном объеме. </w:t>
      </w:r>
    </w:p>
    <w:p w:rsidR="004C57A8" w:rsidRPr="00807D2F" w:rsidRDefault="004C57A8" w:rsidP="004C57A8">
      <w:pPr>
        <w:ind w:firstLine="670"/>
        <w:jc w:val="both"/>
      </w:pPr>
      <w:r w:rsidRPr="00807D2F">
        <w:rPr>
          <w:color w:val="000000"/>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rsidR="004C57A8" w:rsidRPr="00807D2F" w:rsidRDefault="004C57A8" w:rsidP="004C57A8">
      <w:pPr>
        <w:ind w:firstLine="670"/>
        <w:jc w:val="both"/>
      </w:pPr>
      <w:r w:rsidRPr="00807D2F">
        <w:rPr>
          <w:color w:val="000000"/>
        </w:rPr>
        <w:t>5.7. В подтверждение гаранти</w:t>
      </w:r>
      <w:r w:rsidR="000A113F">
        <w:rPr>
          <w:color w:val="000000"/>
        </w:rPr>
        <w:t>й</w:t>
      </w:r>
      <w:r w:rsidRPr="00807D2F">
        <w:rPr>
          <w:color w:val="000000"/>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rsidR="004C57A8" w:rsidRPr="00807D2F" w:rsidRDefault="004C57A8" w:rsidP="004C57A8"/>
    <w:p w:rsidR="004C57A8" w:rsidRPr="00807D2F" w:rsidRDefault="004C57A8" w:rsidP="004C57A8">
      <w:pPr>
        <w:ind w:firstLine="670"/>
        <w:jc w:val="both"/>
      </w:pPr>
      <w:r w:rsidRPr="00807D2F">
        <w:rPr>
          <w:b/>
          <w:bCs/>
          <w:color w:val="000000"/>
        </w:rPr>
        <w:t xml:space="preserve">6. ОТВЕТСТВЕННОСТЬ СТОРОН </w:t>
      </w:r>
    </w:p>
    <w:p w:rsidR="004C57A8" w:rsidRPr="00807D2F" w:rsidRDefault="004C57A8" w:rsidP="004C57A8">
      <w:pPr>
        <w:ind w:firstLine="670"/>
        <w:jc w:val="both"/>
      </w:pPr>
      <w:r w:rsidRPr="00807D2F">
        <w:rPr>
          <w:color w:val="000000"/>
        </w:rPr>
        <w:t>6.1. При неоказании или ненадлежащем оказании обязательств по настоящему Договору виновная С</w:t>
      </w:r>
      <w:r w:rsidR="0085158D">
        <w:rPr>
          <w:color w:val="000000"/>
        </w:rPr>
        <w:t>торона обязана возместить другой</w:t>
      </w:r>
      <w:r w:rsidRPr="00807D2F">
        <w:rPr>
          <w:color w:val="000000"/>
        </w:rPr>
        <w:t xml:space="preserve"> Стороне понесенные ею убытки, кроме случая, предусмотренного п. 6.2 настоящего Договора. </w:t>
      </w:r>
    </w:p>
    <w:p w:rsidR="004C57A8" w:rsidRPr="00807D2F" w:rsidRDefault="0085158D" w:rsidP="004C57A8">
      <w:pPr>
        <w:ind w:firstLine="670"/>
        <w:jc w:val="both"/>
      </w:pPr>
      <w:r>
        <w:rPr>
          <w:color w:val="000000"/>
        </w:rPr>
        <w:t>6.2. За каждый</w:t>
      </w:r>
      <w:r w:rsidR="000A113F">
        <w:rPr>
          <w:color w:val="000000"/>
        </w:rPr>
        <w:t xml:space="preserve"> случай нарушения гарантий</w:t>
      </w:r>
      <w:r>
        <w:rPr>
          <w:color w:val="000000"/>
        </w:rPr>
        <w:t xml:space="preserve">, предусмотренных </w:t>
      </w:r>
      <w:proofErr w:type="spellStart"/>
      <w:r>
        <w:rPr>
          <w:color w:val="000000"/>
        </w:rPr>
        <w:t>п</w:t>
      </w:r>
      <w:r w:rsidR="004C57A8" w:rsidRPr="00807D2F">
        <w:rPr>
          <w:color w:val="000000"/>
        </w:rPr>
        <w:t>п</w:t>
      </w:r>
      <w:proofErr w:type="spellEnd"/>
      <w:r w:rsidR="004C57A8" w:rsidRPr="00807D2F">
        <w:rPr>
          <w:color w:val="000000"/>
        </w:rPr>
        <w:t>. 5.1.</w:t>
      </w:r>
      <w:r>
        <w:rPr>
          <w:color w:val="000000"/>
        </w:rPr>
        <w:t xml:space="preserve"> – 5</w:t>
      </w:r>
      <w:r w:rsidR="004C57A8" w:rsidRPr="00807D2F">
        <w:rPr>
          <w:color w:val="000000"/>
        </w:rPr>
        <w:t>.</w:t>
      </w:r>
      <w:r>
        <w:rPr>
          <w:color w:val="000000"/>
        </w:rPr>
        <w:t xml:space="preserve"> </w:t>
      </w:r>
      <w:r w:rsidR="004C57A8" w:rsidRPr="00807D2F">
        <w:rPr>
          <w:color w:val="000000"/>
        </w:rPr>
        <w:t>6. настоящего Договора Исполнитель кроме возмещения убытков Заказчику выплачивает по его требованию штраф в размере 10% от обще</w:t>
      </w:r>
      <w:r>
        <w:rPr>
          <w:color w:val="000000"/>
        </w:rPr>
        <w:t>й</w:t>
      </w:r>
      <w:r w:rsidR="004C57A8" w:rsidRPr="00807D2F">
        <w:rPr>
          <w:color w:val="000000"/>
        </w:rPr>
        <w:t xml:space="preserve"> стоимости услуг. </w:t>
      </w:r>
    </w:p>
    <w:p w:rsidR="004C57A8" w:rsidRDefault="004C57A8" w:rsidP="005E3C6E">
      <w:pPr>
        <w:ind w:firstLine="670"/>
        <w:jc w:val="both"/>
      </w:pPr>
      <w:r w:rsidRPr="00807D2F">
        <w:rPr>
          <w:color w:val="000000"/>
        </w:rPr>
        <w:lastRenderedPageBreak/>
        <w:t>6.3. Иные виды и размер ответственности определяю</w:t>
      </w:r>
      <w:r w:rsidR="0085158D">
        <w:rPr>
          <w:color w:val="000000"/>
        </w:rPr>
        <w:t>тся гражданским кодексом РФ, дей</w:t>
      </w:r>
      <w:r w:rsidRPr="00807D2F">
        <w:rPr>
          <w:color w:val="000000"/>
        </w:rPr>
        <w:t>ствующим законодательством о конкурсах на размещение заказов на проведение услуг и оказания услуг для государственных нуж</w:t>
      </w:r>
      <w:r w:rsidR="0085158D">
        <w:rPr>
          <w:color w:val="000000"/>
        </w:rPr>
        <w:t>д и иным законодательством Россий</w:t>
      </w:r>
      <w:r w:rsidR="0085158D" w:rsidRPr="00807D2F">
        <w:rPr>
          <w:color w:val="000000"/>
        </w:rPr>
        <w:t>ской</w:t>
      </w:r>
      <w:r w:rsidRPr="00807D2F">
        <w:rPr>
          <w:color w:val="000000"/>
        </w:rPr>
        <w:t xml:space="preserve"> Федерации. </w:t>
      </w:r>
    </w:p>
    <w:p w:rsidR="005E3C6E" w:rsidRPr="00807D2F" w:rsidRDefault="005E3C6E" w:rsidP="005E3C6E">
      <w:pPr>
        <w:ind w:firstLine="670"/>
        <w:jc w:val="both"/>
      </w:pPr>
    </w:p>
    <w:p w:rsidR="004C57A8" w:rsidRPr="00807D2F" w:rsidRDefault="004C57A8" w:rsidP="004C57A8">
      <w:pPr>
        <w:ind w:firstLine="670"/>
        <w:jc w:val="both"/>
      </w:pPr>
      <w:r w:rsidRPr="00807D2F">
        <w:rPr>
          <w:b/>
          <w:bCs/>
          <w:color w:val="000000"/>
        </w:rPr>
        <w:t>7. ОБСТОЯТЕЛЬСТВА НЕПРЕОДОЛИМОИ</w:t>
      </w:r>
      <w:r w:rsidRPr="00807D2F">
        <w:rPr>
          <w:rFonts w:ascii="Cambria" w:hAnsi="Cambria"/>
          <w:b/>
          <w:bCs/>
          <w:color w:val="000000"/>
        </w:rPr>
        <w:t>̆</w:t>
      </w:r>
      <w:r w:rsidRPr="00807D2F">
        <w:rPr>
          <w:b/>
          <w:bCs/>
          <w:color w:val="000000"/>
        </w:rPr>
        <w:t xml:space="preserve"> СИЛЫ </w:t>
      </w:r>
    </w:p>
    <w:p w:rsidR="004C57A8" w:rsidRPr="00807D2F" w:rsidRDefault="004C57A8" w:rsidP="004C57A8">
      <w:pPr>
        <w:ind w:firstLine="670"/>
        <w:jc w:val="both"/>
      </w:pPr>
      <w:r w:rsidRPr="00807D2F">
        <w:rPr>
          <w:color w:val="000000"/>
        </w:rPr>
        <w:t>7.1. Стороны освобождаются от ответственности за неисполнение или ненадлежащее исполнение обязательств по на</w:t>
      </w:r>
      <w:r w:rsidR="0085158D">
        <w:rPr>
          <w:color w:val="000000"/>
        </w:rPr>
        <w:t>стоящему Договору, вызванных действием непреодолимой силы, как-то: стихий</w:t>
      </w:r>
      <w:r w:rsidRPr="00807D2F">
        <w:rPr>
          <w:color w:val="000000"/>
        </w:rPr>
        <w:t>ные бедствия, пожары, наводн</w:t>
      </w:r>
      <w:r w:rsidR="0085158D">
        <w:rPr>
          <w:color w:val="000000"/>
        </w:rPr>
        <w:t>ения, землетрясения, военные дей</w:t>
      </w:r>
      <w:r w:rsidRPr="00807D2F">
        <w:rPr>
          <w:color w:val="000000"/>
        </w:rPr>
        <w:t>ствия, забастовки, гражданские беспорядки, изменения в законодательстве, включая секвестр бюджета Союзн</w:t>
      </w:r>
      <w:r w:rsidR="0085158D">
        <w:rPr>
          <w:color w:val="000000"/>
        </w:rPr>
        <w:t>ого государства и иные чрезвычай</w:t>
      </w:r>
      <w:r w:rsidRPr="00807D2F">
        <w:rPr>
          <w:color w:val="000000"/>
        </w:rPr>
        <w:t xml:space="preserve">ные обстоятельства, которые Стороны не могли ни предвидеть, ни предотвратить (форс-мажорные обстоятельства). </w:t>
      </w:r>
    </w:p>
    <w:p w:rsidR="004C57A8" w:rsidRPr="00807D2F" w:rsidRDefault="004C57A8" w:rsidP="004C57A8">
      <w:pPr>
        <w:ind w:firstLine="670"/>
        <w:jc w:val="both"/>
      </w:pPr>
      <w:r w:rsidRPr="00807D2F">
        <w:rPr>
          <w:color w:val="000000"/>
        </w:rPr>
        <w:t xml:space="preserve">7.2. При наступлении форс-мажорных обстоятельств Стороны или одна из Сторон незамедлительно информируют другую Сторону об их </w:t>
      </w:r>
      <w:r w:rsidR="0085158D">
        <w:rPr>
          <w:color w:val="000000"/>
        </w:rPr>
        <w:t>наступлении, и направляет другой</w:t>
      </w:r>
      <w:r w:rsidRPr="00807D2F">
        <w:rPr>
          <w:color w:val="000000"/>
        </w:rPr>
        <w:t xml:space="preserve"> Стороне письменное уведомление относительно наступления форс-мажорных обстоятельств,</w:t>
      </w:r>
      <w:r w:rsidR="0085158D">
        <w:rPr>
          <w:color w:val="000000"/>
        </w:rPr>
        <w:t xml:space="preserve"> их причин и своих возможных дей</w:t>
      </w:r>
      <w:r w:rsidR="000A113F">
        <w:rPr>
          <w:color w:val="000000"/>
        </w:rPr>
        <w:t>ствий</w:t>
      </w:r>
      <w:r w:rsidRPr="00807D2F">
        <w:rPr>
          <w:color w:val="000000"/>
        </w:rPr>
        <w:t xml:space="preserve"> с обоснованием. При этом Стороны предпринимают все возможные меры с целью огран</w:t>
      </w:r>
      <w:r w:rsidR="000A113F">
        <w:rPr>
          <w:color w:val="000000"/>
        </w:rPr>
        <w:t>ичения отрицательных последствий</w:t>
      </w:r>
      <w:r w:rsidRPr="00807D2F">
        <w:rPr>
          <w:color w:val="000000"/>
        </w:rPr>
        <w:t xml:space="preserve">, вызываемых указанными форс-мажорными обстоятельствами. </w:t>
      </w:r>
    </w:p>
    <w:p w:rsidR="004C57A8" w:rsidRPr="00807D2F" w:rsidRDefault="004C57A8" w:rsidP="004C57A8">
      <w:pPr>
        <w:ind w:firstLine="670"/>
        <w:jc w:val="both"/>
      </w:pPr>
      <w:r w:rsidRPr="00807D2F">
        <w:rPr>
          <w:color w:val="000000"/>
        </w:rPr>
        <w:t>7</w:t>
      </w:r>
      <w:r w:rsidR="0085158D">
        <w:rPr>
          <w:color w:val="000000"/>
        </w:rPr>
        <w:t>.3. Срок исполнения обязанностей</w:t>
      </w:r>
      <w:r w:rsidRPr="00807D2F">
        <w:rPr>
          <w:color w:val="000000"/>
        </w:rPr>
        <w:t xml:space="preserve"> Сторон по Договору в случае наступления форс- мажорных обстоятельств может быть продлен по соглашению Сторон соразмерно</w:t>
      </w:r>
      <w:r w:rsidR="0085158D">
        <w:rPr>
          <w:color w:val="000000"/>
        </w:rPr>
        <w:t xml:space="preserve"> времени, в течение которого дей</w:t>
      </w:r>
      <w:r w:rsidRPr="00807D2F">
        <w:rPr>
          <w:color w:val="000000"/>
        </w:rPr>
        <w:t xml:space="preserve">ствовали такие обстоятельства. </w:t>
      </w:r>
    </w:p>
    <w:p w:rsidR="004C57A8" w:rsidRPr="00807D2F" w:rsidRDefault="004C57A8" w:rsidP="004C57A8">
      <w:pPr>
        <w:ind w:firstLine="670"/>
        <w:jc w:val="both"/>
      </w:pPr>
      <w:r w:rsidRPr="00807D2F">
        <w:rPr>
          <w:color w:val="000000"/>
        </w:rPr>
        <w:t>7.4. Если форс-маж</w:t>
      </w:r>
      <w:r w:rsidR="0085158D">
        <w:rPr>
          <w:color w:val="000000"/>
        </w:rPr>
        <w:t>орные обстоятельства имеют такой</w:t>
      </w:r>
      <w:r w:rsidRPr="00807D2F">
        <w:rPr>
          <w:color w:val="000000"/>
        </w:rPr>
        <w:t xml:space="preserve"> харак</w:t>
      </w:r>
      <w:r w:rsidR="0085158D">
        <w:rPr>
          <w:color w:val="000000"/>
        </w:rPr>
        <w:t>тер, что исполнение обязанностей Сторонами или одной</w:t>
      </w:r>
      <w:r w:rsidRPr="00807D2F">
        <w:rPr>
          <w:color w:val="000000"/>
        </w:rPr>
        <w:t xml:space="preserve"> из Сторон по настояще</w:t>
      </w:r>
      <w:r w:rsidR="0085158D">
        <w:rPr>
          <w:color w:val="000000"/>
        </w:rPr>
        <w:t>му Договору становится чрезвычай</w:t>
      </w:r>
      <w:r w:rsidRPr="00807D2F">
        <w:rPr>
          <w:color w:val="000000"/>
        </w:rPr>
        <w:t>но затруднительным в течение более чем трех календарных месяцев подряд и/или неисполнимым, Стороны должны прин</w:t>
      </w:r>
      <w:r w:rsidR="0085158D">
        <w:rPr>
          <w:color w:val="000000"/>
        </w:rPr>
        <w:t>ять совместное решение о дальнейшей</w:t>
      </w:r>
      <w:r w:rsidRPr="00807D2F">
        <w:rPr>
          <w:color w:val="000000"/>
        </w:rPr>
        <w:t xml:space="preserve"> судьбе Договора. </w:t>
      </w:r>
    </w:p>
    <w:p w:rsidR="004C57A8" w:rsidRPr="00807D2F" w:rsidRDefault="004C57A8" w:rsidP="004C57A8"/>
    <w:p w:rsidR="004C57A8" w:rsidRPr="00807D2F" w:rsidRDefault="004C57A8" w:rsidP="004C57A8">
      <w:pPr>
        <w:ind w:firstLine="670"/>
        <w:jc w:val="both"/>
      </w:pPr>
      <w:r w:rsidRPr="00807D2F">
        <w:rPr>
          <w:b/>
          <w:bCs/>
          <w:color w:val="000000"/>
        </w:rPr>
        <w:t xml:space="preserve">8. РАЗРЕШЕНИЕ СПОРОВ МЕЖДУ СТОРОНАМИ </w:t>
      </w:r>
    </w:p>
    <w:p w:rsidR="004C57A8" w:rsidRPr="00807D2F" w:rsidRDefault="004C57A8" w:rsidP="004C57A8">
      <w:pPr>
        <w:ind w:firstLine="670"/>
        <w:jc w:val="both"/>
      </w:pPr>
      <w:r w:rsidRPr="00807D2F">
        <w:rPr>
          <w:color w:val="000000"/>
        </w:rPr>
        <w:t>8.1 Спорные вопросы, возникающие в ходе исполнения Договора, разрешаются Сторонами путем совме</w:t>
      </w:r>
      <w:r w:rsidR="000A113F">
        <w:rPr>
          <w:color w:val="000000"/>
        </w:rPr>
        <w:t>стных переговоров и консультаций</w:t>
      </w:r>
      <w:r w:rsidRPr="00807D2F">
        <w:rPr>
          <w:color w:val="000000"/>
        </w:rPr>
        <w:t>.</w:t>
      </w:r>
      <w:r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t>8.2. Все вопросы, возникшие при исполнении настоящего Договора, Стороны</w:t>
      </w:r>
      <w:r w:rsidRPr="00807D2F">
        <w:rPr>
          <w:rFonts w:ascii="MS Mincho" w:eastAsia="MS Mincho" w:hAnsi="MS Mincho" w:hint="eastAsia"/>
          <w:color w:val="000000"/>
        </w:rPr>
        <w:t> </w:t>
      </w:r>
      <w:r w:rsidRPr="00807D2F">
        <w:rPr>
          <w:color w:val="000000"/>
        </w:rPr>
        <w:t xml:space="preserve">должны рассмотреть в </w:t>
      </w:r>
      <w:r w:rsidR="002E06A1">
        <w:rPr>
          <w:color w:val="000000"/>
        </w:rPr>
        <w:t>течение 10 (десяти) рабочих дней</w:t>
      </w:r>
      <w:r w:rsidRPr="00807D2F">
        <w:rPr>
          <w:color w:val="000000"/>
        </w:rPr>
        <w:t xml:space="preserve"> с момента получе</w:t>
      </w:r>
      <w:r w:rsidR="002E06A1">
        <w:rPr>
          <w:color w:val="000000"/>
        </w:rPr>
        <w:t>ния сообщения о них в письменной</w:t>
      </w:r>
      <w:r w:rsidRPr="00807D2F">
        <w:rPr>
          <w:color w:val="000000"/>
        </w:rPr>
        <w:t xml:space="preserve"> форме, если Сторонами не будет достигнуто соглашение об ином.</w:t>
      </w:r>
      <w:r w:rsidRPr="00807D2F">
        <w:rPr>
          <w:rFonts w:ascii="MS Mincho" w:eastAsia="MS Mincho" w:hAnsi="MS Mincho" w:hint="eastAsia"/>
          <w:color w:val="000000"/>
        </w:rPr>
        <w:t> </w:t>
      </w:r>
    </w:p>
    <w:p w:rsidR="00530271" w:rsidRDefault="004C57A8" w:rsidP="004C57A8">
      <w:pPr>
        <w:ind w:firstLine="670"/>
        <w:jc w:val="both"/>
        <w:rPr>
          <w:color w:val="000000"/>
        </w:rPr>
      </w:pPr>
      <w:r w:rsidRPr="00807D2F">
        <w:rPr>
          <w:color w:val="000000"/>
        </w:rPr>
        <w:t xml:space="preserve">8.3. В случае, если Стороны не достигли соглашения по спорным вопросам, вытекающим из настоящего Договора, любая из Сторон вправе обратиться с иском </w:t>
      </w:r>
      <w:r w:rsidR="002E06A1">
        <w:rPr>
          <w:color w:val="000000"/>
        </w:rPr>
        <w:t>в Арбитражный</w:t>
      </w:r>
      <w:r w:rsidRPr="00807D2F">
        <w:rPr>
          <w:color w:val="000000"/>
        </w:rPr>
        <w:t xml:space="preserve"> суд </w:t>
      </w:r>
    </w:p>
    <w:p w:rsidR="004C57A8" w:rsidRPr="00807D2F" w:rsidRDefault="004C57A8" w:rsidP="00530271">
      <w:pPr>
        <w:jc w:val="both"/>
      </w:pPr>
      <w:r w:rsidRPr="00807D2F">
        <w:rPr>
          <w:color w:val="000000"/>
        </w:rPr>
        <w:t>г. Москвы.</w:t>
      </w:r>
    </w:p>
    <w:p w:rsidR="004C57A8" w:rsidRPr="00807D2F" w:rsidRDefault="004C57A8" w:rsidP="004C57A8">
      <w:pPr>
        <w:ind w:firstLine="670"/>
        <w:jc w:val="both"/>
      </w:pPr>
      <w:r w:rsidRPr="00807D2F">
        <w:rPr>
          <w:color w:val="000000"/>
        </w:rPr>
        <w:t xml:space="preserve"> </w:t>
      </w:r>
    </w:p>
    <w:p w:rsidR="004C57A8" w:rsidRPr="00807D2F" w:rsidRDefault="008967A4" w:rsidP="004C57A8">
      <w:pPr>
        <w:ind w:firstLine="670"/>
        <w:jc w:val="both"/>
      </w:pPr>
      <w:r>
        <w:rPr>
          <w:b/>
          <w:bCs/>
          <w:color w:val="000000"/>
        </w:rPr>
        <w:t>9. ВНЕСЕНИЕ ИЗМЕНЕНИЙ</w:t>
      </w:r>
      <w:r w:rsidR="004C57A8" w:rsidRPr="00807D2F">
        <w:rPr>
          <w:b/>
          <w:bCs/>
          <w:color w:val="000000"/>
        </w:rPr>
        <w:t xml:space="preserve"> В ДОГОВОР </w:t>
      </w:r>
    </w:p>
    <w:p w:rsidR="004C57A8" w:rsidRPr="00807D2F" w:rsidRDefault="004C57A8" w:rsidP="004C57A8">
      <w:pPr>
        <w:ind w:firstLine="670"/>
        <w:jc w:val="both"/>
      </w:pPr>
      <w:r w:rsidRPr="00807D2F">
        <w:rPr>
          <w:color w:val="000000"/>
        </w:rPr>
        <w:t>9.1. Любые изменения, дополнения и поправки к Договору могу</w:t>
      </w:r>
      <w:r w:rsidR="002E06A1">
        <w:rPr>
          <w:color w:val="000000"/>
        </w:rPr>
        <w:t>т быть сделаны Сторонами в любой момент дей</w:t>
      </w:r>
      <w:r w:rsidRPr="00807D2F">
        <w:rPr>
          <w:color w:val="000000"/>
        </w:rPr>
        <w:t>ствия Договора по их согласию в соответствии с его положениями. Эти изменения, дополне</w:t>
      </w:r>
      <w:r w:rsidR="002E06A1">
        <w:rPr>
          <w:color w:val="000000"/>
        </w:rPr>
        <w:t>ния и поправки будут дей</w:t>
      </w:r>
      <w:r w:rsidRPr="00807D2F">
        <w:rPr>
          <w:color w:val="000000"/>
        </w:rPr>
        <w:t>ствительны только в том случае, если они сделаны в</w:t>
      </w:r>
      <w:r w:rsidRPr="00807D2F">
        <w:rPr>
          <w:rFonts w:ascii="MS Mincho" w:eastAsia="MS Mincho" w:hAnsi="MS Mincho" w:hint="eastAsia"/>
          <w:color w:val="000000"/>
        </w:rPr>
        <w:t> </w:t>
      </w:r>
      <w:r w:rsidR="002E06A1">
        <w:rPr>
          <w:color w:val="000000"/>
        </w:rPr>
        <w:t>письменной</w:t>
      </w:r>
      <w:r w:rsidRPr="00807D2F">
        <w:rPr>
          <w:color w:val="000000"/>
        </w:rPr>
        <w:t xml:space="preserve"> форме в виде Соглашения Сторон, подписаны Сторонами и скреплены их оригинальными печатями. </w:t>
      </w:r>
    </w:p>
    <w:p w:rsidR="004C57A8" w:rsidRPr="00807D2F" w:rsidRDefault="004C57A8" w:rsidP="004C57A8">
      <w:pPr>
        <w:ind w:firstLine="670"/>
        <w:jc w:val="both"/>
      </w:pPr>
      <w:r w:rsidRPr="00807D2F">
        <w:rPr>
          <w:color w:val="000000"/>
        </w:rPr>
        <w:t>9.2. В случае если какое-либо п</w:t>
      </w:r>
      <w:r w:rsidR="002E06A1">
        <w:rPr>
          <w:color w:val="000000"/>
        </w:rPr>
        <w:t>оложение Договора окажется недей</w:t>
      </w:r>
      <w:r w:rsidRPr="00807D2F">
        <w:rPr>
          <w:color w:val="000000"/>
        </w:rPr>
        <w:t>ствительным,</w:t>
      </w:r>
      <w:r w:rsidR="002E06A1">
        <w:rPr>
          <w:color w:val="000000"/>
        </w:rPr>
        <w:t xml:space="preserve"> это не затрагивает дей</w:t>
      </w:r>
      <w:r w:rsidR="000A113F">
        <w:rPr>
          <w:color w:val="000000"/>
        </w:rPr>
        <w:t>ствия остальных его положений</w:t>
      </w:r>
      <w:r w:rsidR="002E06A1">
        <w:rPr>
          <w:color w:val="000000"/>
        </w:rPr>
        <w:t>. Недей</w:t>
      </w:r>
      <w:r w:rsidRPr="00807D2F">
        <w:rPr>
          <w:color w:val="000000"/>
        </w:rPr>
        <w:t>ствительное положение должно быть заменено Сторонами в т</w:t>
      </w:r>
      <w:r w:rsidR="002E06A1">
        <w:rPr>
          <w:color w:val="000000"/>
        </w:rPr>
        <w:t>ечение 5 (пяти) календарных дней со дня начала дей</w:t>
      </w:r>
      <w:r w:rsidRPr="00807D2F">
        <w:rPr>
          <w:color w:val="000000"/>
        </w:rPr>
        <w:t>ств</w:t>
      </w:r>
      <w:r w:rsidR="002E06A1">
        <w:rPr>
          <w:color w:val="000000"/>
        </w:rPr>
        <w:t>ия обстоятельств, делающих недей</w:t>
      </w:r>
      <w:r w:rsidRPr="00807D2F">
        <w:rPr>
          <w:color w:val="000000"/>
        </w:rPr>
        <w:t xml:space="preserve">ствительным заменяемое положение. </w:t>
      </w:r>
    </w:p>
    <w:p w:rsidR="004C57A8" w:rsidRPr="00807D2F" w:rsidRDefault="004C57A8" w:rsidP="004C57A8"/>
    <w:p w:rsidR="004C57A8" w:rsidRPr="00807D2F" w:rsidRDefault="000A113F" w:rsidP="004C57A8">
      <w:pPr>
        <w:ind w:firstLine="670"/>
        <w:jc w:val="both"/>
      </w:pPr>
      <w:r>
        <w:rPr>
          <w:b/>
          <w:bCs/>
          <w:color w:val="000000"/>
        </w:rPr>
        <w:t>10. СРОК ДЕЙ</w:t>
      </w:r>
      <w:r w:rsidR="004C57A8" w:rsidRPr="00807D2F">
        <w:rPr>
          <w:b/>
          <w:bCs/>
          <w:color w:val="000000"/>
        </w:rPr>
        <w:t xml:space="preserve">СТВИЯ И РАСТОРЖЕНИЕ ДОГОВОРА </w:t>
      </w:r>
    </w:p>
    <w:p w:rsidR="004C57A8" w:rsidRPr="00807D2F" w:rsidRDefault="002E06A1" w:rsidP="004C57A8">
      <w:pPr>
        <w:ind w:firstLine="670"/>
        <w:jc w:val="both"/>
      </w:pPr>
      <w:r>
        <w:rPr>
          <w:color w:val="000000"/>
        </w:rPr>
        <w:t>10.1. Настоящий</w:t>
      </w:r>
      <w:r w:rsidR="004C57A8" w:rsidRPr="00807D2F">
        <w:rPr>
          <w:color w:val="000000"/>
        </w:rPr>
        <w:t xml:space="preserve"> Договор вступает в</w:t>
      </w:r>
      <w:r>
        <w:rPr>
          <w:color w:val="000000"/>
        </w:rPr>
        <w:t xml:space="preserve"> силу с момента подписания и дей</w:t>
      </w:r>
      <w:r w:rsidR="004C57A8" w:rsidRPr="00807D2F">
        <w:rPr>
          <w:color w:val="000000"/>
        </w:rPr>
        <w:t>ствует до исполнения сторонами своих обязательств.</w:t>
      </w:r>
      <w:r w:rsidR="004C57A8"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t xml:space="preserve">10.2. Договор может быть расторгнут досрочно по взаимному письменному согласию Сторон. </w:t>
      </w:r>
    </w:p>
    <w:p w:rsidR="004C57A8" w:rsidRPr="00807D2F" w:rsidRDefault="004C57A8" w:rsidP="004C57A8">
      <w:pPr>
        <w:ind w:firstLine="670"/>
        <w:jc w:val="both"/>
      </w:pPr>
      <w:r w:rsidRPr="00807D2F">
        <w:rPr>
          <w:color w:val="000000"/>
        </w:rPr>
        <w:t>10.3. Сторона-инициатор досрочного растор</w:t>
      </w:r>
      <w:r w:rsidR="002E06A1">
        <w:rPr>
          <w:color w:val="000000"/>
        </w:rPr>
        <w:t>жения направляет противоположной</w:t>
      </w:r>
      <w:r w:rsidRPr="00807D2F">
        <w:rPr>
          <w:color w:val="000000"/>
        </w:rPr>
        <w:t xml:space="preserve"> Стороне письменное заявление о своем намерении не </w:t>
      </w:r>
      <w:r w:rsidR="002E06A1">
        <w:rPr>
          <w:color w:val="000000"/>
        </w:rPr>
        <w:t>менее чем за 10 календарных дней до предложенной</w:t>
      </w:r>
      <w:r w:rsidR="00530271">
        <w:rPr>
          <w:rFonts w:ascii="MS Mincho" w:eastAsia="MS Mincho" w:hAnsi="MS Mincho" w:hint="eastAsia"/>
          <w:color w:val="000000"/>
        </w:rPr>
        <w:t xml:space="preserve"> </w:t>
      </w:r>
      <w:r w:rsidRPr="00807D2F">
        <w:rPr>
          <w:color w:val="000000"/>
        </w:rPr>
        <w:t xml:space="preserve">в заявлении даты расторжения. </w:t>
      </w:r>
    </w:p>
    <w:p w:rsidR="004C57A8" w:rsidRPr="00807D2F" w:rsidRDefault="004C57A8" w:rsidP="004C57A8">
      <w:pPr>
        <w:ind w:firstLine="670"/>
        <w:jc w:val="both"/>
      </w:pPr>
      <w:r w:rsidRPr="00807D2F">
        <w:rPr>
          <w:color w:val="000000"/>
        </w:rPr>
        <w:lastRenderedPageBreak/>
        <w:t>10.4. Договор считается досрочно расторгнутым с наступлением даты, у</w:t>
      </w:r>
      <w:r w:rsidR="002E06A1">
        <w:rPr>
          <w:color w:val="000000"/>
        </w:rPr>
        <w:t>казанной</w:t>
      </w:r>
      <w:r w:rsidRPr="00807D2F">
        <w:rPr>
          <w:color w:val="000000"/>
        </w:rPr>
        <w:t xml:space="preserve"> в заявлении, если Стороны не достигнут соглашения об ином.</w:t>
      </w:r>
      <w:r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t>10.5. В случае изменения</w:t>
      </w:r>
      <w:r w:rsidR="002E06A1">
        <w:rPr>
          <w:color w:val="000000"/>
        </w:rPr>
        <w:t xml:space="preserve"> официального наименования одной</w:t>
      </w:r>
      <w:r w:rsidRPr="00807D2F">
        <w:rPr>
          <w:color w:val="000000"/>
        </w:rPr>
        <w:t xml:space="preserve"> из Сторо</w:t>
      </w:r>
      <w:r w:rsidR="002E06A1">
        <w:rPr>
          <w:color w:val="000000"/>
        </w:rPr>
        <w:t>н или ее реорганизации настоящий</w:t>
      </w:r>
      <w:r w:rsidRPr="00807D2F">
        <w:rPr>
          <w:color w:val="000000"/>
        </w:rPr>
        <w:t xml:space="preserve"> Договор сохраняет свою юридическую</w:t>
      </w:r>
      <w:r w:rsidR="002E06A1">
        <w:rPr>
          <w:color w:val="000000"/>
        </w:rPr>
        <w:t xml:space="preserve"> силу для правопреемников данной</w:t>
      </w:r>
      <w:r w:rsidRPr="00807D2F">
        <w:rPr>
          <w:color w:val="000000"/>
        </w:rPr>
        <w:t xml:space="preserve"> Стороны. </w:t>
      </w:r>
    </w:p>
    <w:p w:rsidR="004C57A8" w:rsidRPr="00807D2F" w:rsidRDefault="004C57A8" w:rsidP="004C57A8"/>
    <w:p w:rsidR="004C57A8" w:rsidRPr="00807D2F" w:rsidRDefault="004C57A8" w:rsidP="004C57A8">
      <w:pPr>
        <w:ind w:firstLine="670"/>
        <w:jc w:val="both"/>
      </w:pPr>
      <w:r w:rsidRPr="00807D2F">
        <w:rPr>
          <w:b/>
          <w:bCs/>
          <w:color w:val="000000"/>
        </w:rPr>
        <w:t xml:space="preserve">11. ПРОЧИЕ УСЛОВИЯ </w:t>
      </w:r>
    </w:p>
    <w:p w:rsidR="004C57A8" w:rsidRPr="00807D2F" w:rsidRDefault="004C57A8" w:rsidP="004C57A8">
      <w:pPr>
        <w:ind w:firstLine="670"/>
        <w:jc w:val="both"/>
      </w:pPr>
      <w:r w:rsidRPr="00807D2F">
        <w:rPr>
          <w:color w:val="000000"/>
        </w:rPr>
        <w:t>11.1. Договор составлен на русском языке в двух подлинных экземплярах, подписанных обеими сторонами и скрепленных их печатями.</w:t>
      </w:r>
    </w:p>
    <w:p w:rsidR="004C57A8" w:rsidRPr="00807D2F" w:rsidRDefault="004C57A8" w:rsidP="004C57A8">
      <w:pPr>
        <w:ind w:firstLine="670"/>
        <w:jc w:val="both"/>
      </w:pPr>
      <w:r w:rsidRPr="00807D2F">
        <w:rPr>
          <w:color w:val="000000"/>
        </w:rPr>
        <w:t>11.2. Языком делопроизводства и судопроизводс</w:t>
      </w:r>
      <w:r w:rsidR="002E06A1">
        <w:rPr>
          <w:color w:val="000000"/>
        </w:rPr>
        <w:t>тва по Договору является русский</w:t>
      </w:r>
      <w:r w:rsidRPr="00807D2F">
        <w:rPr>
          <w:color w:val="000000"/>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rsidR="004C57A8" w:rsidRPr="00807D2F" w:rsidRDefault="004C57A8" w:rsidP="004C57A8">
      <w:pPr>
        <w:ind w:firstLine="670"/>
        <w:jc w:val="both"/>
      </w:pPr>
      <w:r w:rsidRPr="00807D2F">
        <w:rPr>
          <w:color w:val="000000"/>
        </w:rPr>
        <w:t>11.3. В случаях изменен</w:t>
      </w:r>
      <w:r w:rsidR="002E06A1">
        <w:rPr>
          <w:color w:val="000000"/>
        </w:rPr>
        <w:t>ия адреса и/или реквизитов одной</w:t>
      </w:r>
      <w:r w:rsidRPr="00807D2F">
        <w:rPr>
          <w:color w:val="000000"/>
        </w:rPr>
        <w:t xml:space="preserve"> из сторон, извещение о таких изменени</w:t>
      </w:r>
      <w:r w:rsidR="002E06A1">
        <w:rPr>
          <w:color w:val="000000"/>
        </w:rPr>
        <w:t>ях должно быть направлено другой Стороне в десятидневный</w:t>
      </w:r>
      <w:r w:rsidRPr="00807D2F">
        <w:rPr>
          <w:color w:val="000000"/>
        </w:rPr>
        <w:t xml:space="preserve"> срок. Все извещения и предложения Сторон, направленные друг другу до получения</w:t>
      </w:r>
      <w:r w:rsidR="002E06A1">
        <w:rPr>
          <w:color w:val="000000"/>
        </w:rPr>
        <w:t xml:space="preserve"> такого извещения, считаются дей</w:t>
      </w:r>
      <w:r w:rsidRPr="00807D2F">
        <w:rPr>
          <w:color w:val="000000"/>
        </w:rPr>
        <w:t xml:space="preserve">ствительными. </w:t>
      </w:r>
    </w:p>
    <w:p w:rsidR="004C57A8" w:rsidRPr="00807D2F" w:rsidRDefault="004C57A8" w:rsidP="004C57A8">
      <w:pPr>
        <w:ind w:firstLine="670"/>
        <w:jc w:val="both"/>
      </w:pPr>
      <w:r w:rsidRPr="00807D2F">
        <w:rPr>
          <w:color w:val="000000"/>
        </w:rPr>
        <w:t>11.5.</w:t>
      </w:r>
      <w:r w:rsidR="002E06A1">
        <w:rPr>
          <w:color w:val="000000"/>
        </w:rPr>
        <w:t xml:space="preserve"> Стороны признают, что настоящий</w:t>
      </w:r>
      <w:r w:rsidRPr="00807D2F">
        <w:rPr>
          <w:color w:val="000000"/>
        </w:rPr>
        <w:t xml:space="preserve"> Договор является конфиденциальным и его содержание не подлежит разглашению, кроме случаев, прямо пред</w:t>
      </w:r>
      <w:r w:rsidR="002E06A1">
        <w:rPr>
          <w:color w:val="000000"/>
        </w:rPr>
        <w:t>усмотренных самим Договором, дей</w:t>
      </w:r>
      <w:r w:rsidRPr="00807D2F">
        <w:rPr>
          <w:color w:val="000000"/>
        </w:rPr>
        <w:t>ствующим законодательством или специальным соглашением Сторон.</w:t>
      </w:r>
    </w:p>
    <w:p w:rsidR="004C57A8" w:rsidRPr="00807D2F" w:rsidRDefault="004C57A8" w:rsidP="004C57A8">
      <w:pPr>
        <w:ind w:firstLine="670"/>
        <w:jc w:val="both"/>
      </w:pPr>
      <w:r w:rsidRPr="00807D2F">
        <w:rPr>
          <w:color w:val="000000"/>
        </w:rPr>
        <w:t>11.6. Все дополнительно составленные, подписанные сторонами и соответствующим образом скрепленные печатями протоколы, соглаше</w:t>
      </w:r>
      <w:r w:rsidR="002E06A1">
        <w:rPr>
          <w:color w:val="000000"/>
        </w:rPr>
        <w:t>ния и акты являются неотъемлемой</w:t>
      </w:r>
      <w:r w:rsidRPr="00807D2F">
        <w:rPr>
          <w:color w:val="000000"/>
        </w:rPr>
        <w:t xml:space="preserve"> частью настоящего Договора. </w:t>
      </w:r>
    </w:p>
    <w:p w:rsidR="004C57A8" w:rsidRPr="00807D2F" w:rsidRDefault="004C57A8" w:rsidP="004C57A8">
      <w:pPr>
        <w:ind w:firstLine="670"/>
        <w:jc w:val="both"/>
      </w:pPr>
      <w:r w:rsidRPr="00807D2F">
        <w:rPr>
          <w:color w:val="000000"/>
        </w:rPr>
        <w:t xml:space="preserve">11.7. Приложение к </w:t>
      </w:r>
      <w:r w:rsidR="002E06A1" w:rsidRPr="00807D2F">
        <w:rPr>
          <w:color w:val="000000"/>
        </w:rPr>
        <w:t>Договору: Техническое</w:t>
      </w:r>
      <w:r w:rsidRPr="00807D2F">
        <w:rPr>
          <w:color w:val="000000"/>
        </w:rPr>
        <w:t xml:space="preserve"> задание, Смета</w:t>
      </w:r>
    </w:p>
    <w:p w:rsidR="004C57A8" w:rsidRPr="00807D2F" w:rsidRDefault="004C57A8" w:rsidP="004C57A8">
      <w:pPr>
        <w:ind w:firstLine="670"/>
        <w:jc w:val="both"/>
      </w:pPr>
      <w:r w:rsidRPr="00807D2F">
        <w:rPr>
          <w:color w:val="000000"/>
        </w:rPr>
        <w:t xml:space="preserve"> </w:t>
      </w:r>
    </w:p>
    <w:p w:rsidR="004C57A8" w:rsidRPr="00807D2F" w:rsidRDefault="004C57A8" w:rsidP="004C57A8">
      <w:pPr>
        <w:spacing w:after="240"/>
        <w:ind w:firstLine="670"/>
        <w:jc w:val="both"/>
      </w:pPr>
      <w:r w:rsidRPr="00807D2F">
        <w:rPr>
          <w:b/>
          <w:bCs/>
          <w:color w:val="000000"/>
        </w:rPr>
        <w:t xml:space="preserve">12. АДРЕСА И БАНКОВСКИЕ РЕКВИЗИТЫ СТОРОН: </w:t>
      </w:r>
    </w:p>
    <w:p w:rsidR="004C57A8" w:rsidRPr="00807D2F" w:rsidRDefault="004C57A8" w:rsidP="004C57A8"/>
    <w:tbl>
      <w:tblPr>
        <w:tblW w:w="0" w:type="auto"/>
        <w:tblCellMar>
          <w:top w:w="15" w:type="dxa"/>
          <w:left w:w="15" w:type="dxa"/>
          <w:bottom w:w="15" w:type="dxa"/>
          <w:right w:w="15" w:type="dxa"/>
        </w:tblCellMar>
        <w:tblLook w:val="04A0" w:firstRow="1" w:lastRow="0" w:firstColumn="1" w:lastColumn="0" w:noHBand="0" w:noVBand="1"/>
      </w:tblPr>
      <w:tblGrid>
        <w:gridCol w:w="4962"/>
        <w:gridCol w:w="4478"/>
      </w:tblGrid>
      <w:tr w:rsidR="004C57A8" w:rsidRPr="00E3623C" w:rsidTr="004B0927">
        <w:trPr>
          <w:trHeight w:val="140"/>
        </w:trPr>
        <w:tc>
          <w:tcPr>
            <w:tcW w:w="4962" w:type="dxa"/>
            <w:tcMar>
              <w:top w:w="0" w:type="dxa"/>
              <w:left w:w="115" w:type="dxa"/>
              <w:bottom w:w="0" w:type="dxa"/>
              <w:right w:w="115" w:type="dxa"/>
            </w:tcMar>
            <w:hideMark/>
          </w:tcPr>
          <w:p w:rsidR="004C57A8" w:rsidRPr="00E3623C" w:rsidRDefault="004C57A8" w:rsidP="004B0927">
            <w:pPr>
              <w:ind w:right="-850"/>
              <w:jc w:val="both"/>
              <w:rPr>
                <w:b/>
              </w:rPr>
            </w:pPr>
            <w:r w:rsidRPr="00E3623C">
              <w:rPr>
                <w:b/>
              </w:rPr>
              <w:t>Заказчик</w:t>
            </w:r>
          </w:p>
        </w:tc>
        <w:tc>
          <w:tcPr>
            <w:tcW w:w="0" w:type="auto"/>
            <w:tcMar>
              <w:top w:w="0" w:type="dxa"/>
              <w:left w:w="115" w:type="dxa"/>
              <w:bottom w:w="0" w:type="dxa"/>
              <w:right w:w="115" w:type="dxa"/>
            </w:tcMar>
            <w:hideMark/>
          </w:tcPr>
          <w:p w:rsidR="004C57A8" w:rsidRPr="00E3623C" w:rsidRDefault="004C57A8" w:rsidP="004B0927">
            <w:pPr>
              <w:ind w:right="-850" w:firstLine="34"/>
              <w:jc w:val="both"/>
              <w:rPr>
                <w:b/>
              </w:rPr>
            </w:pPr>
            <w:r w:rsidRPr="00E3623C">
              <w:rPr>
                <w:b/>
              </w:rPr>
              <w:t xml:space="preserve">Исполнитель </w:t>
            </w:r>
          </w:p>
        </w:tc>
      </w:tr>
      <w:tr w:rsidR="004C57A8" w:rsidRPr="00E3623C" w:rsidTr="004B0927">
        <w:trPr>
          <w:trHeight w:val="2840"/>
        </w:trPr>
        <w:tc>
          <w:tcPr>
            <w:tcW w:w="4962" w:type="dxa"/>
            <w:tcMar>
              <w:top w:w="0" w:type="dxa"/>
              <w:left w:w="115" w:type="dxa"/>
              <w:bottom w:w="0" w:type="dxa"/>
              <w:right w:w="115" w:type="dxa"/>
            </w:tcMar>
            <w:hideMark/>
          </w:tcPr>
          <w:p w:rsidR="004C57A8" w:rsidRPr="00E3623C" w:rsidRDefault="004C57A8" w:rsidP="004B0927">
            <w:pPr>
              <w:pStyle w:val="33"/>
              <w:jc w:val="left"/>
              <w:rPr>
                <w:sz w:val="24"/>
              </w:rPr>
            </w:pPr>
            <w:r w:rsidRPr="00E3623C">
              <w:rPr>
                <w:sz w:val="24"/>
              </w:rPr>
              <w:t>Государственное учреждение «Телерадиовещательная организация Союзного государства»</w:t>
            </w:r>
          </w:p>
          <w:p w:rsidR="00893CF9" w:rsidRDefault="004C57A8" w:rsidP="00893CF9">
            <w:pPr>
              <w:pStyle w:val="2"/>
              <w:spacing w:before="0" w:after="0"/>
              <w:jc w:val="left"/>
              <w:rPr>
                <w:b w:val="0"/>
                <w:sz w:val="24"/>
              </w:rPr>
            </w:pPr>
            <w:r w:rsidRPr="00E3623C">
              <w:rPr>
                <w:b w:val="0"/>
                <w:sz w:val="24"/>
              </w:rPr>
              <w:t>Юридический адрес:127287,</w:t>
            </w:r>
            <w:r w:rsidR="002E06A1">
              <w:rPr>
                <w:b w:val="0"/>
                <w:sz w:val="24"/>
              </w:rPr>
              <w:t xml:space="preserve"> </w:t>
            </w:r>
            <w:r w:rsidRPr="00E3623C">
              <w:rPr>
                <w:b w:val="0"/>
                <w:sz w:val="24"/>
              </w:rPr>
              <w:t xml:space="preserve">г. Москва, </w:t>
            </w:r>
            <w:r w:rsidR="002E06A1" w:rsidRPr="00E3623C">
              <w:rPr>
                <w:b w:val="0"/>
                <w:sz w:val="24"/>
              </w:rPr>
              <w:t>Петровско</w:t>
            </w:r>
            <w:r w:rsidR="00893CF9">
              <w:rPr>
                <w:b w:val="0"/>
                <w:sz w:val="24"/>
              </w:rPr>
              <w:t>-Разумовский Старый</w:t>
            </w:r>
            <w:r w:rsidR="00893CF9" w:rsidRPr="00E3623C">
              <w:rPr>
                <w:b w:val="0"/>
                <w:sz w:val="24"/>
              </w:rPr>
              <w:t xml:space="preserve"> проезд</w:t>
            </w:r>
            <w:r w:rsidRPr="00E3623C">
              <w:rPr>
                <w:b w:val="0"/>
                <w:sz w:val="24"/>
              </w:rPr>
              <w:t>,</w:t>
            </w:r>
          </w:p>
          <w:p w:rsidR="004C57A8" w:rsidRPr="00E3623C" w:rsidRDefault="004C57A8" w:rsidP="00893CF9">
            <w:pPr>
              <w:pStyle w:val="2"/>
              <w:spacing w:before="0" w:after="0"/>
              <w:jc w:val="left"/>
              <w:rPr>
                <w:b w:val="0"/>
                <w:sz w:val="24"/>
              </w:rPr>
            </w:pPr>
            <w:r w:rsidRPr="00E3623C">
              <w:rPr>
                <w:b w:val="0"/>
                <w:sz w:val="24"/>
              </w:rPr>
              <w:t>дом 1/23, строение 1, офис 510</w:t>
            </w:r>
          </w:p>
          <w:p w:rsidR="004C57A8" w:rsidRPr="00E3623C" w:rsidRDefault="004C57A8" w:rsidP="004B0927">
            <w:pPr>
              <w:pStyle w:val="2"/>
              <w:jc w:val="left"/>
              <w:rPr>
                <w:b w:val="0"/>
                <w:sz w:val="24"/>
              </w:rPr>
            </w:pPr>
            <w:r w:rsidRPr="00E3623C">
              <w:rPr>
                <w:b w:val="0"/>
                <w:sz w:val="24"/>
              </w:rPr>
              <w:t xml:space="preserve">ИНН </w:t>
            </w:r>
            <w:r w:rsidR="002E06A1" w:rsidRPr="00E3623C">
              <w:rPr>
                <w:b w:val="0"/>
                <w:sz w:val="24"/>
              </w:rPr>
              <w:t>7710313434</w:t>
            </w:r>
            <w:r w:rsidR="002E06A1">
              <w:rPr>
                <w:b w:val="0"/>
                <w:sz w:val="24"/>
              </w:rPr>
              <w:t>;</w:t>
            </w:r>
            <w:r w:rsidR="002E06A1" w:rsidRPr="00E3623C">
              <w:rPr>
                <w:b w:val="0"/>
                <w:sz w:val="24"/>
              </w:rPr>
              <w:t xml:space="preserve"> КПП 771401001</w:t>
            </w:r>
          </w:p>
          <w:p w:rsidR="004C57A8" w:rsidRPr="00E3623C" w:rsidRDefault="004C57A8" w:rsidP="004B0927">
            <w:r w:rsidRPr="00E3623C">
              <w:t>ОГРН 1037739459592</w:t>
            </w:r>
          </w:p>
          <w:p w:rsidR="004C57A8" w:rsidRPr="00E3623C" w:rsidRDefault="004C57A8" w:rsidP="004B0927">
            <w:r w:rsidRPr="00E3623C">
              <w:t>Тел.: (495) 617-53-68</w:t>
            </w:r>
          </w:p>
          <w:p w:rsidR="00A226FB" w:rsidRPr="00A226FB" w:rsidRDefault="004C57A8" w:rsidP="00A226FB">
            <w:pPr>
              <w:pStyle w:val="2"/>
              <w:spacing w:before="0" w:after="0"/>
              <w:jc w:val="left"/>
              <w:rPr>
                <w:sz w:val="24"/>
              </w:rPr>
            </w:pPr>
            <w:r w:rsidRPr="00E3623C">
              <w:rPr>
                <w:b w:val="0"/>
                <w:sz w:val="24"/>
              </w:rPr>
              <w:t xml:space="preserve">Лицевой счет 03734997341 в Межрегиональном операционном </w:t>
            </w:r>
          </w:p>
          <w:p w:rsidR="004C57A8" w:rsidRPr="00E3623C" w:rsidRDefault="004C57A8" w:rsidP="00A226FB">
            <w:pPr>
              <w:pStyle w:val="2"/>
              <w:spacing w:before="0" w:after="0"/>
              <w:jc w:val="left"/>
              <w:rPr>
                <w:sz w:val="24"/>
              </w:rPr>
            </w:pPr>
            <w:r w:rsidRPr="00E3623C">
              <w:rPr>
                <w:b w:val="0"/>
                <w:sz w:val="24"/>
              </w:rPr>
              <w:t>управлении Федерального казначейства</w:t>
            </w:r>
          </w:p>
          <w:p w:rsidR="004C57A8" w:rsidRPr="00E3623C" w:rsidRDefault="004C57A8" w:rsidP="004B0927">
            <w:pPr>
              <w:jc w:val="both"/>
            </w:pPr>
            <w:r w:rsidRPr="00E3623C">
              <w:t>Счет № 40816810400000001901</w:t>
            </w:r>
          </w:p>
          <w:p w:rsidR="00A226FB" w:rsidRDefault="004C57A8" w:rsidP="004B0927">
            <w:pPr>
              <w:jc w:val="both"/>
            </w:pPr>
            <w:r w:rsidRPr="00E3623C">
              <w:t xml:space="preserve">В Операционном департаменте </w:t>
            </w:r>
          </w:p>
          <w:p w:rsidR="004C57A8" w:rsidRPr="00E3623C" w:rsidRDefault="004C57A8" w:rsidP="004B0927">
            <w:pPr>
              <w:jc w:val="both"/>
            </w:pPr>
            <w:r w:rsidRPr="00E3623C">
              <w:t>Банка России г. Москва 701</w:t>
            </w:r>
          </w:p>
          <w:p w:rsidR="004C57A8" w:rsidRPr="00E3623C" w:rsidRDefault="004C57A8" w:rsidP="004B0927">
            <w:pPr>
              <w:jc w:val="both"/>
            </w:pPr>
            <w:r w:rsidRPr="00E3623C">
              <w:t>БИК 044501002</w:t>
            </w:r>
          </w:p>
          <w:p w:rsidR="004C57A8" w:rsidRPr="00BD4FE1" w:rsidRDefault="004C57A8" w:rsidP="004B0927"/>
          <w:p w:rsidR="004C57A8" w:rsidRPr="00E3623C" w:rsidRDefault="004C57A8" w:rsidP="004B0927">
            <w:pPr>
              <w:ind w:right="-850"/>
            </w:pPr>
            <w:r w:rsidRPr="00E3623C">
              <w:t xml:space="preserve">Председатель                                                 </w:t>
            </w:r>
            <w:r>
              <w:br/>
            </w:r>
            <w:r w:rsidRPr="00E3623C">
              <w:t>Ефимович Н</w:t>
            </w:r>
            <w:r>
              <w:t>.А.</w:t>
            </w:r>
          </w:p>
          <w:p w:rsidR="004C57A8" w:rsidRPr="00E3623C" w:rsidRDefault="004C57A8" w:rsidP="004B0927">
            <w:pPr>
              <w:ind w:left="174"/>
            </w:pPr>
          </w:p>
        </w:tc>
        <w:tc>
          <w:tcPr>
            <w:tcW w:w="0" w:type="auto"/>
            <w:tcMar>
              <w:top w:w="0" w:type="dxa"/>
              <w:left w:w="115" w:type="dxa"/>
              <w:bottom w:w="0" w:type="dxa"/>
              <w:right w:w="115" w:type="dxa"/>
            </w:tcMar>
            <w:hideMark/>
          </w:tcPr>
          <w:p w:rsidR="004C57A8" w:rsidRPr="00E3623C" w:rsidRDefault="004C57A8" w:rsidP="004B0927">
            <w:pPr>
              <w:spacing w:after="240"/>
            </w:pPr>
            <w:r w:rsidRPr="00E3623C">
              <w:br/>
            </w:r>
            <w:r w:rsidRPr="00E3623C">
              <w:br/>
            </w:r>
            <w:r w:rsidRPr="00E3623C">
              <w:br/>
            </w:r>
            <w:r w:rsidRPr="00E3623C">
              <w:br/>
            </w:r>
            <w:r w:rsidRPr="00E3623C">
              <w:br/>
            </w:r>
            <w:r w:rsidRPr="00E3623C">
              <w:br/>
            </w:r>
            <w:r w:rsidRPr="00E3623C">
              <w:br/>
            </w:r>
            <w:r w:rsidRPr="00E3623C">
              <w:br/>
            </w:r>
            <w:r w:rsidRPr="00E3623C">
              <w:br/>
            </w:r>
          </w:p>
          <w:p w:rsidR="004C57A8" w:rsidRPr="00E3623C" w:rsidRDefault="004C57A8" w:rsidP="004B0927">
            <w:pPr>
              <w:ind w:right="-850"/>
              <w:jc w:val="both"/>
            </w:pPr>
            <w:r w:rsidRPr="00E3623C">
              <w:rPr>
                <w:b/>
                <w:bCs/>
                <w:color w:val="000000"/>
              </w:rPr>
              <w:t>Банковские реквизиты:</w:t>
            </w:r>
          </w:p>
          <w:p w:rsidR="004C57A8" w:rsidRPr="00E3623C" w:rsidRDefault="004C57A8" w:rsidP="004B0927"/>
        </w:tc>
      </w:tr>
      <w:tr w:rsidR="004C57A8" w:rsidRPr="00E3623C" w:rsidTr="004B0927">
        <w:trPr>
          <w:trHeight w:val="280"/>
        </w:trPr>
        <w:tc>
          <w:tcPr>
            <w:tcW w:w="4962" w:type="dxa"/>
            <w:tcMar>
              <w:top w:w="0" w:type="dxa"/>
              <w:left w:w="115" w:type="dxa"/>
              <w:bottom w:w="0" w:type="dxa"/>
              <w:right w:w="115" w:type="dxa"/>
            </w:tcMar>
            <w:hideMark/>
          </w:tcPr>
          <w:p w:rsidR="004C57A8" w:rsidRPr="00E3623C" w:rsidRDefault="004C57A8" w:rsidP="004B0927">
            <w:pPr>
              <w:ind w:right="-850"/>
              <w:jc w:val="both"/>
            </w:pPr>
          </w:p>
          <w:p w:rsidR="004C57A8" w:rsidRPr="00E3623C" w:rsidRDefault="004C57A8" w:rsidP="004B0927">
            <w:pPr>
              <w:spacing w:after="12"/>
              <w:ind w:right="-850"/>
              <w:jc w:val="both"/>
            </w:pPr>
            <w:r w:rsidRPr="00E3623C">
              <w:rPr>
                <w:b/>
                <w:bCs/>
                <w:color w:val="000000"/>
              </w:rPr>
              <w:t>_________________ /_____________/</w:t>
            </w:r>
            <w:r w:rsidRPr="00E3623C">
              <w:rPr>
                <w:b/>
                <w:bCs/>
                <w:color w:val="000000"/>
              </w:rPr>
              <w:tab/>
            </w:r>
          </w:p>
          <w:p w:rsidR="004C57A8" w:rsidRPr="00E3623C" w:rsidRDefault="004C57A8" w:rsidP="004B0927">
            <w:pPr>
              <w:spacing w:after="240"/>
              <w:rPr>
                <w:b/>
                <w:bCs/>
                <w:color w:val="000000"/>
              </w:rPr>
            </w:pPr>
            <w:r w:rsidRPr="00E3623C">
              <w:rPr>
                <w:b/>
                <w:bCs/>
                <w:color w:val="000000"/>
              </w:rPr>
              <w:t>М.П.</w:t>
            </w:r>
          </w:p>
          <w:p w:rsidR="004C57A8" w:rsidRPr="00E3623C" w:rsidRDefault="004C57A8" w:rsidP="004B0927">
            <w:pPr>
              <w:ind w:right="-850" w:firstLine="284"/>
              <w:jc w:val="both"/>
            </w:pPr>
            <w:r w:rsidRPr="00E3623C">
              <w:rPr>
                <w:b/>
                <w:bCs/>
                <w:color w:val="000000"/>
              </w:rPr>
              <w:tab/>
            </w:r>
          </w:p>
        </w:tc>
        <w:tc>
          <w:tcPr>
            <w:tcW w:w="0" w:type="auto"/>
            <w:tcMar>
              <w:top w:w="0" w:type="dxa"/>
              <w:left w:w="115" w:type="dxa"/>
              <w:bottom w:w="0" w:type="dxa"/>
              <w:right w:w="115" w:type="dxa"/>
            </w:tcMar>
            <w:hideMark/>
          </w:tcPr>
          <w:p w:rsidR="004C57A8" w:rsidRDefault="004C57A8" w:rsidP="004B0927">
            <w:pPr>
              <w:spacing w:after="12"/>
              <w:ind w:right="-850"/>
              <w:jc w:val="both"/>
              <w:rPr>
                <w:b/>
                <w:bCs/>
                <w:color w:val="000000"/>
              </w:rPr>
            </w:pPr>
          </w:p>
          <w:p w:rsidR="004C57A8" w:rsidRPr="00E3623C" w:rsidRDefault="004C57A8" w:rsidP="004B0927">
            <w:pPr>
              <w:spacing w:after="12"/>
              <w:ind w:right="-850"/>
              <w:jc w:val="both"/>
            </w:pPr>
            <w:r w:rsidRPr="00E3623C">
              <w:rPr>
                <w:b/>
                <w:bCs/>
                <w:color w:val="000000"/>
              </w:rPr>
              <w:t xml:space="preserve"> _________________ /_____________/</w:t>
            </w:r>
            <w:r w:rsidRPr="00E3623C">
              <w:rPr>
                <w:b/>
                <w:bCs/>
                <w:color w:val="000000"/>
              </w:rPr>
              <w:tab/>
            </w:r>
          </w:p>
          <w:p w:rsidR="004C57A8" w:rsidRPr="00E3623C" w:rsidRDefault="004C57A8" w:rsidP="004B0927">
            <w:pPr>
              <w:ind w:right="-850" w:firstLine="284"/>
              <w:jc w:val="both"/>
            </w:pPr>
            <w:r w:rsidRPr="00E3623C">
              <w:rPr>
                <w:b/>
                <w:bCs/>
                <w:color w:val="000000"/>
              </w:rPr>
              <w:t>М.П.</w:t>
            </w:r>
          </w:p>
        </w:tc>
      </w:tr>
    </w:tbl>
    <w:p w:rsidR="004C57A8" w:rsidRPr="006E65A4" w:rsidRDefault="004C57A8" w:rsidP="004C57A8">
      <w:pPr>
        <w:tabs>
          <w:tab w:val="left" w:pos="6360"/>
          <w:tab w:val="left" w:pos="8515"/>
        </w:tabs>
        <w:autoSpaceDE w:val="0"/>
        <w:autoSpaceDN w:val="0"/>
        <w:adjustRightInd w:val="0"/>
        <w:rPr>
          <w:b/>
          <w:bCs/>
        </w:rPr>
      </w:pPr>
    </w:p>
    <w:p w:rsidR="004C57A8" w:rsidRPr="009654D0" w:rsidRDefault="004C57A8" w:rsidP="004C57A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rsidR="004C57A8" w:rsidRDefault="004C57A8" w:rsidP="004C57A8"/>
    <w:p w:rsidR="00807D2F" w:rsidRPr="003936EF" w:rsidRDefault="00807D2F" w:rsidP="00807D2F"/>
    <w:sectPr w:rsidR="00807D2F" w:rsidRPr="003936EF" w:rsidSect="00D52AAC">
      <w:headerReference w:type="default" r:id="rId18"/>
      <w:footerReference w:type="default" r:id="rId19"/>
      <w:type w:val="continuous"/>
      <w:pgSz w:w="11909" w:h="16838"/>
      <w:pgMar w:top="851" w:right="851"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21FB8" w:rsidRDefault="00B21FB8">
      <w:r>
        <w:separator/>
      </w:r>
    </w:p>
  </w:endnote>
  <w:endnote w:type="continuationSeparator" w:id="0">
    <w:p w:rsidR="00B21FB8" w:rsidRDefault="00B2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71A57" w:rsidRDefault="00571A5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71A57" w:rsidRDefault="00571A57">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21FB8" w:rsidRDefault="00B21FB8">
      <w:r>
        <w:separator/>
      </w:r>
    </w:p>
  </w:footnote>
  <w:footnote w:type="continuationSeparator" w:id="0">
    <w:p w:rsidR="00B21FB8" w:rsidRDefault="00B21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71A57" w:rsidRDefault="00571A57">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rsidR="00571A57" w:rsidRPr="00DA39C5" w:rsidRDefault="00571A57">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71A57" w:rsidRDefault="00571A57"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rsidR="00571A57" w:rsidRDefault="00571A57">
    <w:pPr>
      <w:pStyle w:val="a9"/>
      <w:pBdr>
        <w:bottom w:val="single" w:sz="4" w:space="1" w:color="auto"/>
      </w:pBdr>
      <w:ind w:right="360"/>
      <w:jc w:val="center"/>
      <w:rPr>
        <w:i/>
      </w:rPr>
    </w:pPr>
  </w:p>
  <w:p w:rsidR="00571A57" w:rsidRDefault="00571A57">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CA3E56"/>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B560E7"/>
    <w:multiLevelType w:val="hybridMultilevel"/>
    <w:tmpl w:val="1458EA96"/>
    <w:lvl w:ilvl="0" w:tplc="0944DAA2">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2"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1546E70"/>
    <w:multiLevelType w:val="hybridMultilevel"/>
    <w:tmpl w:val="AC746820"/>
    <w:lvl w:ilvl="0" w:tplc="FA82F6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E830BA"/>
    <w:multiLevelType w:val="hybridMultilevel"/>
    <w:tmpl w:val="E542C8F4"/>
    <w:lvl w:ilvl="0" w:tplc="ACC21E40">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DC1565"/>
    <w:multiLevelType w:val="hybridMultilevel"/>
    <w:tmpl w:val="1FC4FC3E"/>
    <w:lvl w:ilvl="0" w:tplc="1FB0EBA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6" w15:restartNumberingAfterBreak="0">
    <w:nsid w:val="74471C8B"/>
    <w:multiLevelType w:val="hybridMultilevel"/>
    <w:tmpl w:val="C9BCDF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0"/>
  </w:num>
  <w:num w:numId="2">
    <w:abstractNumId w:val="28"/>
  </w:num>
  <w:num w:numId="3">
    <w:abstractNumId w:val="12"/>
  </w:num>
  <w:num w:numId="4">
    <w:abstractNumId w:val="5"/>
  </w:num>
  <w:num w:numId="5">
    <w:abstractNumId w:val="25"/>
  </w:num>
  <w:num w:numId="6">
    <w:abstractNumId w:val="11"/>
  </w:num>
  <w:num w:numId="7">
    <w:abstractNumId w:val="10"/>
  </w:num>
  <w:num w:numId="8">
    <w:abstractNumId w:val="13"/>
  </w:num>
  <w:num w:numId="9">
    <w:abstractNumId w:val="4"/>
  </w:num>
  <w:num w:numId="10">
    <w:abstractNumId w:val="13"/>
  </w:num>
  <w:num w:numId="11">
    <w:abstractNumId w:val="16"/>
  </w:num>
  <w:num w:numId="12">
    <w:abstractNumId w:val="17"/>
    <w:lvlOverride w:ilvl="0">
      <w:lvl w:ilvl="0">
        <w:numFmt w:val="decimal"/>
        <w:lvlText w:val="%1."/>
        <w:lvlJc w:val="left"/>
      </w:lvl>
    </w:lvlOverride>
  </w:num>
  <w:num w:numId="13">
    <w:abstractNumId w:val="17"/>
    <w:lvlOverride w:ilvl="0">
      <w:lvl w:ilvl="0">
        <w:numFmt w:val="decimal"/>
        <w:lvlText w:val="%1."/>
        <w:lvlJc w:val="left"/>
      </w:lvl>
    </w:lvlOverride>
  </w:num>
  <w:num w:numId="14">
    <w:abstractNumId w:val="17"/>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8"/>
  </w:num>
  <w:num w:numId="16">
    <w:abstractNumId w:val="21"/>
  </w:num>
  <w:num w:numId="17">
    <w:abstractNumId w:val="24"/>
  </w:num>
  <w:num w:numId="18">
    <w:abstractNumId w:val="3"/>
  </w:num>
  <w:num w:numId="19">
    <w:abstractNumId w:val="27"/>
  </w:num>
  <w:num w:numId="20">
    <w:abstractNumId w:val="22"/>
  </w:num>
  <w:num w:numId="21">
    <w:abstractNumId w:val="6"/>
  </w:num>
  <w:num w:numId="22">
    <w:abstractNumId w:val="7"/>
  </w:num>
  <w:num w:numId="23">
    <w:abstractNumId w:val="19"/>
  </w:num>
  <w:num w:numId="24">
    <w:abstractNumId w:val="26"/>
  </w:num>
  <w:num w:numId="25">
    <w:abstractNumId w:val="23"/>
  </w:num>
  <w:num w:numId="26">
    <w:abstractNumId w:val="9"/>
  </w:num>
  <w:num w:numId="27">
    <w:abstractNumId w:val="15"/>
  </w:num>
  <w:num w:numId="28">
    <w:abstractNumId w:val="18"/>
  </w:num>
  <w:num w:numId="29">
    <w:abstractNumId w:val="2"/>
  </w:num>
  <w:num w:numId="30">
    <w:abstractNumId w:val="14"/>
  </w:num>
  <w:num w:numId="3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0E12"/>
    <w:rsid w:val="00051E64"/>
    <w:rsid w:val="00052C61"/>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2F5"/>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CA4"/>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07F54"/>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905"/>
    <w:rsid w:val="00153FCD"/>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7A5"/>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DF5"/>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B7894"/>
    <w:rsid w:val="002C0BCC"/>
    <w:rsid w:val="002C1624"/>
    <w:rsid w:val="002C2ED7"/>
    <w:rsid w:val="002C35C0"/>
    <w:rsid w:val="002C3A2D"/>
    <w:rsid w:val="002C4B54"/>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16F3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038"/>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3CC1"/>
    <w:rsid w:val="00423EB4"/>
    <w:rsid w:val="00424F36"/>
    <w:rsid w:val="00425B53"/>
    <w:rsid w:val="00425E81"/>
    <w:rsid w:val="00426F0C"/>
    <w:rsid w:val="0043023B"/>
    <w:rsid w:val="00430D60"/>
    <w:rsid w:val="00431F42"/>
    <w:rsid w:val="00432210"/>
    <w:rsid w:val="00432B09"/>
    <w:rsid w:val="00433E6F"/>
    <w:rsid w:val="00434B93"/>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686F"/>
    <w:rsid w:val="004B7A55"/>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BEF"/>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A57"/>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3C6E"/>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4AC"/>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BAD"/>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62FD"/>
    <w:rsid w:val="00790304"/>
    <w:rsid w:val="00790AD6"/>
    <w:rsid w:val="00791359"/>
    <w:rsid w:val="00793780"/>
    <w:rsid w:val="0079615F"/>
    <w:rsid w:val="007973E5"/>
    <w:rsid w:val="00797C36"/>
    <w:rsid w:val="007A0192"/>
    <w:rsid w:val="007A0D7B"/>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405E"/>
    <w:rsid w:val="007F4451"/>
    <w:rsid w:val="007F57AE"/>
    <w:rsid w:val="00800F34"/>
    <w:rsid w:val="00801CE1"/>
    <w:rsid w:val="00802521"/>
    <w:rsid w:val="008031D4"/>
    <w:rsid w:val="008033B9"/>
    <w:rsid w:val="00803641"/>
    <w:rsid w:val="00803F51"/>
    <w:rsid w:val="00804290"/>
    <w:rsid w:val="00805A9E"/>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2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4534"/>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2DD"/>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1C9"/>
    <w:rsid w:val="00960B61"/>
    <w:rsid w:val="0096205D"/>
    <w:rsid w:val="009626F9"/>
    <w:rsid w:val="009634DA"/>
    <w:rsid w:val="00964D8C"/>
    <w:rsid w:val="009654C3"/>
    <w:rsid w:val="0096556F"/>
    <w:rsid w:val="0096642F"/>
    <w:rsid w:val="009700D9"/>
    <w:rsid w:val="009702BC"/>
    <w:rsid w:val="00970784"/>
    <w:rsid w:val="00973A12"/>
    <w:rsid w:val="00973B8F"/>
    <w:rsid w:val="00973E9E"/>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193F"/>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2DD"/>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242F"/>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1FB8"/>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0761"/>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5E66"/>
    <w:rsid w:val="00D16BBB"/>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78A"/>
    <w:rsid w:val="00D75C68"/>
    <w:rsid w:val="00D76168"/>
    <w:rsid w:val="00D76681"/>
    <w:rsid w:val="00D767C0"/>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720"/>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81D"/>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37B"/>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1B6"/>
    <w:rsid w:val="00F525A5"/>
    <w:rsid w:val="00F52980"/>
    <w:rsid w:val="00F53431"/>
    <w:rsid w:val="00F537E3"/>
    <w:rsid w:val="00F54638"/>
    <w:rsid w:val="00F546E5"/>
    <w:rsid w:val="00F54C4A"/>
    <w:rsid w:val="00F55982"/>
    <w:rsid w:val="00F564D5"/>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1AAFF"/>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40138166">
      <w:bodyDiv w:val="1"/>
      <w:marLeft w:val="0"/>
      <w:marRight w:val="0"/>
      <w:marTop w:val="0"/>
      <w:marBottom w:val="0"/>
      <w:divBdr>
        <w:top w:val="none" w:sz="0" w:space="0" w:color="auto"/>
        <w:left w:val="none" w:sz="0" w:space="0" w:color="auto"/>
        <w:bottom w:val="none" w:sz="0" w:space="0" w:color="auto"/>
        <w:right w:val="none" w:sz="0" w:space="0" w:color="auto"/>
      </w:divBdr>
      <w:divsChild>
        <w:div w:id="1283416588">
          <w:marLeft w:val="0"/>
          <w:marRight w:val="0"/>
          <w:marTop w:val="0"/>
          <w:marBottom w:val="0"/>
          <w:divBdr>
            <w:top w:val="none" w:sz="0" w:space="0" w:color="auto"/>
            <w:left w:val="none" w:sz="0" w:space="0" w:color="auto"/>
            <w:bottom w:val="none" w:sz="0" w:space="0" w:color="auto"/>
            <w:right w:val="none" w:sz="0" w:space="0" w:color="auto"/>
          </w:divBdr>
          <w:divsChild>
            <w:div w:id="1394499719">
              <w:marLeft w:val="0"/>
              <w:marRight w:val="0"/>
              <w:marTop w:val="0"/>
              <w:marBottom w:val="0"/>
              <w:divBdr>
                <w:top w:val="none" w:sz="0" w:space="0" w:color="auto"/>
                <w:left w:val="none" w:sz="0" w:space="0" w:color="auto"/>
                <w:bottom w:val="none" w:sz="0" w:space="0" w:color="auto"/>
                <w:right w:val="none" w:sz="0" w:space="0" w:color="auto"/>
              </w:divBdr>
              <w:divsChild>
                <w:div w:id="12284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08586825">
      <w:bodyDiv w:val="1"/>
      <w:marLeft w:val="0"/>
      <w:marRight w:val="0"/>
      <w:marTop w:val="0"/>
      <w:marBottom w:val="0"/>
      <w:divBdr>
        <w:top w:val="none" w:sz="0" w:space="0" w:color="auto"/>
        <w:left w:val="none" w:sz="0" w:space="0" w:color="auto"/>
        <w:bottom w:val="none" w:sz="0" w:space="0" w:color="auto"/>
        <w:right w:val="none" w:sz="0" w:space="0" w:color="auto"/>
      </w:divBdr>
      <w:divsChild>
        <w:div w:id="502093365">
          <w:marLeft w:val="0"/>
          <w:marRight w:val="0"/>
          <w:marTop w:val="0"/>
          <w:marBottom w:val="0"/>
          <w:divBdr>
            <w:top w:val="none" w:sz="0" w:space="0" w:color="auto"/>
            <w:left w:val="none" w:sz="0" w:space="0" w:color="auto"/>
            <w:bottom w:val="none" w:sz="0" w:space="0" w:color="auto"/>
            <w:right w:val="none" w:sz="0" w:space="0" w:color="auto"/>
          </w:divBdr>
          <w:divsChild>
            <w:div w:id="1862432517">
              <w:marLeft w:val="0"/>
              <w:marRight w:val="0"/>
              <w:marTop w:val="0"/>
              <w:marBottom w:val="0"/>
              <w:divBdr>
                <w:top w:val="none" w:sz="0" w:space="0" w:color="auto"/>
                <w:left w:val="none" w:sz="0" w:space="0" w:color="auto"/>
                <w:bottom w:val="none" w:sz="0" w:space="0" w:color="auto"/>
                <w:right w:val="none" w:sz="0" w:space="0" w:color="auto"/>
              </w:divBdr>
              <w:divsChild>
                <w:div w:id="58557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75752-76D4-EA44-9B33-5940CD225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39</Pages>
  <Words>13257</Words>
  <Characters>87764</Characters>
  <Application>Microsoft Office Word</Application>
  <DocSecurity>0</DocSecurity>
  <Lines>3250</Lines>
  <Paragraphs>1836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Пользователь Microsoft Office</cp:lastModifiedBy>
  <cp:revision>24</cp:revision>
  <cp:lastPrinted>2021-05-19T10:29:00Z</cp:lastPrinted>
  <dcterms:created xsi:type="dcterms:W3CDTF">2020-01-30T13:58:00Z</dcterms:created>
  <dcterms:modified xsi:type="dcterms:W3CDTF">2021-05-20T08:11:00Z</dcterms:modified>
</cp:coreProperties>
</file>