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right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right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right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5C65F3" w:rsidRDefault="00065CFA" w:rsidP="00363423">
      <w:pPr>
        <w:adjustRightInd w:val="0"/>
        <w:snapToGrid w:val="0"/>
        <w:spacing w:after="0" w:line="240" w:lineRule="auto"/>
        <w:jc w:val="right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</w:p>
    <w:p w14:paraId="3279AF2C" w14:textId="6B076024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right"/>
        <w:rPr>
          <w:rFonts w:ascii="Cambria" w:eastAsia="Times New Roman" w:hAnsi="Cambria" w:cs="Times New Roman"/>
          <w:b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>«</w:t>
      </w:r>
      <w:r w:rsidR="005D5EFD">
        <w:rPr>
          <w:rFonts w:ascii="Cambria" w:eastAsia="Times New Roman" w:hAnsi="Cambria" w:cs="Times New Roman"/>
          <w:b/>
          <w:color w:val="auto"/>
          <w:sz w:val="24"/>
          <w:szCs w:val="24"/>
        </w:rPr>
        <w:t>28</w:t>
      </w: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» </w:t>
      </w:r>
      <w:r w:rsidR="00CE366B" w:rsidRPr="005C65F3">
        <w:rPr>
          <w:rFonts w:ascii="Cambria" w:hAnsi="Cambria" w:cs="Times New Roman"/>
          <w:b/>
          <w:color w:val="auto"/>
          <w:sz w:val="24"/>
          <w:szCs w:val="24"/>
        </w:rPr>
        <w:t>января</w:t>
      </w:r>
      <w:r w:rsidR="005D4F9B"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202</w:t>
      </w:r>
      <w:r w:rsidR="009F0571"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>2</w:t>
      </w: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г. </w:t>
      </w:r>
    </w:p>
    <w:p w14:paraId="01420414" w14:textId="78CE9AB3" w:rsidR="00065CFA" w:rsidRPr="005C65F3" w:rsidRDefault="00065CFA" w:rsidP="00363423">
      <w:pPr>
        <w:adjustRightInd w:val="0"/>
        <w:snapToGrid w:val="0"/>
        <w:spacing w:after="0" w:line="240" w:lineRule="auto"/>
        <w:jc w:val="center"/>
        <w:rPr>
          <w:rFonts w:ascii="Cambria" w:hAnsi="Cambria" w:cs="Times New Roman"/>
          <w:color w:val="auto"/>
          <w:sz w:val="24"/>
          <w:szCs w:val="24"/>
        </w:rPr>
      </w:pPr>
    </w:p>
    <w:p w14:paraId="5CA3259E" w14:textId="77777777" w:rsidR="00065CFA" w:rsidRPr="005C65F3" w:rsidRDefault="00065CFA" w:rsidP="00363423">
      <w:pPr>
        <w:adjustRightInd w:val="0"/>
        <w:snapToGrid w:val="0"/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</w:p>
    <w:p w14:paraId="2D2A1529" w14:textId="053D9575" w:rsidR="00065CFA" w:rsidRPr="005C65F3" w:rsidRDefault="001B0823" w:rsidP="00363423">
      <w:pPr>
        <w:pStyle w:val="1"/>
        <w:adjustRightInd w:val="0"/>
        <w:snapToGrid w:val="0"/>
        <w:spacing w:line="240" w:lineRule="auto"/>
        <w:ind w:right="0"/>
        <w:rPr>
          <w:rFonts w:ascii="Cambria" w:hAnsi="Cambria"/>
          <w:color w:val="auto"/>
          <w:sz w:val="24"/>
          <w:szCs w:val="24"/>
        </w:rPr>
      </w:pPr>
      <w:r w:rsidRPr="005C65F3">
        <w:rPr>
          <w:rFonts w:ascii="Cambria" w:hAnsi="Cambria"/>
          <w:color w:val="auto"/>
          <w:sz w:val="24"/>
          <w:szCs w:val="24"/>
        </w:rPr>
        <w:t>П</w:t>
      </w:r>
      <w:r w:rsidR="00065CFA" w:rsidRPr="005C65F3">
        <w:rPr>
          <w:rFonts w:ascii="Cambria" w:hAnsi="Cambria"/>
          <w:color w:val="auto"/>
          <w:sz w:val="24"/>
          <w:szCs w:val="24"/>
        </w:rPr>
        <w:t xml:space="preserve">лан-график на </w:t>
      </w:r>
      <w:r w:rsidRPr="005C65F3">
        <w:rPr>
          <w:rFonts w:ascii="Cambria" w:hAnsi="Cambria"/>
          <w:color w:val="auto"/>
          <w:sz w:val="24"/>
          <w:szCs w:val="24"/>
        </w:rPr>
        <w:t>2022</w:t>
      </w:r>
      <w:r w:rsidR="00DC46CD" w:rsidRPr="005C65F3">
        <w:rPr>
          <w:rFonts w:ascii="Cambria" w:hAnsi="Cambria"/>
          <w:color w:val="auto"/>
          <w:sz w:val="24"/>
          <w:szCs w:val="24"/>
        </w:rPr>
        <w:t xml:space="preserve"> </w:t>
      </w:r>
      <w:r w:rsidR="00065CFA" w:rsidRPr="005C65F3">
        <w:rPr>
          <w:rFonts w:ascii="Cambria" w:hAnsi="Cambria"/>
          <w:color w:val="auto"/>
          <w:sz w:val="24"/>
          <w:szCs w:val="24"/>
        </w:rPr>
        <w:t>год</w:t>
      </w:r>
    </w:p>
    <w:p w14:paraId="427A868F" w14:textId="026264E7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center"/>
        <w:rPr>
          <w:rFonts w:ascii="Cambria" w:eastAsia="Times New Roman" w:hAnsi="Cambria" w:cs="Times New Roman"/>
          <w:b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размещения заказов на выполнение работ по созданию телепрограмм и оказание услуг для нужд Государственного учреждения </w:t>
      </w:r>
      <w:r w:rsidR="001B0823"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br/>
      </w: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>«Телерадиовещательная организация Союзного государства»</w:t>
      </w:r>
    </w:p>
    <w:p w14:paraId="7188EC6B" w14:textId="77777777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center"/>
        <w:rPr>
          <w:rFonts w:ascii="Cambria" w:hAnsi="Cambria" w:cs="Times New Roman"/>
          <w:color w:val="auto"/>
          <w:sz w:val="24"/>
          <w:szCs w:val="24"/>
        </w:rPr>
      </w:pPr>
    </w:p>
    <w:p w14:paraId="2CE2C839" w14:textId="77777777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center"/>
        <w:rPr>
          <w:rFonts w:ascii="Cambria" w:hAnsi="Cambria" w:cs="Times New Roman"/>
          <w:color w:val="auto"/>
          <w:sz w:val="24"/>
          <w:szCs w:val="24"/>
        </w:rPr>
      </w:pPr>
    </w:p>
    <w:p w14:paraId="1327F638" w14:textId="77777777" w:rsidR="00065CFA" w:rsidRPr="005C65F3" w:rsidRDefault="00065CFA" w:rsidP="00363423">
      <w:pPr>
        <w:adjustRightInd w:val="0"/>
        <w:snapToGrid w:val="0"/>
        <w:spacing w:after="0" w:line="240" w:lineRule="auto"/>
        <w:ind w:hanging="15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Заказчик: </w:t>
      </w:r>
      <w:r w:rsidRPr="005C65F3">
        <w:rPr>
          <w:rFonts w:ascii="Cambria" w:eastAsia="Times New Roman" w:hAnsi="Cambria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6E1EE671" w:rsidR="00065CFA" w:rsidRPr="005C65F3" w:rsidRDefault="00065CFA" w:rsidP="00363423">
      <w:pPr>
        <w:adjustRightInd w:val="0"/>
        <w:snapToGrid w:val="0"/>
        <w:spacing w:after="0" w:line="240" w:lineRule="auto"/>
        <w:ind w:left="-5" w:hanging="10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>Адрес:</w:t>
      </w:r>
      <w:r w:rsidRPr="005C65F3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="00CE366B" w:rsidRPr="005C65F3">
        <w:rPr>
          <w:rFonts w:ascii="Cambria" w:hAnsi="Cambria" w:cs="Times New Roman"/>
          <w:sz w:val="24"/>
          <w:szCs w:val="24"/>
        </w:rPr>
        <w:t>127015, г. Москва, ул. Новодмитровская, д. 2Б, этаж 7, помещение 700</w:t>
      </w:r>
    </w:p>
    <w:p w14:paraId="2C067F61" w14:textId="77777777" w:rsidR="00065CFA" w:rsidRPr="005C65F3" w:rsidRDefault="00065CFA" w:rsidP="00531E07">
      <w:pPr>
        <w:adjustRightInd w:val="0"/>
        <w:snapToGrid w:val="0"/>
        <w:spacing w:after="0" w:line="240" w:lineRule="auto"/>
        <w:ind w:right="-181"/>
        <w:rPr>
          <w:rFonts w:ascii="Cambria" w:hAnsi="Cambria" w:cs="Times New Roman"/>
          <w:b/>
          <w:color w:val="auto"/>
          <w:sz w:val="24"/>
          <w:szCs w:val="24"/>
        </w:rPr>
      </w:pPr>
      <w:r w:rsidRPr="005C65F3">
        <w:rPr>
          <w:rFonts w:ascii="Cambria" w:hAnsi="Cambria" w:cs="Times New Roman"/>
          <w:b/>
          <w:color w:val="auto"/>
          <w:sz w:val="24"/>
          <w:szCs w:val="24"/>
          <w:lang w:val="en-US"/>
        </w:rPr>
        <w:t>E</w:t>
      </w:r>
      <w:r w:rsidRPr="005C65F3">
        <w:rPr>
          <w:rFonts w:ascii="Cambria" w:hAnsi="Cambria" w:cs="Times New Roman"/>
          <w:b/>
          <w:color w:val="auto"/>
          <w:sz w:val="24"/>
          <w:szCs w:val="24"/>
        </w:rPr>
        <w:t>-</w:t>
      </w:r>
      <w:r w:rsidRPr="005C65F3">
        <w:rPr>
          <w:rFonts w:ascii="Cambria" w:hAnsi="Cambria" w:cs="Times New Roman"/>
          <w:b/>
          <w:color w:val="auto"/>
          <w:sz w:val="24"/>
          <w:szCs w:val="24"/>
          <w:lang w:val="en-US"/>
        </w:rPr>
        <w:t>mail</w:t>
      </w:r>
      <w:r w:rsidRPr="005C65F3">
        <w:rPr>
          <w:rFonts w:ascii="Cambria" w:hAnsi="Cambria" w:cs="Times New Roman"/>
          <w:b/>
          <w:color w:val="auto"/>
          <w:sz w:val="24"/>
          <w:szCs w:val="24"/>
        </w:rPr>
        <w:t xml:space="preserve">: </w:t>
      </w:r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  <w:lang w:val="en-US"/>
        </w:rPr>
        <w:t>tro</w:t>
      </w:r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</w:rPr>
        <w:t>_</w:t>
      </w:r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  <w:lang w:val="en-US"/>
        </w:rPr>
        <w:t>soyuz</w:t>
      </w:r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</w:rPr>
        <w:t>@</w:t>
      </w:r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  <w:lang w:val="en-US"/>
        </w:rPr>
        <w:t>mail</w:t>
      </w:r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</w:rPr>
        <w:t>.</w:t>
      </w:r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  <w:lang w:val="en-US"/>
        </w:rPr>
        <w:t>ru</w:t>
      </w:r>
      <w:r w:rsidRPr="005C65F3">
        <w:rPr>
          <w:rFonts w:ascii="Cambria" w:eastAsia="Times New Roman" w:hAnsi="Cambria" w:cs="Times New Roman"/>
          <w:color w:val="auto"/>
          <w:sz w:val="24"/>
          <w:szCs w:val="24"/>
        </w:rPr>
        <w:t xml:space="preserve"> </w:t>
      </w: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Телефон: </w:t>
      </w:r>
      <w:r w:rsidRPr="005C65F3">
        <w:rPr>
          <w:rFonts w:ascii="Cambria" w:eastAsia="Times New Roman" w:hAnsi="Cambria" w:cs="Times New Roman"/>
          <w:color w:val="auto"/>
          <w:sz w:val="24"/>
          <w:szCs w:val="24"/>
        </w:rPr>
        <w:t>8</w:t>
      </w: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Pr="005C65F3">
        <w:rPr>
          <w:rFonts w:ascii="Cambria" w:eastAsia="Times New Roman" w:hAnsi="Cambria" w:cs="Times New Roman"/>
          <w:color w:val="auto"/>
          <w:sz w:val="24"/>
          <w:szCs w:val="24"/>
        </w:rPr>
        <w:t>(495) 637 65 09</w:t>
      </w:r>
    </w:p>
    <w:p w14:paraId="215B0CE8" w14:textId="0D27849A" w:rsidR="00065CFA" w:rsidRPr="005C65F3" w:rsidRDefault="00065CFA" w:rsidP="00531E07">
      <w:pPr>
        <w:adjustRightInd w:val="0"/>
        <w:snapToGrid w:val="0"/>
        <w:spacing w:after="0" w:line="240" w:lineRule="auto"/>
        <w:ind w:right="-181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hAnsi="Cambria" w:cs="Times New Roman"/>
          <w:b/>
          <w:color w:val="auto"/>
          <w:sz w:val="24"/>
          <w:szCs w:val="24"/>
        </w:rPr>
        <w:t>Источник финансирования</w:t>
      </w:r>
      <w:r w:rsidRPr="005C65F3">
        <w:rPr>
          <w:rFonts w:ascii="Cambria" w:hAnsi="Cambria" w:cs="Times New Roman"/>
          <w:color w:val="auto"/>
          <w:sz w:val="24"/>
          <w:szCs w:val="24"/>
        </w:rPr>
        <w:t>: бюджет Союзного государства</w:t>
      </w:r>
    </w:p>
    <w:p w14:paraId="65E3BD47" w14:textId="159CD719" w:rsidR="00957C73" w:rsidRPr="005C65F3" w:rsidRDefault="00957C73" w:rsidP="00531E07">
      <w:pPr>
        <w:adjustRightInd w:val="0"/>
        <w:snapToGrid w:val="0"/>
        <w:spacing w:after="0" w:line="240" w:lineRule="auto"/>
        <w:ind w:right="103"/>
        <w:rPr>
          <w:rFonts w:ascii="Cambria" w:eastAsia="Times New Roman" w:hAnsi="Cambria" w:cs="Times New Roman"/>
          <w:color w:val="auto"/>
          <w:sz w:val="24"/>
          <w:szCs w:val="24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482"/>
        <w:gridCol w:w="1625"/>
        <w:gridCol w:w="4267"/>
        <w:gridCol w:w="1701"/>
        <w:gridCol w:w="1985"/>
      </w:tblGrid>
      <w:tr w:rsidR="003E6233" w:rsidRPr="005C65F3" w14:paraId="76198861" w14:textId="77777777" w:rsidTr="005C65F3">
        <w:trPr>
          <w:trHeight w:val="7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D17117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B1782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Дата объявления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15C489E" w14:textId="77777777" w:rsidR="003E6233" w:rsidRPr="005C65F3" w:rsidRDefault="003E6233" w:rsidP="00531E07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5A8907" w14:textId="6C090A08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A43888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Максимальная цена</w:t>
            </w:r>
          </w:p>
        </w:tc>
      </w:tr>
      <w:tr w:rsidR="003E6233" w:rsidRPr="005C65F3" w14:paraId="2547F273" w14:textId="77777777" w:rsidTr="005C65F3">
        <w:trPr>
          <w:trHeight w:val="98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C4F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64E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04 февраля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B84" w14:textId="77777777" w:rsidR="003E6233" w:rsidRPr="0036342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363423">
              <w:rPr>
                <w:rFonts w:ascii="Cambria" w:eastAsia="Times New Roman" w:hAnsi="Cambria"/>
                <w:bCs/>
                <w:sz w:val="24"/>
                <w:szCs w:val="24"/>
              </w:rPr>
              <w:t>Лот №1</w:t>
            </w:r>
            <w:r w:rsidRPr="00363423">
              <w:rPr>
                <w:rFonts w:ascii="Cambria" w:eastAsia="Times New Roman" w:hAnsi="Cambria"/>
                <w:sz w:val="24"/>
                <w:szCs w:val="24"/>
              </w:rPr>
              <w:t xml:space="preserve"> - создание цикла программ культурно-развлекательного формата «Братская кухня»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F51A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35F" w14:textId="0A85ECD1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4 080 000,00</w:t>
            </w:r>
          </w:p>
        </w:tc>
      </w:tr>
      <w:tr w:rsidR="003E6233" w:rsidRPr="005C65F3" w14:paraId="76CE548E" w14:textId="77777777" w:rsidTr="005C65F3">
        <w:trPr>
          <w:trHeight w:val="154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E92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7C25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045" w14:textId="77777777" w:rsidR="003E6233" w:rsidRPr="0036342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363423">
              <w:rPr>
                <w:rFonts w:ascii="Cambria" w:eastAsia="Times New Roman" w:hAnsi="Cambria"/>
                <w:bCs/>
                <w:sz w:val="24"/>
                <w:szCs w:val="24"/>
              </w:rPr>
              <w:t>Лот №2</w:t>
            </w:r>
            <w:r w:rsidRPr="00363423">
              <w:rPr>
                <w:rFonts w:ascii="Cambria" w:eastAsia="Times New Roman" w:hAnsi="Cambria"/>
                <w:sz w:val="24"/>
                <w:szCs w:val="24"/>
              </w:rPr>
              <w:t xml:space="preserve"> – создание цикла телевизионных видеороликов культурно-просветительского формата «Музыкальный киоск» (название рабочее)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8F0A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474" w14:textId="4EDAC586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1 713 000,00</w:t>
            </w:r>
          </w:p>
        </w:tc>
      </w:tr>
      <w:tr w:rsidR="003E6233" w:rsidRPr="005C65F3" w14:paraId="52CD6F46" w14:textId="77777777" w:rsidTr="005C65F3">
        <w:trPr>
          <w:trHeight w:val="111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130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D94A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18 февраля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E90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по проведению продвижения на видеохостинге YouTube канала «БелРос» (далее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C9E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824" w14:textId="39D876FA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450 000,00</w:t>
            </w:r>
          </w:p>
        </w:tc>
      </w:tr>
      <w:tr w:rsidR="003E6233" w:rsidRPr="005C65F3" w14:paraId="754846D6" w14:textId="77777777" w:rsidTr="005C65F3">
        <w:trPr>
          <w:trHeight w:val="13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B43C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182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14 марта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21EB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по производству и размещению в радиоэфире аудиопродукции по тематике Союзного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81C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8D87" w14:textId="405931BB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500 000,00</w:t>
            </w:r>
          </w:p>
        </w:tc>
      </w:tr>
      <w:tr w:rsidR="003E6233" w:rsidRPr="005C65F3" w14:paraId="7A165177" w14:textId="77777777" w:rsidTr="00363423">
        <w:trPr>
          <w:trHeight w:val="92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4E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E08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24 марта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D64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по предоставлению транспортного оборудования и каналов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FEB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78A" w14:textId="38D5B5C4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430 200,00</w:t>
            </w:r>
          </w:p>
        </w:tc>
      </w:tr>
      <w:tr w:rsidR="003E6233" w:rsidRPr="005C65F3" w14:paraId="0AA65319" w14:textId="77777777" w:rsidTr="005C65F3">
        <w:trPr>
          <w:trHeight w:val="169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77E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4DB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08 апреля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C0E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пассажирских перевозок легковым автотранспортом для Представительства ТРО Союза в городе Минске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B0BA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B55" w14:textId="79AAEA14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C65F3">
              <w:rPr>
                <w:rFonts w:ascii="Cambria" w:eastAsia="Times New Roman" w:hAnsi="Cambria" w:cs="Times New Roman"/>
                <w:sz w:val="24"/>
                <w:szCs w:val="24"/>
              </w:rPr>
              <w:t>416 000,00</w:t>
            </w:r>
          </w:p>
        </w:tc>
      </w:tr>
      <w:tr w:rsidR="003E6233" w:rsidRPr="005C65F3" w14:paraId="3FE23976" w14:textId="77777777" w:rsidTr="005C65F3">
        <w:trPr>
          <w:trHeight w:val="55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A0B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119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15 апреля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014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Создание информационно-аналитической программы «Государственный интерес»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A7E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979" w14:textId="2CE3053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500 000,00</w:t>
            </w:r>
          </w:p>
        </w:tc>
      </w:tr>
      <w:tr w:rsidR="003E6233" w:rsidRPr="005C65F3" w14:paraId="017E80DE" w14:textId="77777777" w:rsidTr="005C65F3">
        <w:trPr>
          <w:trHeight w:val="68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7A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523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01 июня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C85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Лот №1 – создание цикла программ мини-формата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2BFB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184" w14:textId="1C4BE3E0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4 235 524,68</w:t>
            </w:r>
          </w:p>
        </w:tc>
      </w:tr>
      <w:tr w:rsidR="003E6233" w:rsidRPr="005C65F3" w14:paraId="52D6F79D" w14:textId="77777777" w:rsidTr="005C65F3">
        <w:trPr>
          <w:trHeight w:val="1158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62B1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3CD0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652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Лот №2 - создание цикла информационных программ в культурно-просветительском формате «Новое PROчтение»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5874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606" w14:textId="2671DA80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3 890 000,00</w:t>
            </w:r>
          </w:p>
        </w:tc>
      </w:tr>
      <w:tr w:rsidR="003E6233" w:rsidRPr="005C65F3" w14:paraId="015B6806" w14:textId="77777777" w:rsidTr="00363423">
        <w:trPr>
          <w:trHeight w:val="838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2E29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BD12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873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Лот №3 – создание цикла информационно-аналитических программ «Партнёрство»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69C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6CF" w14:textId="78D816F8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1 875 090,72</w:t>
            </w:r>
          </w:p>
        </w:tc>
      </w:tr>
      <w:tr w:rsidR="003E6233" w:rsidRPr="005C65F3" w14:paraId="55EBF118" w14:textId="77777777" w:rsidTr="00363423">
        <w:trPr>
          <w:trHeight w:val="15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E79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8E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06 июня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F6A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Предоставление неисключительных прав на программу ЭВМ и оказание услуг по технической поддержке производственно-эфирного комплекса телеканала «БелРос».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5DE4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4E3A" w14:textId="14F62A52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4 267 750,44</w:t>
            </w:r>
          </w:p>
        </w:tc>
      </w:tr>
      <w:tr w:rsidR="003E6233" w:rsidRPr="005C65F3" w14:paraId="3B0CBC0B" w14:textId="77777777" w:rsidTr="005C65F3">
        <w:trPr>
          <w:trHeight w:val="8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E0C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7A7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06 июня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DF2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по обслуживанию и обеспечению работоспособности локальной вычислительной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34F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071" w14:textId="42C259F0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262 800,00</w:t>
            </w:r>
          </w:p>
        </w:tc>
      </w:tr>
      <w:tr w:rsidR="003E6233" w:rsidRPr="005C65F3" w14:paraId="1F7B0E31" w14:textId="77777777" w:rsidTr="00363423">
        <w:trPr>
          <w:trHeight w:val="115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64A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648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07 июня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60EA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по производству и размещению в радиоэфире аудиопродукции по тематике Союзного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A04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8C6" w14:textId="35013756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500 000,00</w:t>
            </w:r>
          </w:p>
        </w:tc>
      </w:tr>
      <w:tr w:rsidR="003E6233" w:rsidRPr="005C65F3" w14:paraId="235D8AF0" w14:textId="77777777" w:rsidTr="00363423">
        <w:trPr>
          <w:trHeight w:val="88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25C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7B1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09 июня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84C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по предоставлению транспортного оборудования и каналов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AA9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BAC" w14:textId="0AB4AE58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430 200,00</w:t>
            </w:r>
          </w:p>
        </w:tc>
      </w:tr>
      <w:tr w:rsidR="003E6233" w:rsidRPr="005C65F3" w14:paraId="0EA66C2E" w14:textId="77777777" w:rsidTr="00363423">
        <w:trPr>
          <w:trHeight w:val="7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0C7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FA6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09 июня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CA7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Создание цикла информационно-аналитического ток-шоу «Есть вопрос!»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B58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F2C" w14:textId="5091201D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13 675 562, 88</w:t>
            </w:r>
          </w:p>
        </w:tc>
      </w:tr>
      <w:tr w:rsidR="003E6233" w:rsidRPr="005C65F3" w14:paraId="41D14562" w14:textId="77777777" w:rsidTr="00363423">
        <w:trPr>
          <w:trHeight w:val="83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619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EABA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20 июня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BD6F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 xml:space="preserve">Создание телепрограмм «Беларусь. Главное» и «Беларусь. Главное. Дайджест»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1954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220" w14:textId="6A89D093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16 132 186,20</w:t>
            </w:r>
          </w:p>
        </w:tc>
      </w:tr>
      <w:tr w:rsidR="003E6233" w:rsidRPr="005C65F3" w14:paraId="464F4990" w14:textId="77777777" w:rsidTr="00363423">
        <w:trPr>
          <w:trHeight w:val="9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FB0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0F2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23 июня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600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по предоставлению транспортного оборудования и каналов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FC9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444E" w14:textId="441381A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430 200,00</w:t>
            </w:r>
          </w:p>
        </w:tc>
      </w:tr>
      <w:tr w:rsidR="003E6233" w:rsidRPr="005C65F3" w14:paraId="40D0F4CB" w14:textId="77777777" w:rsidTr="00363423">
        <w:trPr>
          <w:trHeight w:val="113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25C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15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95F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23 июня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C64" w14:textId="77777777" w:rsidR="003E6233" w:rsidRPr="0036342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363423">
              <w:rPr>
                <w:rFonts w:ascii="Cambria" w:eastAsia="Times New Roman" w:hAnsi="Cambria"/>
                <w:bCs/>
                <w:sz w:val="24"/>
                <w:szCs w:val="24"/>
              </w:rPr>
              <w:t>Лот №1</w:t>
            </w:r>
            <w:r w:rsidRPr="00363423">
              <w:rPr>
                <w:rFonts w:ascii="Cambria" w:eastAsia="Times New Roman" w:hAnsi="Cambria"/>
                <w:sz w:val="24"/>
                <w:szCs w:val="24"/>
              </w:rPr>
              <w:t xml:space="preserve"> - создание цикла информационно-аналитической программы «Государственный интерес»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456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DA5" w14:textId="3B61ACE0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1 351 278,00</w:t>
            </w:r>
          </w:p>
        </w:tc>
      </w:tr>
      <w:tr w:rsidR="003E6233" w:rsidRPr="005C65F3" w14:paraId="6483533E" w14:textId="77777777" w:rsidTr="005C65F3">
        <w:trPr>
          <w:trHeight w:val="102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E158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B31A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53A" w14:textId="77777777" w:rsidR="003E6233" w:rsidRPr="0036342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363423">
              <w:rPr>
                <w:rFonts w:ascii="Cambria" w:eastAsia="Times New Roman" w:hAnsi="Cambria"/>
                <w:bCs/>
                <w:sz w:val="24"/>
                <w:szCs w:val="24"/>
              </w:rPr>
              <w:t xml:space="preserve">Лот №2 </w:t>
            </w:r>
            <w:r w:rsidRPr="00363423">
              <w:rPr>
                <w:rFonts w:ascii="Cambria" w:eastAsia="Times New Roman" w:hAnsi="Cambria"/>
                <w:sz w:val="24"/>
                <w:szCs w:val="24"/>
              </w:rPr>
              <w:t>- создание цикла информационно-аналитических программ «Минск-Москва»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D192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6E8" w14:textId="2D31D29C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12 517 454,16</w:t>
            </w:r>
          </w:p>
        </w:tc>
      </w:tr>
      <w:tr w:rsidR="003E6233" w:rsidRPr="005C65F3" w14:paraId="23C5BAD3" w14:textId="77777777" w:rsidTr="00363423">
        <w:trPr>
          <w:trHeight w:val="55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5DDF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B8CE3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E7F" w14:textId="77777777" w:rsidR="003E6233" w:rsidRPr="0036342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363423">
              <w:rPr>
                <w:rFonts w:ascii="Cambria" w:eastAsia="Times New Roman" w:hAnsi="Cambria"/>
                <w:bCs/>
                <w:sz w:val="24"/>
                <w:szCs w:val="24"/>
              </w:rPr>
              <w:t>Лот №3</w:t>
            </w:r>
            <w:r w:rsidRPr="00363423">
              <w:rPr>
                <w:rFonts w:ascii="Cambria" w:eastAsia="Times New Roman" w:hAnsi="Cambria"/>
                <w:sz w:val="24"/>
                <w:szCs w:val="24"/>
              </w:rPr>
              <w:t xml:space="preserve"> - создание цикла программ «Дневники Славянского базара»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0CC3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1A38" w14:textId="6B697E3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C65F3">
              <w:rPr>
                <w:rFonts w:ascii="Cambria" w:eastAsia="Times New Roman" w:hAnsi="Cambria" w:cs="Times New Roman"/>
                <w:sz w:val="24"/>
                <w:szCs w:val="24"/>
              </w:rPr>
              <w:t>950 560,00</w:t>
            </w:r>
          </w:p>
        </w:tc>
      </w:tr>
      <w:tr w:rsidR="003E6233" w:rsidRPr="005C65F3" w14:paraId="774AF42E" w14:textId="77777777" w:rsidTr="00363423">
        <w:trPr>
          <w:trHeight w:val="121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FA61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E163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457" w14:textId="77777777" w:rsidR="003E6233" w:rsidRPr="0036342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363423">
              <w:rPr>
                <w:rFonts w:ascii="Cambria" w:eastAsia="Times New Roman" w:hAnsi="Cambria"/>
                <w:bCs/>
                <w:sz w:val="24"/>
                <w:szCs w:val="24"/>
              </w:rPr>
              <w:t xml:space="preserve">Лот №4 </w:t>
            </w:r>
            <w:r w:rsidRPr="00363423">
              <w:rPr>
                <w:rFonts w:ascii="Cambria" w:eastAsia="Times New Roman" w:hAnsi="Cambria"/>
                <w:sz w:val="24"/>
                <w:szCs w:val="24"/>
              </w:rPr>
              <w:t>- создание цикла программ новостей «Союзинформ» (новости), «Союзинформ. Итоги» и «Союзинформ. Итоги. Дайджест»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1B1E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E4B7" w14:textId="491BF220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C65F3">
              <w:rPr>
                <w:rFonts w:ascii="Cambria" w:eastAsia="Times New Roman" w:hAnsi="Cambria" w:cs="Times New Roman"/>
                <w:sz w:val="24"/>
                <w:szCs w:val="24"/>
              </w:rPr>
              <w:t>18 858 057,00</w:t>
            </w:r>
          </w:p>
        </w:tc>
      </w:tr>
      <w:tr w:rsidR="003E6233" w:rsidRPr="005C65F3" w14:paraId="715D5B0D" w14:textId="77777777" w:rsidTr="005C65F3">
        <w:trPr>
          <w:trHeight w:val="1128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F4A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16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7D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7 июля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CB8" w14:textId="382DE456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Создание цикла культурно-просветительских программ мини-формата «СТОПФЕЙК!» (рабоч</w:t>
            </w:r>
            <w:r w:rsidR="00E13CEE">
              <w:rPr>
                <w:rFonts w:ascii="Cambria" w:eastAsia="Times New Roman" w:hAnsi="Cambria"/>
                <w:sz w:val="24"/>
                <w:szCs w:val="24"/>
              </w:rPr>
              <w:t>е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е названи</w:t>
            </w:r>
            <w:r w:rsidR="00E13CEE">
              <w:rPr>
                <w:rFonts w:ascii="Cambria" w:eastAsia="Times New Roman" w:hAnsi="Cambria"/>
                <w:sz w:val="24"/>
                <w:szCs w:val="24"/>
              </w:rPr>
              <w:t>е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3BE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52E" w14:textId="50249010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2 500 000,00</w:t>
            </w:r>
          </w:p>
        </w:tc>
      </w:tr>
      <w:tr w:rsidR="003E6233" w:rsidRPr="005C65F3" w14:paraId="7799FB0E" w14:textId="77777777" w:rsidTr="005C65F3">
        <w:trPr>
          <w:trHeight w:val="6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FDA8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034EF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599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Создание цикла программ «Факты на стол»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A84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58C" w14:textId="25B798DF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8 500 000,00</w:t>
            </w:r>
          </w:p>
        </w:tc>
      </w:tr>
      <w:tr w:rsidR="003E6233" w:rsidRPr="005C65F3" w14:paraId="15437BF4" w14:textId="77777777" w:rsidTr="00363423">
        <w:trPr>
          <w:trHeight w:val="59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993" w14:textId="20A130BA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</w:t>
            </w:r>
            <w:r w:rsidR="006E4D49" w:rsidRPr="005C65F3">
              <w:rPr>
                <w:rFonts w:ascii="Cambria" w:eastAsia="Times New Roman" w:hAnsi="Cambria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42B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17 августа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019" w14:textId="5D91B2C9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Печать и поставк</w:t>
            </w:r>
            <w:r w:rsidR="00E13CEE">
              <w:rPr>
                <w:rFonts w:ascii="Cambria" w:eastAsia="Times New Roman" w:hAnsi="Cambria"/>
                <w:sz w:val="24"/>
                <w:szCs w:val="24"/>
              </w:rPr>
              <w:t>а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 xml:space="preserve"> брендированной продукции: два вида календарей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6D4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5EB" w14:textId="0F705B70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140 000,00</w:t>
            </w:r>
          </w:p>
        </w:tc>
      </w:tr>
      <w:tr w:rsidR="003E6233" w:rsidRPr="005C65F3" w14:paraId="53C5DA40" w14:textId="77777777" w:rsidTr="005C65F3">
        <w:trPr>
          <w:trHeight w:val="1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27A" w14:textId="6FF29A21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</w:t>
            </w:r>
            <w:r w:rsidR="006E4D49" w:rsidRPr="005C65F3">
              <w:rPr>
                <w:rFonts w:ascii="Cambria" w:eastAsia="Times New Roman" w:hAnsi="Cambria"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104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23 августа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4C0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по производству и размещению в радиоэфире аудиопродукции по тематике Союзного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52D6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5D7" w14:textId="6470828B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500 000,00</w:t>
            </w:r>
          </w:p>
        </w:tc>
      </w:tr>
      <w:tr w:rsidR="003E6233" w:rsidRPr="005C65F3" w14:paraId="4250DE46" w14:textId="77777777" w:rsidTr="00363423">
        <w:trPr>
          <w:trHeight w:val="14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E96" w14:textId="242B5D8C" w:rsidR="003E6233" w:rsidRPr="005C65F3" w:rsidRDefault="006E4D49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962C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23 августа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D77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пассажирских перевозок легковым автотранспортом для Представительства ТРО Союза в городе Минске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5F9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811" w14:textId="4B4D0ACD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C65F3">
              <w:rPr>
                <w:rFonts w:ascii="Cambria" w:eastAsia="Times New Roman" w:hAnsi="Cambria" w:cs="Times New Roman"/>
                <w:sz w:val="24"/>
                <w:szCs w:val="24"/>
              </w:rPr>
              <w:t>416 000,00</w:t>
            </w:r>
          </w:p>
        </w:tc>
      </w:tr>
      <w:tr w:rsidR="003E6233" w:rsidRPr="005C65F3" w14:paraId="34DE5F51" w14:textId="77777777" w:rsidTr="00363423">
        <w:trPr>
          <w:trHeight w:val="98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1818" w14:textId="6E76933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</w:t>
            </w:r>
            <w:r w:rsidR="00893E1B" w:rsidRPr="005C65F3">
              <w:rPr>
                <w:rFonts w:ascii="Cambria" w:eastAsia="Times New Roman" w:hAnsi="Cambria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E2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14 сентября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0AC8" w14:textId="77777777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по предоставлению транспортного оборудования и каналов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A9B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2E05" w14:textId="65A4416C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430 200,00</w:t>
            </w:r>
          </w:p>
        </w:tc>
      </w:tr>
      <w:tr w:rsidR="003E6233" w:rsidRPr="005C65F3" w14:paraId="2E55F892" w14:textId="77777777" w:rsidTr="00363423">
        <w:trPr>
          <w:trHeight w:val="98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6AC" w14:textId="203150AF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</w:t>
            </w:r>
            <w:r w:rsidR="0016090B" w:rsidRPr="005C65F3"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442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20 сентября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2FA" w14:textId="1EEC3200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Изготовление и поставк</w:t>
            </w:r>
            <w:r w:rsidR="00E13CEE">
              <w:rPr>
                <w:rFonts w:ascii="Cambria" w:eastAsia="Times New Roman" w:hAnsi="Cambria"/>
                <w:sz w:val="24"/>
                <w:szCs w:val="24"/>
              </w:rPr>
              <w:t xml:space="preserve">а 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сувенирной продукции с нанесением символики компании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2FB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BB44" w14:textId="696EBC1A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79 750,00</w:t>
            </w:r>
          </w:p>
        </w:tc>
      </w:tr>
      <w:tr w:rsidR="003E6233" w:rsidRPr="005C65F3" w14:paraId="45289FF1" w14:textId="77777777" w:rsidTr="00363423">
        <w:trPr>
          <w:trHeight w:val="111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637" w14:textId="0FA3ACAF" w:rsidR="003E6233" w:rsidRPr="005C65F3" w:rsidRDefault="00F61C05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475" w14:textId="207A4CA1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26 октября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146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Организация и осуществление спутникового вещания на территории России телепрограмм ТРО Союза</w:t>
            </w:r>
          </w:p>
          <w:p w14:paraId="5DEDFAB0" w14:textId="23836562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825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F713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3 086 252, 35</w:t>
            </w:r>
          </w:p>
        </w:tc>
      </w:tr>
      <w:tr w:rsidR="003E6233" w:rsidRPr="005C65F3" w14:paraId="404F3263" w14:textId="77777777" w:rsidTr="005C65F3">
        <w:trPr>
          <w:trHeight w:val="13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CD1F" w14:textId="4B6BACBC" w:rsidR="003E6233" w:rsidRPr="005C65F3" w:rsidRDefault="00F61C05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20E" w14:textId="0EDA7AFB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26 октября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6D0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 xml:space="preserve">Организация и осуществление спутникового вещания на территории России телепрограмм канала 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«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БелРос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»</w:t>
            </w:r>
          </w:p>
          <w:p w14:paraId="1D7D523F" w14:textId="44620473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896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2A0" w14:textId="5833128D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7 200 000,00</w:t>
            </w:r>
          </w:p>
        </w:tc>
      </w:tr>
      <w:tr w:rsidR="003E6233" w:rsidRPr="005C65F3" w14:paraId="2FE70AD6" w14:textId="77777777" w:rsidTr="00363423">
        <w:trPr>
          <w:trHeight w:val="117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6C6" w14:textId="151676AB" w:rsidR="003E6233" w:rsidRPr="005C65F3" w:rsidRDefault="00F61C05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564" w14:textId="6EACB564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26 октября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E36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 xml:space="preserve">Организация и осуществление спутникового вещания на территории России телепрограмм канала 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«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БелРос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»</w:t>
            </w:r>
          </w:p>
          <w:p w14:paraId="65E8D91E" w14:textId="0ED12787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227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621" w14:textId="3A5B94A6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24 780 000,00</w:t>
            </w:r>
          </w:p>
        </w:tc>
      </w:tr>
      <w:tr w:rsidR="003E6233" w:rsidRPr="005C65F3" w14:paraId="18C52745" w14:textId="77777777" w:rsidTr="00363423">
        <w:trPr>
          <w:trHeight w:val="111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8E54" w14:textId="64FE47F4" w:rsidR="003E6233" w:rsidRPr="005C65F3" w:rsidRDefault="00F61C05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AC4" w14:textId="72B79EBB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26 октября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1D1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 xml:space="preserve">Предоставление цифрового канала связи для передачи телевизионных сигналов телевизионного канала 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«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БеРос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»</w:t>
            </w:r>
          </w:p>
          <w:p w14:paraId="0F89898B" w14:textId="01614990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22F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11F" w14:textId="66626D95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6 494 400,00</w:t>
            </w:r>
          </w:p>
        </w:tc>
      </w:tr>
      <w:tr w:rsidR="003E6233" w:rsidRPr="005C65F3" w14:paraId="7173F805" w14:textId="77777777" w:rsidTr="00363423">
        <w:trPr>
          <w:trHeight w:val="90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FD9" w14:textId="4A822D2D" w:rsidR="003E6233" w:rsidRPr="005C65F3" w:rsidRDefault="00F61C05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653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28 октября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725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пассажирских перевозок легковым автотранспортом</w:t>
            </w:r>
          </w:p>
          <w:p w14:paraId="036C0FFC" w14:textId="20E57CD8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201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7749" w14:textId="6912DFB1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4 879 732,00</w:t>
            </w:r>
          </w:p>
        </w:tc>
      </w:tr>
      <w:tr w:rsidR="003E6233" w:rsidRPr="005C65F3" w14:paraId="3CEBFB45" w14:textId="77777777" w:rsidTr="005C65F3">
        <w:trPr>
          <w:trHeight w:val="10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31E" w14:textId="111AD12F" w:rsidR="003E6233" w:rsidRPr="005C65F3" w:rsidRDefault="00F61C05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24F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03 ноября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5715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  <w:p w14:paraId="4BDEF320" w14:textId="2D54B78B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5D5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5A4" w14:textId="141C7F1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8 000 000,00</w:t>
            </w:r>
          </w:p>
        </w:tc>
      </w:tr>
      <w:tr w:rsidR="003E6233" w:rsidRPr="005C65F3" w14:paraId="46155A35" w14:textId="77777777" w:rsidTr="00363423">
        <w:trPr>
          <w:trHeight w:val="81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5FA" w14:textId="5EE5C619" w:rsidR="003E6233" w:rsidRPr="005C65F3" w:rsidRDefault="00F61C05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32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08 ноября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A8B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  <w:p w14:paraId="44D8BB8E" w14:textId="3059F882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7FE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26A" w14:textId="24445D83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2 500 000,00</w:t>
            </w:r>
          </w:p>
        </w:tc>
      </w:tr>
      <w:tr w:rsidR="003E6233" w:rsidRPr="005C65F3" w14:paraId="0E447DE4" w14:textId="77777777" w:rsidTr="00363423">
        <w:trPr>
          <w:trHeight w:val="9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AF5" w14:textId="7BC8C3B6" w:rsidR="003E6233" w:rsidRPr="005C65F3" w:rsidRDefault="00F61C05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27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09 ноября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52B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  <w:p w14:paraId="11D262BC" w14:textId="0AC91CCE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7A4C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C92" w14:textId="6DC4415B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26 626 090,00</w:t>
            </w:r>
          </w:p>
        </w:tc>
      </w:tr>
      <w:tr w:rsidR="003E6233" w:rsidRPr="005C65F3" w14:paraId="236E7EEA" w14:textId="77777777" w:rsidTr="005C65F3">
        <w:trPr>
          <w:trHeight w:val="14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622" w14:textId="67F94987" w:rsidR="003E6233" w:rsidRPr="005C65F3" w:rsidRDefault="009D6FF5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2B0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23 ноября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060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по формированию и сопровождению технологических процессов выпуска телепрограмм канала, а также обеспечение каналов связи телесигнала</w:t>
            </w:r>
          </w:p>
          <w:p w14:paraId="662237AA" w14:textId="32CBCF87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D04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279D" w14:textId="1D0C26F0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C65F3">
              <w:rPr>
                <w:rFonts w:ascii="Cambria" w:eastAsia="Times New Roman" w:hAnsi="Cambria" w:cs="Times New Roman"/>
                <w:sz w:val="24"/>
                <w:szCs w:val="24"/>
              </w:rPr>
              <w:t>18 840 000,00</w:t>
            </w:r>
          </w:p>
        </w:tc>
      </w:tr>
      <w:tr w:rsidR="003E6233" w:rsidRPr="005C65F3" w14:paraId="30BDC346" w14:textId="77777777" w:rsidTr="00363423">
        <w:trPr>
          <w:trHeight w:val="98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D48" w14:textId="33F88F5A" w:rsidR="003E6233" w:rsidRPr="005C65F3" w:rsidRDefault="009622B0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6E6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24 ноября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6CD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Оказание услуг по обслуживанию и обеспечению работоспособности локальной вычислительной сети</w:t>
            </w:r>
          </w:p>
          <w:p w14:paraId="25E91308" w14:textId="52F55F7D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CB3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F1E" w14:textId="763E87CC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277 254,00</w:t>
            </w:r>
          </w:p>
        </w:tc>
      </w:tr>
      <w:tr w:rsidR="00363423" w:rsidRPr="005C65F3" w14:paraId="3002EF22" w14:textId="77777777" w:rsidTr="0002010D">
        <w:trPr>
          <w:trHeight w:val="554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1F1" w14:textId="3203CED3" w:rsidR="00363423" w:rsidRPr="005C65F3" w:rsidRDefault="00363423" w:rsidP="0036342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32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761" w14:textId="77777777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02 декабря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EE3" w14:textId="77777777" w:rsidR="00363423" w:rsidRDefault="0036342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Лот№1 - 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Создание цикла программ мини-формата</w:t>
            </w:r>
          </w:p>
          <w:p w14:paraId="69619E4D" w14:textId="25DF2AEF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68C" w14:textId="0E2157B8" w:rsidR="00363423" w:rsidRPr="005C65F3" w:rsidRDefault="00363423" w:rsidP="0036342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299" w14:textId="57EC894E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4 741 000,00</w:t>
            </w:r>
          </w:p>
        </w:tc>
      </w:tr>
      <w:tr w:rsidR="00363423" w:rsidRPr="005C65F3" w14:paraId="11EDCE16" w14:textId="77777777" w:rsidTr="0002010D">
        <w:trPr>
          <w:trHeight w:val="102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C663" w14:textId="2179D2DB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2BC0" w14:textId="0951713C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E70" w14:textId="77777777" w:rsidR="00363423" w:rsidRDefault="0036342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Лот№2 - 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Создание цикла информационно-аналитической программы «Государственный интерес»</w:t>
            </w:r>
          </w:p>
          <w:p w14:paraId="4279208B" w14:textId="1F2035B0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C63" w14:textId="0E74414F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CB3D" w14:textId="285C5A44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7 856 666,67</w:t>
            </w:r>
          </w:p>
        </w:tc>
      </w:tr>
      <w:tr w:rsidR="00363423" w:rsidRPr="005C65F3" w14:paraId="6A72D7FF" w14:textId="77777777" w:rsidTr="0002010D">
        <w:trPr>
          <w:trHeight w:val="82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D2F" w14:textId="184554EB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AE8" w14:textId="1471C3AC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FF4" w14:textId="77777777" w:rsidR="00363423" w:rsidRDefault="0036342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Лот№3 - 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Создание цикла культурно-развлекательных программ «Наши люди»</w:t>
            </w:r>
          </w:p>
          <w:p w14:paraId="71B94BB2" w14:textId="7F93B353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E90" w14:textId="108E999F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831" w14:textId="79FFAFE0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21 666 666, 70</w:t>
            </w:r>
          </w:p>
        </w:tc>
      </w:tr>
      <w:tr w:rsidR="00363423" w:rsidRPr="005C65F3" w14:paraId="4E11196A" w14:textId="77777777" w:rsidTr="0002010D">
        <w:trPr>
          <w:trHeight w:val="150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451" w14:textId="458BF54C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90C2" w14:textId="6B6C4BCA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5AE" w14:textId="77777777" w:rsidR="00363423" w:rsidRDefault="0036342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Лот№4 - 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Создание цикла информационно-аналитических программ «Минск-Москва» об общественно-политическом и экономическом сотрудничестве Беларуси и России</w:t>
            </w:r>
          </w:p>
          <w:p w14:paraId="11095CEA" w14:textId="6DF2E01B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8D8" w14:textId="3DB2834A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962" w14:textId="610B2806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15 166 666,70</w:t>
            </w:r>
          </w:p>
        </w:tc>
      </w:tr>
      <w:tr w:rsidR="00363423" w:rsidRPr="005C65F3" w14:paraId="0586AD18" w14:textId="77777777" w:rsidTr="007C6EFC">
        <w:trPr>
          <w:trHeight w:val="121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D83F" w14:textId="0C984781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EB2" w14:textId="34A467F7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CA98" w14:textId="77777777" w:rsidR="00363423" w:rsidRDefault="0036342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Лот№5 - 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Создание цикла информационных программ в культурно-просветительском формате «Новое PROчтение»</w:t>
            </w:r>
          </w:p>
          <w:p w14:paraId="26AEB875" w14:textId="4046EC21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986" w14:textId="2ABCB96D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72B" w14:textId="040B4D91" w:rsidR="0036342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9 413 800,00</w:t>
            </w:r>
          </w:p>
        </w:tc>
      </w:tr>
      <w:tr w:rsidR="003E6233" w:rsidRPr="005C65F3" w14:paraId="4D42EB86" w14:textId="77777777" w:rsidTr="00363423">
        <w:trPr>
          <w:trHeight w:val="112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77C" w14:textId="4588EB35" w:rsidR="003E6233" w:rsidRPr="005C65F3" w:rsidRDefault="005C65F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</w:t>
            </w:r>
            <w:r w:rsidR="00363423">
              <w:rPr>
                <w:rFonts w:ascii="Cambria" w:eastAsia="Times New Roman" w:hAnsi="Cambria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925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05 декабря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079" w14:textId="74922468" w:rsidR="003E6233" w:rsidRPr="005C65F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Создание дополнительной информационно-аналитической программы «</w:t>
            </w:r>
            <w:r w:rsidR="00E13CEE">
              <w:rPr>
                <w:rFonts w:ascii="Cambria" w:eastAsia="Times New Roman" w:hAnsi="Cambria"/>
                <w:sz w:val="24"/>
                <w:szCs w:val="24"/>
              </w:rPr>
              <w:t>Минск - Москва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5FD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DF1" w14:textId="40AB6FEB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500 000,00</w:t>
            </w:r>
          </w:p>
        </w:tc>
      </w:tr>
      <w:tr w:rsidR="003E6233" w:rsidRPr="005C65F3" w14:paraId="1746CEC9" w14:textId="77777777" w:rsidTr="00363423">
        <w:trPr>
          <w:trHeight w:val="104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DA1" w14:textId="4F005498" w:rsidR="003E6233" w:rsidRPr="005C65F3" w:rsidRDefault="005C65F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</w:t>
            </w:r>
            <w:r w:rsidR="00363423">
              <w:rPr>
                <w:rFonts w:ascii="Cambria" w:eastAsia="Times New Roman" w:hAnsi="Cambria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9CB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06 декабря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41B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 xml:space="preserve">Создание цикла программ новостей 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«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Союзинформ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»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 xml:space="preserve"> (новости), 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«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Союзинформ. Итоги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»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 xml:space="preserve"> и 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«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Союзинформ. Итоги. Дайджест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»</w:t>
            </w:r>
          </w:p>
          <w:p w14:paraId="110F02CC" w14:textId="5A1924EC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FB9E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0B71" w14:textId="0BF165B6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42 944 632,00</w:t>
            </w:r>
          </w:p>
        </w:tc>
      </w:tr>
      <w:tr w:rsidR="003E6233" w:rsidRPr="005C65F3" w14:paraId="25DD7038" w14:textId="77777777" w:rsidTr="00363423">
        <w:trPr>
          <w:trHeight w:val="140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B9B" w14:textId="33463573" w:rsidR="003E6233" w:rsidRPr="005C65F3" w:rsidRDefault="005C65F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</w:t>
            </w:r>
            <w:r w:rsidR="00363423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5B5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07 декабря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497E" w14:textId="04EEA0FD" w:rsidR="00E13CEE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</w:t>
            </w:r>
          </w:p>
          <w:p w14:paraId="4BD7A1C9" w14:textId="04225FD6" w:rsidR="003E6233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7E7A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40A" w14:textId="46D7BAB4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2 584 800,00</w:t>
            </w:r>
          </w:p>
        </w:tc>
      </w:tr>
      <w:tr w:rsidR="003E6233" w:rsidRPr="005C65F3" w14:paraId="262BB7A3" w14:textId="77777777" w:rsidTr="00363423">
        <w:trPr>
          <w:trHeight w:val="6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ABE" w14:textId="453EE4B9" w:rsidR="003E623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C7E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08 декабря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A9C" w14:textId="2F99BB09" w:rsidR="003E6233" w:rsidRPr="005C65F3" w:rsidRDefault="005C65F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</w:t>
            </w:r>
            <w:r w:rsidR="003E6233" w:rsidRPr="005C65F3">
              <w:rPr>
                <w:rFonts w:ascii="Cambria" w:eastAsia="Times New Roman" w:hAnsi="Cambria"/>
                <w:sz w:val="24"/>
                <w:szCs w:val="24"/>
              </w:rPr>
              <w:t>казание услуг по предоставлению оборудования и каналов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E89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1C7" w14:textId="5D225F16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430 200,00</w:t>
            </w:r>
          </w:p>
        </w:tc>
      </w:tr>
      <w:tr w:rsidR="003E6233" w:rsidRPr="005C65F3" w14:paraId="2FB531C2" w14:textId="77777777" w:rsidTr="007C6EFC">
        <w:trPr>
          <w:trHeight w:val="85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19B" w14:textId="750C9B96" w:rsidR="003E623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549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09 декабря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9B0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 xml:space="preserve">Создание цикла телепрограмм 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«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Беларусь. Главное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»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 xml:space="preserve"> и 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«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Беларусь. Главное. Дайджест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»</w:t>
            </w:r>
          </w:p>
          <w:p w14:paraId="42352DF2" w14:textId="29096242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13F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01B" w14:textId="0AA6A4B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33 592 706,80</w:t>
            </w:r>
          </w:p>
        </w:tc>
      </w:tr>
      <w:tr w:rsidR="003E6233" w:rsidRPr="005C65F3" w14:paraId="40DE9008" w14:textId="77777777" w:rsidTr="00363423">
        <w:trPr>
          <w:trHeight w:val="97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B0EC" w14:textId="29E0D062" w:rsidR="003E623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86B8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19 декабря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DB2" w14:textId="77777777" w:rsidR="003E6233" w:rsidRDefault="005C65F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П</w:t>
            </w:r>
            <w:r w:rsidR="003E6233" w:rsidRPr="005C65F3">
              <w:rPr>
                <w:rFonts w:ascii="Cambria" w:eastAsia="Times New Roman" w:hAnsi="Cambria"/>
                <w:sz w:val="24"/>
                <w:szCs w:val="24"/>
              </w:rPr>
              <w:t>роизводство и размещение в эфире аудиопродукции по тематике Союзного государства в РБ</w:t>
            </w:r>
          </w:p>
          <w:p w14:paraId="39A20B8C" w14:textId="046DB236" w:rsidR="00E13CEE" w:rsidRPr="00E13CEE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D75F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00F" w14:textId="3609AC2A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2 056 018,56</w:t>
            </w:r>
          </w:p>
        </w:tc>
      </w:tr>
      <w:tr w:rsidR="003E6233" w:rsidRPr="005C65F3" w14:paraId="3F3855C5" w14:textId="77777777" w:rsidTr="00363423">
        <w:trPr>
          <w:trHeight w:val="155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1EB" w14:textId="0715CA13" w:rsidR="003E6233" w:rsidRPr="005C65F3" w:rsidRDefault="0036342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C4B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22 декабря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153" w14:textId="2DD9A079" w:rsidR="003E6233" w:rsidRPr="005C65F3" w:rsidRDefault="005C65F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О</w:t>
            </w:r>
            <w:r w:rsidR="003E6233" w:rsidRPr="005C65F3">
              <w:rPr>
                <w:rFonts w:ascii="Cambria" w:eastAsia="Times New Roman" w:hAnsi="Cambria"/>
                <w:sz w:val="24"/>
                <w:szCs w:val="24"/>
              </w:rPr>
              <w:t>казание услуг пассажирских перевозок легковым автотранспортом для Представительства ТРО Союза в городе Минске в 2023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C17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котировка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18E" w14:textId="2C1E9D21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416 000,00</w:t>
            </w:r>
          </w:p>
        </w:tc>
      </w:tr>
      <w:tr w:rsidR="003E6233" w:rsidRPr="005C65F3" w14:paraId="457B4A12" w14:textId="77777777" w:rsidTr="007C6EFC">
        <w:trPr>
          <w:trHeight w:val="82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098" w14:textId="19CF9C09" w:rsidR="003E6233" w:rsidRPr="005C65F3" w:rsidRDefault="005C65F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Cambria" w:eastAsia="Times New Roman" w:hAnsi="Cambria"/>
                <w:sz w:val="24"/>
                <w:szCs w:val="24"/>
              </w:rPr>
              <w:t>4</w:t>
            </w:r>
            <w:r w:rsidR="00363423">
              <w:rPr>
                <w:rFonts w:ascii="Cambria" w:eastAsia="Times New Roman" w:hAnsi="Cambria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FAE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23 декабря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AE9" w14:textId="77777777" w:rsidR="003E6233" w:rsidRDefault="003E6233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 xml:space="preserve">Создание цикла информационно-аналитического ток-шоу 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«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Есть вопрос!</w:t>
            </w:r>
            <w:r w:rsidR="00BE2DBB">
              <w:rPr>
                <w:rFonts w:ascii="Cambria" w:eastAsia="Times New Roman" w:hAnsi="Cambria"/>
                <w:sz w:val="24"/>
                <w:szCs w:val="24"/>
              </w:rPr>
              <w:t>»</w:t>
            </w:r>
          </w:p>
          <w:p w14:paraId="2A8F82B8" w14:textId="403391FD" w:rsidR="00E13CEE" w:rsidRPr="005C65F3" w:rsidRDefault="00E13CEE" w:rsidP="00BE2DBB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2A3" w14:textId="77777777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92E" w14:textId="2D7EB49C" w:rsidR="003E6233" w:rsidRPr="005C65F3" w:rsidRDefault="003E6233" w:rsidP="005C65F3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29 191 724,90</w:t>
            </w:r>
          </w:p>
        </w:tc>
      </w:tr>
      <w:bookmarkEnd w:id="0"/>
      <w:tr w:rsidR="00650DBF" w:rsidRPr="005C65F3" w14:paraId="580FD6E0" w14:textId="77777777" w:rsidTr="00C2295F">
        <w:trPr>
          <w:trHeight w:val="82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AC97" w14:textId="4B9C30C9" w:rsidR="00650DBF" w:rsidRDefault="00650DBF" w:rsidP="00650DBF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41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B00682" w14:textId="4A3318FD" w:rsidR="00650DBF" w:rsidRPr="005C65F3" w:rsidRDefault="00650DBF" w:rsidP="00650DBF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30 декабря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E363" w14:textId="77777777" w:rsidR="00650DBF" w:rsidRDefault="00650DBF" w:rsidP="00650DBF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5C65F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Лот № 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</w:rPr>
              <w:t>1</w:t>
            </w:r>
            <w:r w:rsidRPr="005C65F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- создание цикла информационно-аналитических программ «ГОРЯЧАЯ ТОЧКА»</w:t>
            </w:r>
          </w:p>
          <w:p w14:paraId="49F6610C" w14:textId="11BE466D" w:rsidR="00650DBF" w:rsidRPr="005C65F3" w:rsidRDefault="00650DBF" w:rsidP="00650DBF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EF91" w14:textId="2DCE5287" w:rsidR="00650DBF" w:rsidRPr="005C65F3" w:rsidRDefault="00650DBF" w:rsidP="00650DBF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C62792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37DC" w14:textId="63340924" w:rsidR="00650DBF" w:rsidRPr="005C65F3" w:rsidRDefault="00650DBF" w:rsidP="00650DBF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4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658</w:t>
            </w:r>
            <w:r>
              <w:rPr>
                <w:rFonts w:ascii="Cambria" w:eastAsia="Times New Roman" w:hAnsi="Cambria"/>
                <w:sz w:val="24"/>
                <w:szCs w:val="24"/>
              </w:rPr>
              <w:t> 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666</w:t>
            </w:r>
            <w:r>
              <w:rPr>
                <w:rFonts w:ascii="Cambria" w:eastAsia="Times New Roman" w:hAnsi="Cambria"/>
                <w:sz w:val="24"/>
                <w:szCs w:val="24"/>
              </w:rPr>
              <w:t>,00</w:t>
            </w:r>
          </w:p>
        </w:tc>
      </w:tr>
      <w:tr w:rsidR="00650DBF" w:rsidRPr="005C65F3" w14:paraId="72BAB3D7" w14:textId="77777777" w:rsidTr="00C2295F">
        <w:trPr>
          <w:trHeight w:val="827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F25B" w14:textId="77777777" w:rsidR="00650DBF" w:rsidRDefault="00650DBF" w:rsidP="00650DBF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8612" w14:textId="77777777" w:rsidR="00650DBF" w:rsidRPr="005C65F3" w:rsidRDefault="00650DBF" w:rsidP="00650DBF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87EF" w14:textId="77777777" w:rsidR="00650DBF" w:rsidRDefault="00650DBF" w:rsidP="00650DBF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5C65F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Лот № 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</w:rPr>
              <w:t>2</w:t>
            </w:r>
            <w:r w:rsidRPr="005C65F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– создание цикла авторских программ «Факты на стол»</w:t>
            </w:r>
          </w:p>
          <w:p w14:paraId="7173216D" w14:textId="688BA879" w:rsidR="00650DBF" w:rsidRPr="005C65F3" w:rsidRDefault="00650DBF" w:rsidP="00650DBF">
            <w:pPr>
              <w:adjustRightInd w:val="0"/>
              <w:snapToGrid w:val="0"/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37F9" w14:textId="5F40C601" w:rsidR="00650DBF" w:rsidRPr="005C65F3" w:rsidRDefault="00650DBF" w:rsidP="00650DBF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C62792">
              <w:rPr>
                <w:rFonts w:ascii="Cambria" w:eastAsia="Times New Roman" w:hAnsi="Cambria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4284" w14:textId="5E4F9A18" w:rsidR="00650DBF" w:rsidRPr="005C65F3" w:rsidRDefault="00650DBF" w:rsidP="00650DBF">
            <w:pPr>
              <w:adjustRightInd w:val="0"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C65F3">
              <w:rPr>
                <w:rFonts w:ascii="Cambria" w:eastAsia="Times New Roman" w:hAnsi="Cambria"/>
                <w:sz w:val="24"/>
                <w:szCs w:val="24"/>
              </w:rPr>
              <w:t>22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133</w:t>
            </w:r>
            <w:r>
              <w:rPr>
                <w:rFonts w:ascii="Cambria" w:eastAsia="Times New Roman" w:hAnsi="Cambria"/>
                <w:sz w:val="24"/>
                <w:szCs w:val="24"/>
              </w:rPr>
              <w:t> </w:t>
            </w:r>
            <w:r w:rsidRPr="005C65F3">
              <w:rPr>
                <w:rFonts w:ascii="Cambria" w:eastAsia="Times New Roman" w:hAnsi="Cambria"/>
                <w:sz w:val="24"/>
                <w:szCs w:val="24"/>
              </w:rPr>
              <w:t>333</w:t>
            </w:r>
            <w:r>
              <w:rPr>
                <w:rFonts w:ascii="Cambria" w:eastAsia="Times New Roman" w:hAnsi="Cambria"/>
                <w:sz w:val="24"/>
                <w:szCs w:val="24"/>
              </w:rPr>
              <w:t>,00</w:t>
            </w:r>
          </w:p>
        </w:tc>
      </w:tr>
    </w:tbl>
    <w:p w14:paraId="4FE84472" w14:textId="7AD75004" w:rsidR="009C75F5" w:rsidRDefault="009C75F5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125A59C" w14:textId="0C4F2AC4" w:rsidR="00363423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428538E" w14:textId="2A1A4AD3" w:rsidR="00363423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DB54B21" w14:textId="3F101FF5" w:rsidR="00363423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8A6D437" w14:textId="6328367E" w:rsidR="00363423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8BF6AEC" w14:textId="0275AFD6" w:rsidR="00363423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7E75EE2" w14:textId="02300283" w:rsidR="00363423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6DD101E" w14:textId="77777777" w:rsidR="00363423" w:rsidRPr="005C65F3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C96B337" w14:textId="0DF948F4" w:rsidR="00065CFA" w:rsidRPr="005C65F3" w:rsidRDefault="00065CFA" w:rsidP="00363423">
      <w:pPr>
        <w:adjustRightInd w:val="0"/>
        <w:snapToGrid w:val="0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5C65F3">
        <w:rPr>
          <w:rFonts w:ascii="Cambria" w:hAnsi="Cambria" w:cs="Times New Roman"/>
          <w:sz w:val="24"/>
          <w:szCs w:val="24"/>
        </w:rPr>
        <w:t>Председатель</w:t>
      </w:r>
      <w:r w:rsidRPr="005C65F3">
        <w:rPr>
          <w:rFonts w:ascii="Cambria" w:hAnsi="Cambria" w:cs="Times New Roman"/>
          <w:sz w:val="24"/>
          <w:szCs w:val="24"/>
        </w:rPr>
        <w:tab/>
      </w:r>
      <w:r w:rsidR="00363423">
        <w:rPr>
          <w:rFonts w:ascii="Cambria" w:hAnsi="Cambria" w:cs="Times New Roman"/>
          <w:sz w:val="24"/>
          <w:szCs w:val="24"/>
        </w:rPr>
        <w:tab/>
      </w:r>
      <w:r w:rsidRPr="005C65F3">
        <w:rPr>
          <w:rFonts w:ascii="Cambria" w:hAnsi="Cambria" w:cs="Times New Roman"/>
          <w:sz w:val="24"/>
          <w:szCs w:val="24"/>
        </w:rPr>
        <w:tab/>
      </w:r>
      <w:r w:rsidRPr="005C65F3">
        <w:rPr>
          <w:rFonts w:ascii="Cambria" w:hAnsi="Cambria" w:cs="Times New Roman"/>
          <w:sz w:val="24"/>
          <w:szCs w:val="24"/>
        </w:rPr>
        <w:tab/>
      </w:r>
      <w:r w:rsidRPr="005C65F3">
        <w:rPr>
          <w:rFonts w:ascii="Cambria" w:hAnsi="Cambria" w:cs="Times New Roman"/>
          <w:sz w:val="24"/>
          <w:szCs w:val="24"/>
        </w:rPr>
        <w:tab/>
      </w:r>
      <w:r w:rsidR="009C75F5" w:rsidRPr="005C65F3">
        <w:rPr>
          <w:rFonts w:ascii="Cambria" w:hAnsi="Cambria" w:cs="Times New Roman"/>
          <w:sz w:val="24"/>
          <w:szCs w:val="24"/>
        </w:rPr>
        <w:tab/>
      </w:r>
      <w:r w:rsidR="009C75F5" w:rsidRPr="005C65F3">
        <w:rPr>
          <w:rFonts w:ascii="Cambria" w:hAnsi="Cambria" w:cs="Times New Roman"/>
          <w:sz w:val="24"/>
          <w:szCs w:val="24"/>
        </w:rPr>
        <w:tab/>
      </w:r>
      <w:r w:rsidRPr="005C65F3">
        <w:rPr>
          <w:rFonts w:ascii="Cambria" w:hAnsi="Cambria" w:cs="Times New Roman"/>
          <w:sz w:val="24"/>
          <w:szCs w:val="24"/>
        </w:rPr>
        <w:tab/>
      </w:r>
      <w:r w:rsidRPr="005C65F3">
        <w:rPr>
          <w:rFonts w:ascii="Cambria" w:hAnsi="Cambria" w:cs="Times New Roman"/>
          <w:sz w:val="24"/>
          <w:szCs w:val="24"/>
        </w:rPr>
        <w:tab/>
        <w:t>Н.А. Ефимович</w:t>
      </w:r>
    </w:p>
    <w:p w14:paraId="5C660ABD" w14:textId="77777777" w:rsidR="00065CFA" w:rsidRPr="005C65F3" w:rsidRDefault="00065CFA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065CFA" w:rsidRPr="005C65F3" w:rsidSect="00363423">
      <w:pgSz w:w="11900" w:h="16840"/>
      <w:pgMar w:top="518" w:right="56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17D29"/>
    <w:rsid w:val="0016090B"/>
    <w:rsid w:val="00192FE7"/>
    <w:rsid w:val="001B0823"/>
    <w:rsid w:val="001D1C81"/>
    <w:rsid w:val="002443AB"/>
    <w:rsid w:val="00262510"/>
    <w:rsid w:val="002A525C"/>
    <w:rsid w:val="00354541"/>
    <w:rsid w:val="00363423"/>
    <w:rsid w:val="003E6233"/>
    <w:rsid w:val="0045375A"/>
    <w:rsid w:val="004F1FBD"/>
    <w:rsid w:val="00531E07"/>
    <w:rsid w:val="005A2FF8"/>
    <w:rsid w:val="005C0DAA"/>
    <w:rsid w:val="005C65F3"/>
    <w:rsid w:val="005D4F9B"/>
    <w:rsid w:val="005D5EFD"/>
    <w:rsid w:val="00636043"/>
    <w:rsid w:val="006365A4"/>
    <w:rsid w:val="00650DBF"/>
    <w:rsid w:val="0067162D"/>
    <w:rsid w:val="006C7E24"/>
    <w:rsid w:val="006E4D49"/>
    <w:rsid w:val="006F502B"/>
    <w:rsid w:val="007270EF"/>
    <w:rsid w:val="007C6EFC"/>
    <w:rsid w:val="00874AC2"/>
    <w:rsid w:val="00893E1B"/>
    <w:rsid w:val="00957C73"/>
    <w:rsid w:val="009622B0"/>
    <w:rsid w:val="00981DDE"/>
    <w:rsid w:val="009C64F7"/>
    <w:rsid w:val="009C75F5"/>
    <w:rsid w:val="009D6FF5"/>
    <w:rsid w:val="009F0571"/>
    <w:rsid w:val="00A72AC4"/>
    <w:rsid w:val="00AB57BC"/>
    <w:rsid w:val="00AE374D"/>
    <w:rsid w:val="00B12FF4"/>
    <w:rsid w:val="00B62FA8"/>
    <w:rsid w:val="00BC2CFC"/>
    <w:rsid w:val="00BE2DBB"/>
    <w:rsid w:val="00CB6936"/>
    <w:rsid w:val="00CE366B"/>
    <w:rsid w:val="00D037BC"/>
    <w:rsid w:val="00D21769"/>
    <w:rsid w:val="00DC46CD"/>
    <w:rsid w:val="00DD1756"/>
    <w:rsid w:val="00E13CEE"/>
    <w:rsid w:val="00E52AFF"/>
    <w:rsid w:val="00E81E33"/>
    <w:rsid w:val="00ED6C8C"/>
    <w:rsid w:val="00F1040C"/>
    <w:rsid w:val="00F32105"/>
    <w:rsid w:val="00F43EFB"/>
    <w:rsid w:val="00F61C05"/>
    <w:rsid w:val="00F713B1"/>
    <w:rsid w:val="00FA6759"/>
    <w:rsid w:val="00FC1E1E"/>
    <w:rsid w:val="00FC40F9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12</cp:revision>
  <cp:lastPrinted>2024-04-05T07:44:00Z</cp:lastPrinted>
  <dcterms:created xsi:type="dcterms:W3CDTF">2023-01-27T11:36:00Z</dcterms:created>
  <dcterms:modified xsi:type="dcterms:W3CDTF">2024-04-05T08:22:00Z</dcterms:modified>
</cp:coreProperties>
</file>