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9040CB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9040CB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9040CB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9040CB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3FB4EA78" w:rsidR="00065CFA" w:rsidRPr="009040CB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9040CB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31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9040CB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октября </w:t>
      </w:r>
      <w:r w:rsidR="005D4F9B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E24F18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9040CB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9040CB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3C552416" w:rsidR="00065CFA" w:rsidRPr="009040CB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9040CB">
        <w:rPr>
          <w:color w:val="auto"/>
          <w:sz w:val="24"/>
          <w:szCs w:val="24"/>
        </w:rPr>
        <w:t xml:space="preserve">Уточнения в план-график на </w:t>
      </w:r>
      <w:r w:rsidR="009040CB" w:rsidRPr="009040CB">
        <w:rPr>
          <w:color w:val="auto"/>
          <w:sz w:val="24"/>
          <w:szCs w:val="24"/>
        </w:rPr>
        <w:t>11 ноября</w:t>
      </w:r>
      <w:r w:rsidR="005D4F9B" w:rsidRPr="009040CB">
        <w:rPr>
          <w:color w:val="auto"/>
          <w:sz w:val="24"/>
          <w:szCs w:val="24"/>
        </w:rPr>
        <w:t xml:space="preserve"> 202</w:t>
      </w:r>
      <w:r w:rsidR="00E24F18" w:rsidRPr="009040CB">
        <w:rPr>
          <w:color w:val="auto"/>
          <w:sz w:val="24"/>
          <w:szCs w:val="24"/>
        </w:rPr>
        <w:t>2</w:t>
      </w:r>
      <w:r w:rsidR="00DC46CD" w:rsidRPr="009040CB">
        <w:rPr>
          <w:color w:val="auto"/>
          <w:sz w:val="24"/>
          <w:szCs w:val="24"/>
        </w:rPr>
        <w:t xml:space="preserve"> </w:t>
      </w:r>
      <w:r w:rsidRPr="009040CB">
        <w:rPr>
          <w:color w:val="auto"/>
          <w:sz w:val="24"/>
          <w:szCs w:val="24"/>
        </w:rPr>
        <w:t>года</w:t>
      </w:r>
    </w:p>
    <w:p w14:paraId="427A868F" w14:textId="10336AB3" w:rsidR="00065CFA" w:rsidRPr="009040CB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E24F18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9040CB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9040CB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9040CB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9040CB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9040CB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9040CB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9040CB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9040CB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40C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9040CB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9040C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9040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9040CB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9040CB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9040CB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9040CB" w:rsidRPr="009040CB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9040CB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9040CB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9040CB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9040CB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9040CB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9040CB" w:rsidRPr="009040CB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9040CB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9040CB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9040CB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9040CB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9040CB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9040CB" w:rsidRPr="009040CB" w14:paraId="1CB2575A" w14:textId="77777777" w:rsidTr="009040CB">
        <w:trPr>
          <w:trHeight w:val="561"/>
        </w:trPr>
        <w:tc>
          <w:tcPr>
            <w:tcW w:w="567" w:type="dxa"/>
          </w:tcPr>
          <w:p w14:paraId="11D0AD91" w14:textId="04AB5FDF" w:rsidR="009040CB" w:rsidRPr="009040CB" w:rsidRDefault="009040CB" w:rsidP="0090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vAlign w:val="center"/>
          </w:tcPr>
          <w:p w14:paraId="0D9F4342" w14:textId="6D4C2CAC" w:rsidR="009040CB" w:rsidRPr="009040CB" w:rsidRDefault="009040CB" w:rsidP="009040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Создание дополнительной информационной программы в культурно-просветительском формате "Новое </w:t>
            </w:r>
            <w:proofErr w:type="spellStart"/>
            <w:r w:rsidRPr="009040CB">
              <w:rPr>
                <w:rFonts w:ascii="Cambria" w:eastAsia="Times New Roman" w:hAnsi="Cambria"/>
                <w:color w:val="auto"/>
                <w:sz w:val="24"/>
                <w:szCs w:val="24"/>
              </w:rPr>
              <w:t>PROчтение</w:t>
            </w:r>
            <w:proofErr w:type="spellEnd"/>
            <w:r w:rsidRPr="009040CB">
              <w:rPr>
                <w:rFonts w:ascii="Cambria" w:eastAsia="Times New Roman" w:hAnsi="Cambria"/>
                <w:color w:val="auto"/>
                <w:sz w:val="24"/>
                <w:szCs w:val="24"/>
              </w:rPr>
              <w:t>"</w:t>
            </w:r>
          </w:p>
        </w:tc>
        <w:tc>
          <w:tcPr>
            <w:tcW w:w="1869" w:type="dxa"/>
          </w:tcPr>
          <w:p w14:paraId="31E3FB91" w14:textId="290E49F6" w:rsidR="009040CB" w:rsidRPr="009040CB" w:rsidRDefault="009040CB" w:rsidP="009040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Cambria" w:eastAsia="Times New Roman" w:hAnsi="Cambria"/>
                <w:color w:val="auto"/>
                <w:sz w:val="24"/>
                <w:szCs w:val="24"/>
              </w:rPr>
              <w:t>778 000,00</w:t>
            </w:r>
          </w:p>
        </w:tc>
        <w:tc>
          <w:tcPr>
            <w:tcW w:w="1557" w:type="dxa"/>
          </w:tcPr>
          <w:p w14:paraId="1236B32F" w14:textId="2ED273F3" w:rsidR="009040CB" w:rsidRPr="009040CB" w:rsidRDefault="009040CB" w:rsidP="009040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ноября 2022 года</w:t>
            </w:r>
          </w:p>
        </w:tc>
        <w:tc>
          <w:tcPr>
            <w:tcW w:w="1296" w:type="dxa"/>
          </w:tcPr>
          <w:p w14:paraId="5784CCD1" w14:textId="048CD1B0" w:rsidR="009040CB" w:rsidRPr="009040CB" w:rsidRDefault="009040CB" w:rsidP="009040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</w:t>
            </w:r>
          </w:p>
        </w:tc>
      </w:tr>
      <w:tr w:rsidR="009040CB" w:rsidRPr="009040CB" w14:paraId="75C16BF0" w14:textId="77777777" w:rsidTr="009040CB">
        <w:trPr>
          <w:trHeight w:val="561"/>
        </w:trPr>
        <w:tc>
          <w:tcPr>
            <w:tcW w:w="567" w:type="dxa"/>
          </w:tcPr>
          <w:p w14:paraId="471AB0E1" w14:textId="1A2D4FF7" w:rsidR="009040CB" w:rsidRPr="009040CB" w:rsidRDefault="009040CB" w:rsidP="0090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34" w:type="dxa"/>
            <w:vAlign w:val="center"/>
          </w:tcPr>
          <w:p w14:paraId="66008758" w14:textId="52B58E9F" w:rsidR="009040CB" w:rsidRPr="009040CB" w:rsidRDefault="009040CB" w:rsidP="009040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Cambria" w:eastAsia="Times New Roman" w:hAnsi="Cambria"/>
                <w:color w:val="auto"/>
                <w:sz w:val="24"/>
                <w:szCs w:val="24"/>
              </w:rPr>
              <w:t>Создание цикла телевизионных видеороликов культурно-просветительского формата "Хит привет из СССР"</w:t>
            </w:r>
          </w:p>
        </w:tc>
        <w:tc>
          <w:tcPr>
            <w:tcW w:w="1869" w:type="dxa"/>
          </w:tcPr>
          <w:p w14:paraId="3D55327B" w14:textId="24383D68" w:rsidR="009040CB" w:rsidRPr="009040CB" w:rsidRDefault="009040CB" w:rsidP="009040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Cambria" w:eastAsia="Times New Roman" w:hAnsi="Cambria"/>
                <w:color w:val="auto"/>
                <w:sz w:val="24"/>
                <w:szCs w:val="24"/>
              </w:rPr>
              <w:t>1 000 000,00</w:t>
            </w:r>
          </w:p>
        </w:tc>
        <w:tc>
          <w:tcPr>
            <w:tcW w:w="1557" w:type="dxa"/>
          </w:tcPr>
          <w:p w14:paraId="087E67A9" w14:textId="24329F98" w:rsidR="009040CB" w:rsidRPr="009040CB" w:rsidRDefault="009040CB" w:rsidP="009040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ноября 2022 года</w:t>
            </w:r>
          </w:p>
        </w:tc>
        <w:tc>
          <w:tcPr>
            <w:tcW w:w="1296" w:type="dxa"/>
          </w:tcPr>
          <w:p w14:paraId="745B831A" w14:textId="25413853" w:rsidR="009040CB" w:rsidRPr="009040CB" w:rsidRDefault="009040CB" w:rsidP="009040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</w:t>
            </w:r>
          </w:p>
        </w:tc>
      </w:tr>
    </w:tbl>
    <w:p w14:paraId="2F00E1EE" w14:textId="57618747" w:rsidR="009C75F5" w:rsidRPr="009040CB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38F92BF" w14:textId="45FD8F10" w:rsidR="009040CB" w:rsidRPr="009040CB" w:rsidRDefault="009040CB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2B66454F" w14:textId="77777777" w:rsidR="009040CB" w:rsidRPr="009040CB" w:rsidRDefault="009040C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77777777" w:rsidR="009C75F5" w:rsidRPr="009040CB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96B337" w14:textId="77777777" w:rsidR="00065CFA" w:rsidRPr="009040CB" w:rsidRDefault="00065CFA" w:rsidP="00065C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  <w:t>Н.А. Ефимович</w:t>
      </w:r>
    </w:p>
    <w:p w14:paraId="5C660ABD" w14:textId="77777777" w:rsidR="00065CFA" w:rsidRPr="009040CB" w:rsidRDefault="00065CF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065CFA" w:rsidRPr="009040CB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874AC2"/>
    <w:rsid w:val="009040CB"/>
    <w:rsid w:val="00981DDE"/>
    <w:rsid w:val="009C75F5"/>
    <w:rsid w:val="00AB57BC"/>
    <w:rsid w:val="00AE374D"/>
    <w:rsid w:val="00CB6936"/>
    <w:rsid w:val="00DC46CD"/>
    <w:rsid w:val="00DD1756"/>
    <w:rsid w:val="00E24F18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2</cp:revision>
  <cp:lastPrinted>2021-04-06T10:46:00Z</cp:lastPrinted>
  <dcterms:created xsi:type="dcterms:W3CDTF">2023-01-30T13:13:00Z</dcterms:created>
  <dcterms:modified xsi:type="dcterms:W3CDTF">2023-01-30T13:13:00Z</dcterms:modified>
</cp:coreProperties>
</file>