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F6B" w:rsidRPr="00480867" w:rsidRDefault="009B1F6B" w:rsidP="005C710F">
      <w:pPr>
        <w:tabs>
          <w:tab w:val="right" w:pos="14643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УТВЕРЖДАЮ: </w:t>
      </w:r>
    </w:p>
    <w:p w:rsidR="009B1F6B" w:rsidRPr="00480867" w:rsidRDefault="009B1F6B" w:rsidP="005C710F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:rsidR="009B1F6B" w:rsidRPr="00480867" w:rsidRDefault="009B1F6B" w:rsidP="005C710F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:rsidR="009B1F6B" w:rsidRPr="00480867" w:rsidRDefault="009B1F6B" w:rsidP="005C710F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</w:t>
      </w:r>
      <w:r w:rsidR="000F4150"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Ефимович</w:t>
      </w:r>
    </w:p>
    <w:p w:rsidR="009B1F6B" w:rsidRPr="00480867" w:rsidRDefault="009B1F6B" w:rsidP="005C710F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B1F6B" w:rsidRPr="00480867" w:rsidRDefault="009B1F6B" w:rsidP="000F4150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2E0082"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AA75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r w:rsidR="002E0082"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A753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декабря 2018</w:t>
      </w:r>
      <w:r w:rsidR="002E0082"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г. </w:t>
      </w:r>
    </w:p>
    <w:p w:rsidR="009B1F6B" w:rsidRPr="00480867" w:rsidRDefault="009B1F6B" w:rsidP="005C710F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B1F6B" w:rsidRPr="00480867" w:rsidRDefault="009B1F6B" w:rsidP="005C710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B1F6B" w:rsidRPr="00480867" w:rsidRDefault="009B1F6B" w:rsidP="00D248C4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480867">
        <w:rPr>
          <w:color w:val="auto"/>
          <w:sz w:val="24"/>
          <w:szCs w:val="24"/>
        </w:rPr>
        <w:t xml:space="preserve">ПЛАН-ГРАФИК </w:t>
      </w:r>
    </w:p>
    <w:p w:rsidR="009B1F6B" w:rsidRPr="00480867" w:rsidRDefault="009B1F6B" w:rsidP="00D248C4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2019 году</w:t>
      </w:r>
    </w:p>
    <w:p w:rsidR="009B1F6B" w:rsidRPr="00480867" w:rsidRDefault="009B1F6B" w:rsidP="00D248C4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1F6B" w:rsidRPr="00480867" w:rsidRDefault="009B1F6B" w:rsidP="00D248C4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:rsidR="009B1F6B" w:rsidRPr="00480867" w:rsidRDefault="009B1F6B" w:rsidP="00D248C4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48086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</w:t>
      </w:r>
      <w:r w:rsidR="00D14753" w:rsidRPr="0048086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80867">
        <w:rPr>
          <w:rFonts w:ascii="Times New Roman" w:hAnsi="Times New Roman" w:cs="Times New Roman"/>
          <w:color w:val="auto"/>
          <w:sz w:val="24"/>
          <w:szCs w:val="24"/>
        </w:rPr>
        <w:t>Разумовский проезд, дом 1/23, стр.1</w:t>
      </w:r>
    </w:p>
    <w:p w:rsidR="009B1F6B" w:rsidRPr="00480867" w:rsidRDefault="009B1F6B" w:rsidP="00D248C4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08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48086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4808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4808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48086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="00D14753"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D14753" w:rsidRPr="004808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:rsidR="009B1F6B" w:rsidRPr="00480867" w:rsidRDefault="009B1F6B" w:rsidP="00D248C4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48086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:rsidR="009B1F6B" w:rsidRPr="00480867" w:rsidRDefault="009B1F6B" w:rsidP="005C710F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4808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0838" w:type="dxa"/>
        <w:tblInd w:w="-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29"/>
        <w:gridCol w:w="6375"/>
        <w:gridCol w:w="1887"/>
        <w:gridCol w:w="2047"/>
      </w:tblGrid>
      <w:tr w:rsidR="00480867" w:rsidRPr="00480867" w:rsidTr="0046660D">
        <w:trPr>
          <w:trHeight w:val="146"/>
        </w:trPr>
        <w:tc>
          <w:tcPr>
            <w:tcW w:w="529" w:type="dxa"/>
            <w:shd w:val="clear" w:color="auto" w:fill="F2F2F2" w:themeFill="background1" w:themeFillShade="F2"/>
          </w:tcPr>
          <w:p w:rsidR="00464A71" w:rsidRPr="00480867" w:rsidRDefault="00464A71" w:rsidP="005C710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375" w:type="dxa"/>
            <w:shd w:val="clear" w:color="auto" w:fill="F2F2F2" w:themeFill="background1" w:themeFillShade="F2"/>
          </w:tcPr>
          <w:p w:rsidR="00464A71" w:rsidRPr="00480867" w:rsidRDefault="00464A71" w:rsidP="005C710F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:rsidR="00464A71" w:rsidRPr="00480867" w:rsidRDefault="00464A71" w:rsidP="005C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64A71" w:rsidRPr="00480867" w:rsidRDefault="00464A71" w:rsidP="003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</w:tr>
      <w:tr w:rsidR="00480867" w:rsidRPr="00480867" w:rsidTr="0046660D">
        <w:trPr>
          <w:trHeight w:val="124"/>
        </w:trPr>
        <w:tc>
          <w:tcPr>
            <w:tcW w:w="529" w:type="dxa"/>
            <w:shd w:val="clear" w:color="auto" w:fill="F2F2F2" w:themeFill="background1" w:themeFillShade="F2"/>
          </w:tcPr>
          <w:p w:rsidR="00464A71" w:rsidRPr="00480867" w:rsidRDefault="00464A71" w:rsidP="005C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375" w:type="dxa"/>
            <w:shd w:val="clear" w:color="auto" w:fill="F2F2F2" w:themeFill="background1" w:themeFillShade="F2"/>
          </w:tcPr>
          <w:p w:rsidR="00464A71" w:rsidRPr="00480867" w:rsidRDefault="00464A71" w:rsidP="005C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:rsidR="00464A71" w:rsidRPr="00480867" w:rsidRDefault="00464A71" w:rsidP="005C710F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64A71" w:rsidRPr="00480867" w:rsidRDefault="00464A71" w:rsidP="003728C2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480867" w:rsidRPr="00480867" w:rsidTr="008F3572">
        <w:trPr>
          <w:trHeight w:val="124"/>
        </w:trPr>
        <w:tc>
          <w:tcPr>
            <w:tcW w:w="10838" w:type="dxa"/>
            <w:gridSpan w:val="4"/>
            <w:shd w:val="clear" w:color="auto" w:fill="F2F2F2" w:themeFill="background1" w:themeFillShade="F2"/>
          </w:tcPr>
          <w:p w:rsidR="00464A71" w:rsidRPr="00480867" w:rsidRDefault="00464A71" w:rsidP="003728C2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КОНКУРСЫ</w:t>
            </w:r>
          </w:p>
        </w:tc>
      </w:tr>
      <w:tr w:rsidR="00480867" w:rsidRPr="00480867" w:rsidTr="0046660D">
        <w:trPr>
          <w:trHeight w:val="561"/>
        </w:trPr>
        <w:tc>
          <w:tcPr>
            <w:tcW w:w="529" w:type="dxa"/>
          </w:tcPr>
          <w:p w:rsidR="00464A71" w:rsidRPr="00480867" w:rsidRDefault="00480867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цикла информационных программ в культурно-просветительском формате «Новое 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PRO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чтение»</w:t>
            </w:r>
          </w:p>
        </w:tc>
        <w:tc>
          <w:tcPr>
            <w:tcW w:w="1887" w:type="dxa"/>
          </w:tcPr>
          <w:p w:rsidR="00464A71" w:rsidRPr="00480867" w:rsidRDefault="00464A71" w:rsidP="003A09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9 830</w:t>
            </w:r>
            <w:r w:rsidR="00ED159E"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  <w:r w:rsidR="00ED159E"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</w:tcPr>
          <w:p w:rsidR="00464A71" w:rsidRPr="00480867" w:rsidRDefault="00464A71" w:rsidP="003A09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января</w:t>
            </w:r>
          </w:p>
          <w:p w:rsidR="00464A71" w:rsidRPr="00480867" w:rsidRDefault="00464A71" w:rsidP="003A09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561"/>
        </w:trPr>
        <w:tc>
          <w:tcPr>
            <w:tcW w:w="529" w:type="dxa"/>
          </w:tcPr>
          <w:p w:rsidR="00B456A9" w:rsidRPr="00480867" w:rsidRDefault="00480867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B456A9" w:rsidRPr="00480867" w:rsidRDefault="00B456A9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887" w:type="dxa"/>
          </w:tcPr>
          <w:p w:rsidR="00B456A9" w:rsidRPr="00480867" w:rsidRDefault="00B456A9" w:rsidP="003A09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2 500 000, 00</w:t>
            </w:r>
          </w:p>
        </w:tc>
        <w:tc>
          <w:tcPr>
            <w:tcW w:w="2047" w:type="dxa"/>
          </w:tcPr>
          <w:p w:rsidR="00B456A9" w:rsidRPr="00480867" w:rsidRDefault="00B456A9" w:rsidP="003A09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 января</w:t>
            </w:r>
          </w:p>
          <w:p w:rsidR="00B456A9" w:rsidRPr="00480867" w:rsidRDefault="00B456A9" w:rsidP="003A09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464A71" w:rsidRPr="00480867" w:rsidRDefault="00480867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464A71" w:rsidRPr="00480867" w:rsidRDefault="00464A71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887" w:type="dxa"/>
          </w:tcPr>
          <w:p w:rsidR="00464A71" w:rsidRPr="00480867" w:rsidRDefault="00464A71" w:rsidP="00D63DB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21 840</w:t>
            </w:r>
            <w:r w:rsidR="00ED159E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ED159E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</w:tcPr>
          <w:p w:rsidR="00464A71" w:rsidRPr="00480867" w:rsidRDefault="00464A71" w:rsidP="00D63DBD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 февраля</w:t>
            </w:r>
          </w:p>
        </w:tc>
      </w:tr>
      <w:tr w:rsidR="00480867" w:rsidRPr="00480867" w:rsidTr="0046660D">
        <w:trPr>
          <w:trHeight w:val="561"/>
        </w:trPr>
        <w:tc>
          <w:tcPr>
            <w:tcW w:w="529" w:type="dxa"/>
          </w:tcPr>
          <w:p w:rsidR="00464A71" w:rsidRPr="00480867" w:rsidRDefault="00480867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75" w:type="dxa"/>
          </w:tcPr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Цикл информационно-публицистических программ «Минск-Москва»</w:t>
            </w:r>
          </w:p>
        </w:tc>
        <w:tc>
          <w:tcPr>
            <w:tcW w:w="1887" w:type="dxa"/>
          </w:tcPr>
          <w:p w:rsidR="00464A71" w:rsidRPr="00480867" w:rsidRDefault="00464A71" w:rsidP="003A09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21 224</w:t>
            </w:r>
            <w:r w:rsidR="00ED159E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026</w:t>
            </w:r>
            <w:r w:rsidR="00ED159E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  <w:p w:rsidR="00464A71" w:rsidRPr="00480867" w:rsidRDefault="00464A71" w:rsidP="003A09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7" w:type="dxa"/>
          </w:tcPr>
          <w:p w:rsidR="00464A71" w:rsidRPr="00480867" w:rsidRDefault="00464A71" w:rsidP="003A09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февраля</w:t>
            </w:r>
          </w:p>
        </w:tc>
      </w:tr>
      <w:tr w:rsidR="00480867" w:rsidRPr="00480867" w:rsidTr="0046660D">
        <w:trPr>
          <w:trHeight w:val="497"/>
        </w:trPr>
        <w:tc>
          <w:tcPr>
            <w:tcW w:w="529" w:type="dxa"/>
          </w:tcPr>
          <w:p w:rsidR="00464A71" w:rsidRPr="00480867" w:rsidRDefault="00480867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75" w:type="dxa"/>
          </w:tcPr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Цикл информационно-аналитических программ «Государственный интерес»</w:t>
            </w:r>
          </w:p>
        </w:tc>
        <w:tc>
          <w:tcPr>
            <w:tcW w:w="1887" w:type="dxa"/>
          </w:tcPr>
          <w:p w:rsidR="00464A71" w:rsidRPr="00480867" w:rsidRDefault="00464A71" w:rsidP="003A09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4 212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</w:tcPr>
          <w:p w:rsidR="00464A71" w:rsidRPr="00480867" w:rsidRDefault="00464A71" w:rsidP="003A09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февраля</w:t>
            </w:r>
          </w:p>
        </w:tc>
      </w:tr>
      <w:tr w:rsidR="00480867" w:rsidRPr="00480867" w:rsidTr="0046660D">
        <w:trPr>
          <w:trHeight w:val="270"/>
        </w:trPr>
        <w:tc>
          <w:tcPr>
            <w:tcW w:w="529" w:type="dxa"/>
          </w:tcPr>
          <w:p w:rsidR="00464A71" w:rsidRPr="00480867" w:rsidRDefault="00480867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75" w:type="dxa"/>
          </w:tcPr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миниформата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«Прогноз погоды»</w:t>
            </w:r>
          </w:p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миниформата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«Курс валют»</w:t>
            </w:r>
          </w:p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миниформата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«Обзор союзной прессы»</w:t>
            </w:r>
          </w:p>
          <w:p w:rsidR="00464A71" w:rsidRPr="00480867" w:rsidRDefault="00464A71" w:rsidP="003A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миниформата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«День истории»</w:t>
            </w:r>
          </w:p>
        </w:tc>
        <w:tc>
          <w:tcPr>
            <w:tcW w:w="1887" w:type="dxa"/>
          </w:tcPr>
          <w:p w:rsidR="00464A71" w:rsidRPr="00480867" w:rsidRDefault="00464A71" w:rsidP="003A09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7 223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748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</w:tcPr>
          <w:p w:rsidR="00464A71" w:rsidRPr="00480867" w:rsidRDefault="00464A71" w:rsidP="003A09A9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февраля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464A71" w:rsidRPr="00480867" w:rsidRDefault="00480867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75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информационных программ культурно-развлекательного формата «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(РУ-БАЙ)</w:t>
            </w:r>
          </w:p>
        </w:tc>
        <w:tc>
          <w:tcPr>
            <w:tcW w:w="188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4 980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 февраля</w:t>
            </w:r>
          </w:p>
          <w:p w:rsidR="00464A71" w:rsidRPr="00480867" w:rsidRDefault="00464A71" w:rsidP="00D63DBD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464A71" w:rsidRPr="00480867" w:rsidRDefault="00480867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75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информационно-аналитических программ «Партнерство» в новостном и публицистическом формате</w:t>
            </w:r>
          </w:p>
        </w:tc>
        <w:tc>
          <w:tcPr>
            <w:tcW w:w="188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3 680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 февраля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464A71" w:rsidRPr="00480867" w:rsidRDefault="00480867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375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Цикл информационно-аналитических программ «Ток-шоу «Есть вопрос!»</w:t>
            </w:r>
          </w:p>
        </w:tc>
        <w:tc>
          <w:tcPr>
            <w:tcW w:w="188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21 605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 февраля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464A71" w:rsidRPr="00480867" w:rsidRDefault="00480867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375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информационных программ культурно-развлекательного формата «Братская кухня»</w:t>
            </w:r>
          </w:p>
          <w:p w:rsidR="00464A71" w:rsidRPr="00480867" w:rsidRDefault="00464A71" w:rsidP="00D6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«Братская кухня» на Славянском базаре»</w:t>
            </w:r>
          </w:p>
        </w:tc>
        <w:tc>
          <w:tcPr>
            <w:tcW w:w="188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15 340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BC7CC6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  <w:shd w:val="clear" w:color="auto" w:fill="auto"/>
          </w:tcPr>
          <w:p w:rsidR="00464A71" w:rsidRPr="00480867" w:rsidRDefault="00464A71" w:rsidP="00D63DBD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 февраля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375" w:type="dxa"/>
            <w:shd w:val="clear" w:color="auto" w:fill="auto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информационно-аналитических программ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Кикнадзе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Мнение»</w:t>
            </w:r>
          </w:p>
        </w:tc>
        <w:tc>
          <w:tcPr>
            <w:tcW w:w="1887" w:type="dxa"/>
            <w:shd w:val="clear" w:color="auto" w:fill="auto"/>
          </w:tcPr>
          <w:p w:rsidR="00B456A9" w:rsidRPr="00480867" w:rsidRDefault="00877277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5 920 000, 00</w:t>
            </w:r>
          </w:p>
        </w:tc>
        <w:tc>
          <w:tcPr>
            <w:tcW w:w="2047" w:type="dxa"/>
            <w:shd w:val="clear" w:color="auto" w:fill="auto"/>
          </w:tcPr>
          <w:p w:rsidR="00B456A9" w:rsidRPr="00480867" w:rsidRDefault="00B456A9" w:rsidP="00B456A9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 марта</w:t>
            </w:r>
          </w:p>
          <w:p w:rsidR="00B456A9" w:rsidRPr="00480867" w:rsidRDefault="00B456A9" w:rsidP="00B456A9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5" w:type="dxa"/>
            <w:shd w:val="clear" w:color="auto" w:fill="auto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программ «Дорогами «Багратиона» (название рабочее), посвященных 75-летию освобождения Беларуси от немецко-фашистских захватчиков</w:t>
            </w:r>
          </w:p>
        </w:tc>
        <w:tc>
          <w:tcPr>
            <w:tcW w:w="1887" w:type="dxa"/>
            <w:shd w:val="clear" w:color="auto" w:fill="auto"/>
          </w:tcPr>
          <w:p w:rsidR="00B456A9" w:rsidRPr="00480867" w:rsidRDefault="00877277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1 214 400, 00</w:t>
            </w:r>
          </w:p>
        </w:tc>
        <w:tc>
          <w:tcPr>
            <w:tcW w:w="2047" w:type="dxa"/>
            <w:shd w:val="clear" w:color="auto" w:fill="auto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 марта</w:t>
            </w:r>
          </w:p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688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информационно-аналитических программ «Перспективы. Российско-белорусский клуб экспертов»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6 240 000, 00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26 марта 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1 816 700, 00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25 апреля </w:t>
            </w:r>
          </w:p>
          <w:p w:rsidR="0028704B" w:rsidRPr="00480867" w:rsidRDefault="0028704B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круглосуточной интернет-радиостанции Союзного государства России и Беларуси «Первое Союзное радио»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1 160 000, 00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июня</w:t>
            </w:r>
          </w:p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  <w:tcBorders>
              <w:bottom w:val="single" w:sz="4" w:space="0" w:color="000000"/>
            </w:tcBorders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375" w:type="dxa"/>
            <w:tcBorders>
              <w:bottom w:val="single" w:sz="4" w:space="0" w:color="000000"/>
            </w:tcBorders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Модернизация производственно-эфирного комплекса телеканала «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6 720 298, 99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июля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  <w:tcBorders>
              <w:bottom w:val="single" w:sz="4" w:space="0" w:color="000000"/>
            </w:tcBorders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6375" w:type="dxa"/>
            <w:tcBorders>
              <w:bottom w:val="single" w:sz="4" w:space="0" w:color="000000"/>
            </w:tcBorders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цикла 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межпрограмм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«Союзное государство для меня это»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1 257 278, 25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 июля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Закупка готового лицензионного контента для наполнения эфирного пространства телеканала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5 588 761, 33</w:t>
            </w:r>
          </w:p>
        </w:tc>
        <w:tc>
          <w:tcPr>
            <w:tcW w:w="2047" w:type="dxa"/>
          </w:tcPr>
          <w:p w:rsidR="00B456A9" w:rsidRPr="00480867" w:rsidRDefault="003C0E7B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456A9"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августа</w:t>
            </w:r>
          </w:p>
        </w:tc>
      </w:tr>
      <w:tr w:rsidR="00480867" w:rsidRPr="00480867" w:rsidTr="0046660D">
        <w:trPr>
          <w:trHeight w:val="400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widowControl w:val="0"/>
              <w:autoSpaceDE w:val="0"/>
              <w:autoSpaceDN w:val="0"/>
              <w:adjustRightInd w:val="0"/>
              <w:spacing w:after="0"/>
              <w:ind w:right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цикла 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межпрограмм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«Исторический портрет»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1 200 000, 00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 сентября</w:t>
            </w:r>
          </w:p>
        </w:tc>
      </w:tr>
      <w:tr w:rsidR="00480867" w:rsidRPr="00480867" w:rsidTr="0046660D">
        <w:trPr>
          <w:trHeight w:val="405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widowControl w:val="0"/>
              <w:autoSpaceDE w:val="0"/>
              <w:autoSpaceDN w:val="0"/>
              <w:adjustRightInd w:val="0"/>
              <w:spacing w:after="0"/>
              <w:ind w:right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Продвижение бренда «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в социальных сетях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886 615, 60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октября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цикла 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межпрограмм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«Союзное государство для меня это»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октября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Обслуживание (пассажирские перевозки) легковым автотранспортом Государственного учреждения «Телерадиовещательная организация Союзного государства» МОСКВА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3 695 398, 40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ноябрь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25 ноября 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22 895 666, 66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26 ноября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21 666 666, 70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 ноября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6 000 000, 00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 ноября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Организация и осуществление спутникового вещания на территории России телепрограмм ТРО Союза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3 077 401, 13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 ноября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цифрового канала связи для передачи телевизионных сигналов телевизионного канала «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B456A9" w:rsidRPr="00480867" w:rsidRDefault="00B456A9" w:rsidP="00B456A9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5 760 000, 00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 ноября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цикла информационно-аналитических программ «Беларусь. Главное» в новостном и публицистическом формате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26 438 401, 15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 ноября</w:t>
            </w:r>
          </w:p>
        </w:tc>
      </w:tr>
      <w:tr w:rsidR="00480867" w:rsidRPr="00480867" w:rsidTr="0046660D">
        <w:trPr>
          <w:trHeight w:val="30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Цикл информационных программ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Союзинформ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Союзинформ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Итоги» «</w:t>
            </w:r>
            <w:proofErr w:type="spellStart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Союзинформ</w:t>
            </w:r>
            <w:proofErr w:type="spellEnd"/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Дайджест»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45 452 126, 00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 декабря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Цикл информационно-публицистических программ «Минск-Москва»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27 033 333, 33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декабря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круглосуточной интернет-радиостанции Союзного государства России и Беларуси «Первое Союзное радио»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3 043 334, 00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декабря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Оказание услуг по формированию и сопровождению технологических процессов выпуска телепрограмм канала, а </w:t>
            </w:r>
            <w:proofErr w:type="gramStart"/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так же</w:t>
            </w:r>
            <w:proofErr w:type="gramEnd"/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обеспечение каналов связи телесигнала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17 860 333, 26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 декабря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 (Беларусь)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2 026 718, 51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 декабря</w:t>
            </w:r>
          </w:p>
          <w:p w:rsidR="0028704B" w:rsidRPr="00480867" w:rsidRDefault="0028704B" w:rsidP="00480867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F7657D">
        <w:trPr>
          <w:trHeight w:val="229"/>
        </w:trPr>
        <w:tc>
          <w:tcPr>
            <w:tcW w:w="10838" w:type="dxa"/>
            <w:gridSpan w:val="4"/>
            <w:tcBorders>
              <w:top w:val="single" w:sz="4" w:space="0" w:color="000000"/>
            </w:tcBorders>
            <w:shd w:val="pct10" w:color="auto" w:fill="auto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КОТИРОВКИ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марта</w:t>
            </w:r>
          </w:p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0867" w:rsidRPr="00480867" w:rsidTr="0046660D">
        <w:trPr>
          <w:trHeight w:val="305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имущества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марта</w:t>
            </w:r>
          </w:p>
        </w:tc>
      </w:tr>
      <w:tr w:rsidR="00480867" w:rsidRPr="00480867" w:rsidTr="0046660D">
        <w:trPr>
          <w:trHeight w:val="410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локальной сети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марта</w:t>
            </w:r>
          </w:p>
        </w:tc>
      </w:tr>
      <w:tr w:rsidR="00480867" w:rsidRPr="00480867" w:rsidTr="0046660D">
        <w:trPr>
          <w:trHeight w:val="401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Обслуживание компьютеров в офисе Представительства ТРО «Союза» в городе Минске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 марта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Расходные материалы для оргтехники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апреля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Измерение аудиторных показателей тематического телеканала «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343 000, 00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апреля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планшетного компьютера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апреля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портативного компьютера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апреля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канцелярских товаров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220 000, 00</w:t>
            </w:r>
          </w:p>
        </w:tc>
        <w:tc>
          <w:tcPr>
            <w:tcW w:w="2047" w:type="dxa"/>
          </w:tcPr>
          <w:p w:rsidR="0046660D" w:rsidRPr="00480867" w:rsidRDefault="00B456A9" w:rsidP="00480867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 мая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июня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Печать и </w:t>
            </w: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поставка 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брендированной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продукции: два вида календарей и два вида бумажных пакетов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 июня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Производство и поставка 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брендированных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чехлов для багажа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 июня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Производство и поставка 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брендированной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текстильной продукции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 июня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лицензий для программного обеспечения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июля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комплектующих для компьютера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июля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черно-белого, лазерного многофункционального устройства для выполнения задач, печати, сканирования и копирования для офиса Представительства ТРО «Союза» в городе Минске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25 700, 00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июля</w:t>
            </w:r>
          </w:p>
        </w:tc>
      </w:tr>
      <w:tr w:rsidR="00480867" w:rsidRPr="00480867" w:rsidTr="0046660D">
        <w:trPr>
          <w:trHeight w:val="447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имущества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 августа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Закупка </w:t>
            </w: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программного продукта «1С-Битрикс: Управление сайтом – Бизнес»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78 000, 00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 сентября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 сентября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Закупка канцелярских товаров для офиса Представительства ТРО «Союза» в городе Минске 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70 000, 00</w:t>
            </w:r>
          </w:p>
        </w:tc>
        <w:tc>
          <w:tcPr>
            <w:tcW w:w="2047" w:type="dxa"/>
          </w:tcPr>
          <w:p w:rsidR="00B456A9" w:rsidRPr="00480867" w:rsidRDefault="003C0E7B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сентября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Поставка расходных материалов для принтеров в офис Представительства ТРО «Союза» в городе Минске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65 800, 00</w:t>
            </w:r>
          </w:p>
        </w:tc>
        <w:tc>
          <w:tcPr>
            <w:tcW w:w="2047" w:type="dxa"/>
          </w:tcPr>
          <w:p w:rsidR="00B456A9" w:rsidRPr="00480867" w:rsidRDefault="001A7293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сентября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Оцифровка аудиовизуальных произведений (оцифровка архива)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октября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лицензионного программного обеспечения для серверного оборудования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493 000, 00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ноября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информационных услуг справочно-правовой системы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86 500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ноября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услуг по доведению сигнала (телесигнала) телеканала «</w:t>
            </w:r>
            <w:proofErr w:type="spellStart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БелРос</w:t>
            </w:r>
            <w:proofErr w:type="spellEnd"/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до абонентов на территории города Москвы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255 000</w:t>
            </w: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 ноября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имущества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03 </w:t>
            </w:r>
            <w:r w:rsidR="00AA75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екабрь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Закупка сетевого накопителя и его комплектующих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453 000, 00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03 </w:t>
            </w:r>
            <w:r w:rsidR="00AA75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екабрь</w:t>
            </w:r>
          </w:p>
        </w:tc>
      </w:tr>
      <w:tr w:rsidR="00480867" w:rsidRPr="00480867" w:rsidTr="0046660D">
        <w:trPr>
          <w:trHeight w:val="412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Заказчика.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04 </w:t>
            </w:r>
            <w:r w:rsidR="00AA75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екабрь</w:t>
            </w:r>
          </w:p>
        </w:tc>
      </w:tr>
      <w:tr w:rsidR="00480867" w:rsidRPr="00480867" w:rsidTr="0046660D">
        <w:trPr>
          <w:trHeight w:val="549"/>
        </w:trPr>
        <w:tc>
          <w:tcPr>
            <w:tcW w:w="529" w:type="dxa"/>
          </w:tcPr>
          <w:p w:rsidR="00B456A9" w:rsidRPr="00480867" w:rsidRDefault="00480867" w:rsidP="00B4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6375" w:type="dxa"/>
          </w:tcPr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локальной сети</w:t>
            </w:r>
          </w:p>
          <w:p w:rsidR="00B456A9" w:rsidRPr="00480867" w:rsidRDefault="00B456A9" w:rsidP="00B456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2020 год</w:t>
            </w:r>
          </w:p>
        </w:tc>
        <w:tc>
          <w:tcPr>
            <w:tcW w:w="1887" w:type="dxa"/>
          </w:tcPr>
          <w:p w:rsidR="00B456A9" w:rsidRPr="00480867" w:rsidRDefault="00B456A9" w:rsidP="00B456A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500 000, 00</w:t>
            </w:r>
          </w:p>
        </w:tc>
        <w:tc>
          <w:tcPr>
            <w:tcW w:w="2047" w:type="dxa"/>
          </w:tcPr>
          <w:p w:rsidR="00B456A9" w:rsidRPr="00480867" w:rsidRDefault="00B456A9" w:rsidP="00B456A9">
            <w:pPr>
              <w:spacing w:after="0" w:line="240" w:lineRule="auto"/>
              <w:ind w:left="360" w:right="37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24 </w:t>
            </w:r>
            <w:r w:rsidR="00AA75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808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екабрь </w:t>
            </w:r>
          </w:p>
        </w:tc>
      </w:tr>
    </w:tbl>
    <w:p w:rsidR="003152AF" w:rsidRPr="00480867" w:rsidRDefault="003152AF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3152AF" w:rsidRPr="00480867" w:rsidRDefault="003152AF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3152AF" w:rsidRPr="00480867" w:rsidRDefault="003152AF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3152AF" w:rsidRPr="00480867" w:rsidRDefault="003152AF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3152AF" w:rsidRPr="00480867" w:rsidRDefault="003152AF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3152AF" w:rsidRPr="00480867" w:rsidRDefault="003152A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5491"/>
      </w:tblGrid>
      <w:tr w:rsidR="00480867" w:rsidRPr="00480867" w:rsidTr="003152AF">
        <w:tc>
          <w:tcPr>
            <w:tcW w:w="4715" w:type="dxa"/>
          </w:tcPr>
          <w:p w:rsidR="003152AF" w:rsidRPr="00480867" w:rsidRDefault="003152AF" w:rsidP="001339AF">
            <w:pPr>
              <w:pStyle w:val="a3"/>
              <w:spacing w:after="0"/>
              <w:ind w:left="0" w:firstLine="284"/>
              <w:jc w:val="both"/>
              <w:rPr>
                <w:rFonts w:cs="Times New Roman"/>
                <w:kern w:val="2"/>
              </w:rPr>
            </w:pPr>
            <w:r w:rsidRPr="00480867">
              <w:rPr>
                <w:rFonts w:cs="Times New Roman"/>
                <w:kern w:val="2"/>
              </w:rPr>
              <w:t>Председатель</w:t>
            </w:r>
          </w:p>
          <w:p w:rsidR="003152AF" w:rsidRPr="00480867" w:rsidRDefault="003152AF" w:rsidP="003152AF">
            <w:pPr>
              <w:pStyle w:val="a3"/>
              <w:spacing w:after="0"/>
              <w:ind w:left="0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5491" w:type="dxa"/>
          </w:tcPr>
          <w:p w:rsidR="003152AF" w:rsidRPr="00480867" w:rsidRDefault="003152AF" w:rsidP="003152AF">
            <w:pPr>
              <w:pStyle w:val="a3"/>
              <w:spacing w:after="0"/>
              <w:ind w:left="0" w:firstLine="284"/>
              <w:jc w:val="right"/>
              <w:rPr>
                <w:rFonts w:cs="Times New Roman"/>
                <w:kern w:val="2"/>
              </w:rPr>
            </w:pPr>
            <w:r w:rsidRPr="00480867">
              <w:rPr>
                <w:rFonts w:cs="Times New Roman"/>
                <w:kern w:val="2"/>
              </w:rPr>
              <w:t>Н.А. Ефимович</w:t>
            </w:r>
          </w:p>
        </w:tc>
      </w:tr>
      <w:tr w:rsidR="003152AF" w:rsidRPr="00480867" w:rsidTr="003152AF">
        <w:tc>
          <w:tcPr>
            <w:tcW w:w="4715" w:type="dxa"/>
          </w:tcPr>
          <w:p w:rsidR="003152AF" w:rsidRPr="00480867" w:rsidRDefault="003152AF" w:rsidP="001339AF">
            <w:pPr>
              <w:pStyle w:val="a3"/>
              <w:spacing w:after="0"/>
              <w:ind w:left="0" w:firstLine="284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5491" w:type="dxa"/>
          </w:tcPr>
          <w:p w:rsidR="003152AF" w:rsidRPr="00480867" w:rsidRDefault="003152AF" w:rsidP="001339AF">
            <w:pPr>
              <w:pStyle w:val="a3"/>
              <w:spacing w:after="0"/>
              <w:ind w:left="0" w:firstLine="284"/>
              <w:jc w:val="both"/>
              <w:rPr>
                <w:rFonts w:cs="Times New Roman"/>
                <w:kern w:val="2"/>
              </w:rPr>
            </w:pPr>
          </w:p>
        </w:tc>
      </w:tr>
    </w:tbl>
    <w:p w:rsidR="003152AF" w:rsidRPr="00480867" w:rsidRDefault="003152A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152AF" w:rsidRPr="00480867" w:rsidSect="00A57175">
      <w:headerReference w:type="even" r:id="rId6"/>
      <w:headerReference w:type="default" r:id="rId7"/>
      <w:headerReference w:type="first" r:id="rId8"/>
      <w:pgSz w:w="11906" w:h="16838"/>
      <w:pgMar w:top="601" w:right="622" w:bottom="1063" w:left="8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3A90" w:rsidRDefault="00153A90">
      <w:pPr>
        <w:spacing w:after="0" w:line="240" w:lineRule="auto"/>
      </w:pPr>
      <w:r>
        <w:separator/>
      </w:r>
    </w:p>
  </w:endnote>
  <w:endnote w:type="continuationSeparator" w:id="0">
    <w:p w:rsidR="00153A90" w:rsidRDefault="0015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3A90" w:rsidRDefault="00153A90">
      <w:pPr>
        <w:spacing w:after="0" w:line="240" w:lineRule="auto"/>
      </w:pPr>
      <w:r>
        <w:separator/>
      </w:r>
    </w:p>
  </w:footnote>
  <w:footnote w:type="continuationSeparator" w:id="0">
    <w:p w:rsidR="00153A90" w:rsidRDefault="0015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69EC" w:rsidRDefault="00800516">
    <w:pPr>
      <w:tabs>
        <w:tab w:val="center" w:pos="0"/>
        <w:tab w:val="center" w:pos="14503"/>
      </w:tabs>
      <w:spacing w:after="0"/>
    </w:pPr>
    <w:r>
      <w:tab/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69EC" w:rsidRDefault="00800516">
    <w:pPr>
      <w:tabs>
        <w:tab w:val="center" w:pos="0"/>
        <w:tab w:val="center" w:pos="14503"/>
      </w:tabs>
      <w:spacing w:after="0"/>
    </w:pPr>
    <w:r>
      <w:tab/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E73090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69EC" w:rsidRDefault="00153A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B"/>
    <w:rsid w:val="00012CA4"/>
    <w:rsid w:val="00017412"/>
    <w:rsid w:val="000850FD"/>
    <w:rsid w:val="00086CD0"/>
    <w:rsid w:val="000C17C9"/>
    <w:rsid w:val="000C4244"/>
    <w:rsid w:val="000D3FFC"/>
    <w:rsid w:val="000E6FE1"/>
    <w:rsid w:val="000E7E6A"/>
    <w:rsid w:val="000F4150"/>
    <w:rsid w:val="00112FE8"/>
    <w:rsid w:val="00136571"/>
    <w:rsid w:val="00153A90"/>
    <w:rsid w:val="001906AA"/>
    <w:rsid w:val="001A6A04"/>
    <w:rsid w:val="001A7293"/>
    <w:rsid w:val="001D63D6"/>
    <w:rsid w:val="0027741F"/>
    <w:rsid w:val="0028704B"/>
    <w:rsid w:val="002910A6"/>
    <w:rsid w:val="00293DC9"/>
    <w:rsid w:val="002E0082"/>
    <w:rsid w:val="002E3668"/>
    <w:rsid w:val="00305034"/>
    <w:rsid w:val="003152AF"/>
    <w:rsid w:val="003157D0"/>
    <w:rsid w:val="003728C2"/>
    <w:rsid w:val="00386782"/>
    <w:rsid w:val="003A09A9"/>
    <w:rsid w:val="003C0E7B"/>
    <w:rsid w:val="003D72E3"/>
    <w:rsid w:val="003F37B6"/>
    <w:rsid w:val="00410AD0"/>
    <w:rsid w:val="00430BC9"/>
    <w:rsid w:val="0043512A"/>
    <w:rsid w:val="00464A71"/>
    <w:rsid w:val="0046660D"/>
    <w:rsid w:val="00476291"/>
    <w:rsid w:val="004767DE"/>
    <w:rsid w:val="00480867"/>
    <w:rsid w:val="00484630"/>
    <w:rsid w:val="0048472F"/>
    <w:rsid w:val="00495CB4"/>
    <w:rsid w:val="004B5B96"/>
    <w:rsid w:val="005524FF"/>
    <w:rsid w:val="00596769"/>
    <w:rsid w:val="00597394"/>
    <w:rsid w:val="005C710F"/>
    <w:rsid w:val="005D79DD"/>
    <w:rsid w:val="005E0CDA"/>
    <w:rsid w:val="00606ADA"/>
    <w:rsid w:val="00630423"/>
    <w:rsid w:val="006465EE"/>
    <w:rsid w:val="00690B5D"/>
    <w:rsid w:val="006B6F05"/>
    <w:rsid w:val="006B74A3"/>
    <w:rsid w:val="00706234"/>
    <w:rsid w:val="00714AC1"/>
    <w:rsid w:val="007151C6"/>
    <w:rsid w:val="0073625F"/>
    <w:rsid w:val="00742C44"/>
    <w:rsid w:val="00751457"/>
    <w:rsid w:val="007808A0"/>
    <w:rsid w:val="00782BEE"/>
    <w:rsid w:val="007A5EAD"/>
    <w:rsid w:val="007D0381"/>
    <w:rsid w:val="007E7316"/>
    <w:rsid w:val="00800516"/>
    <w:rsid w:val="00800A0B"/>
    <w:rsid w:val="00824722"/>
    <w:rsid w:val="00830EBE"/>
    <w:rsid w:val="00861C34"/>
    <w:rsid w:val="00862D75"/>
    <w:rsid w:val="008736BD"/>
    <w:rsid w:val="00877277"/>
    <w:rsid w:val="00894FA5"/>
    <w:rsid w:val="008A110D"/>
    <w:rsid w:val="008B4C11"/>
    <w:rsid w:val="008C79EA"/>
    <w:rsid w:val="008D34BF"/>
    <w:rsid w:val="00923214"/>
    <w:rsid w:val="009511F2"/>
    <w:rsid w:val="009900B1"/>
    <w:rsid w:val="009A230F"/>
    <w:rsid w:val="009B1F6B"/>
    <w:rsid w:val="009C3949"/>
    <w:rsid w:val="009D7655"/>
    <w:rsid w:val="009E0B51"/>
    <w:rsid w:val="00A1351C"/>
    <w:rsid w:val="00A57175"/>
    <w:rsid w:val="00A7585F"/>
    <w:rsid w:val="00AA6BF5"/>
    <w:rsid w:val="00AA753E"/>
    <w:rsid w:val="00AE28B9"/>
    <w:rsid w:val="00B02EAB"/>
    <w:rsid w:val="00B3227F"/>
    <w:rsid w:val="00B44F30"/>
    <w:rsid w:val="00B456A9"/>
    <w:rsid w:val="00B703FF"/>
    <w:rsid w:val="00B75523"/>
    <w:rsid w:val="00B97A2C"/>
    <w:rsid w:val="00BC7CC6"/>
    <w:rsid w:val="00C05D29"/>
    <w:rsid w:val="00C32911"/>
    <w:rsid w:val="00C32F9E"/>
    <w:rsid w:val="00C6369B"/>
    <w:rsid w:val="00C9036B"/>
    <w:rsid w:val="00C9383E"/>
    <w:rsid w:val="00CA4111"/>
    <w:rsid w:val="00CB0700"/>
    <w:rsid w:val="00CD6E7D"/>
    <w:rsid w:val="00CE3ED8"/>
    <w:rsid w:val="00D076E7"/>
    <w:rsid w:val="00D14753"/>
    <w:rsid w:val="00D248C4"/>
    <w:rsid w:val="00D355CE"/>
    <w:rsid w:val="00D44ADC"/>
    <w:rsid w:val="00D53E7B"/>
    <w:rsid w:val="00D55D80"/>
    <w:rsid w:val="00DA2D39"/>
    <w:rsid w:val="00DB4CAE"/>
    <w:rsid w:val="00DF6C16"/>
    <w:rsid w:val="00E27C75"/>
    <w:rsid w:val="00E60978"/>
    <w:rsid w:val="00ED159E"/>
    <w:rsid w:val="00ED3A48"/>
    <w:rsid w:val="00F23984"/>
    <w:rsid w:val="00F333F6"/>
    <w:rsid w:val="00F5317D"/>
    <w:rsid w:val="00F70C24"/>
    <w:rsid w:val="00F7204C"/>
    <w:rsid w:val="00F838AE"/>
    <w:rsid w:val="00F92B06"/>
    <w:rsid w:val="00F93195"/>
    <w:rsid w:val="00FA0D6F"/>
    <w:rsid w:val="00FA6B51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0302"/>
  <w15:chartTrackingRefBased/>
  <w15:docId w15:val="{881DDF6E-88B2-A540-AA66-249C0468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F6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1F6B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F6B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9B1F6B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152AF"/>
  </w:style>
  <w:style w:type="paragraph" w:styleId="a3">
    <w:name w:val="Body Text Indent"/>
    <w:basedOn w:val="a"/>
    <w:link w:val="a4"/>
    <w:rsid w:val="003152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3152AF"/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16</cp:revision>
  <cp:lastPrinted>2020-06-08T09:25:00Z</cp:lastPrinted>
  <dcterms:created xsi:type="dcterms:W3CDTF">2020-02-05T15:35:00Z</dcterms:created>
  <dcterms:modified xsi:type="dcterms:W3CDTF">2020-06-08T10:09:00Z</dcterms:modified>
</cp:coreProperties>
</file>