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0AF0" w14:textId="7E8FC596" w:rsidR="00DE36C9" w:rsidRPr="00DE36C9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DE36C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DE36C9">
        <w:rPr>
          <w:rFonts w:ascii="Times New Roman" w:hAnsi="Times New Roman"/>
          <w:b/>
          <w:bCs/>
          <w:sz w:val="24"/>
          <w:szCs w:val="24"/>
        </w:rPr>
        <w:t>и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>ов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DE3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DE36C9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14:paraId="12C0A798" w14:textId="4745DA64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AA1B94">
        <w:rPr>
          <w:sz w:val="24"/>
          <w:szCs w:val="24"/>
        </w:rPr>
        <w:t>24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AA1B94">
        <w:rPr>
          <w:sz w:val="24"/>
          <w:szCs w:val="24"/>
        </w:rPr>
        <w:t>ноября</w:t>
      </w:r>
      <w:r w:rsidR="00C82A23" w:rsidRPr="00C82A23">
        <w:rPr>
          <w:sz w:val="24"/>
          <w:szCs w:val="24"/>
        </w:rPr>
        <w:t xml:space="preserve"> 202</w:t>
      </w:r>
      <w:r w:rsidR="00AA1B94">
        <w:rPr>
          <w:sz w:val="24"/>
          <w:szCs w:val="24"/>
        </w:rPr>
        <w:t>3</w:t>
      </w:r>
      <w:r w:rsidRPr="00C82A23">
        <w:rPr>
          <w:sz w:val="24"/>
          <w:szCs w:val="24"/>
        </w:rPr>
        <w:t> года</w:t>
      </w:r>
    </w:p>
    <w:p w14:paraId="03EA2819" w14:textId="6F3A0E4F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555AB6" w:rsidRPr="00202AC2">
        <w:rPr>
          <w:sz w:val="24"/>
          <w:szCs w:val="24"/>
        </w:rPr>
        <w:t xml:space="preserve">127015, г. Москва, ул. </w:t>
      </w:r>
      <w:proofErr w:type="spellStart"/>
      <w:r w:rsidR="00555AB6" w:rsidRPr="00202AC2">
        <w:rPr>
          <w:sz w:val="24"/>
          <w:szCs w:val="24"/>
        </w:rPr>
        <w:t>Новодмитровская</w:t>
      </w:r>
      <w:proofErr w:type="spellEnd"/>
      <w:r w:rsidR="00555AB6" w:rsidRPr="00202AC2">
        <w:rPr>
          <w:sz w:val="24"/>
          <w:szCs w:val="24"/>
        </w:rPr>
        <w:t>, д. 2б, этаж 7, помещение 700</w:t>
      </w:r>
    </w:p>
    <w:p w14:paraId="4910EB32" w14:textId="6766B9CD" w:rsidR="00C82A23" w:rsidRPr="00DE36C9" w:rsidRDefault="008114C6" w:rsidP="00C82A23">
      <w:pPr>
        <w:rPr>
          <w:bCs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14:paraId="291BCC22" w14:textId="507C084C" w:rsidR="008114C6" w:rsidRPr="00555AB6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555AB6">
        <w:rPr>
          <w:sz w:val="24"/>
          <w:szCs w:val="24"/>
        </w:rPr>
        <w:t>:</w:t>
      </w:r>
      <w:r w:rsidR="00555AB6" w:rsidRPr="00555AB6">
        <w:rPr>
          <w:sz w:val="24"/>
          <w:szCs w:val="24"/>
        </w:rPr>
        <w:t xml:space="preserve"> </w:t>
      </w:r>
      <w:r w:rsidR="00555AB6" w:rsidRPr="00555AB6">
        <w:rPr>
          <w:color w:val="000000"/>
          <w:sz w:val="24"/>
          <w:szCs w:val="24"/>
        </w:rPr>
        <w:t>2 584 800,00</w:t>
      </w:r>
      <w:r w:rsidR="00555AB6">
        <w:rPr>
          <w:color w:val="000000"/>
          <w:sz w:val="24"/>
          <w:szCs w:val="24"/>
        </w:rPr>
        <w:t xml:space="preserve"> рублей</w:t>
      </w:r>
      <w:r w:rsidR="00555AB6" w:rsidRPr="00555AB6">
        <w:rPr>
          <w:color w:val="000000"/>
          <w:sz w:val="24"/>
          <w:szCs w:val="24"/>
        </w:rPr>
        <w:t xml:space="preserve"> (Два миллиона пятьсот восемьдесят четыре тысячи восемьсот рублей 00 копеек</w:t>
      </w:r>
      <w:r w:rsidR="00555AB6">
        <w:rPr>
          <w:color w:val="000000"/>
          <w:sz w:val="24"/>
          <w:szCs w:val="24"/>
        </w:rPr>
        <w:t>)</w:t>
      </w:r>
      <w:r w:rsidR="00DE36C9" w:rsidRPr="00555AB6">
        <w:rPr>
          <w:bCs/>
          <w:sz w:val="24"/>
          <w:szCs w:val="24"/>
        </w:rPr>
        <w:t>.</w:t>
      </w:r>
    </w:p>
    <w:p w14:paraId="2A730E91" w14:textId="435C6FB1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555AB6">
        <w:rPr>
          <w:bCs/>
          <w:sz w:val="24"/>
          <w:szCs w:val="24"/>
        </w:rPr>
        <w:t>в течение 202</w:t>
      </w:r>
      <w:r w:rsidR="00AA1B94">
        <w:rPr>
          <w:bCs/>
          <w:sz w:val="24"/>
          <w:szCs w:val="24"/>
        </w:rPr>
        <w:t>4</w:t>
      </w:r>
      <w:r w:rsidR="00555AB6">
        <w:rPr>
          <w:bCs/>
          <w:sz w:val="24"/>
          <w:szCs w:val="24"/>
        </w:rPr>
        <w:t xml:space="preserve"> года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5A5F9623" w14:textId="4C35A55A" w:rsidR="00DE36C9" w:rsidRDefault="00555AB6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</w:p>
    <w:p w14:paraId="4115558C" w14:textId="3A6CAE1F" w:rsidR="00AA1B94" w:rsidRDefault="00AA1B9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Матвеев Д.П.</w:t>
      </w:r>
    </w:p>
    <w:p w14:paraId="7660B672" w14:textId="42660DA3" w:rsidR="00AA1B94" w:rsidRDefault="00AA1B9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</w:p>
    <w:p w14:paraId="6026018D" w14:textId="2B6587C8" w:rsidR="00AA1B94" w:rsidRDefault="00AA1B94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О.О.</w:t>
      </w:r>
    </w:p>
    <w:p w14:paraId="1B710A4B" w14:textId="78A07AC4" w:rsidR="00555AB6" w:rsidRPr="00940DB9" w:rsidRDefault="00555AB6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09C2D7A4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55AB6">
        <w:rPr>
          <w:sz w:val="24"/>
          <w:szCs w:val="24"/>
        </w:rPr>
        <w:t>2</w:t>
      </w:r>
      <w:r w:rsidR="00AA1B94">
        <w:rPr>
          <w:sz w:val="24"/>
          <w:szCs w:val="24"/>
        </w:rPr>
        <w:t>3 ноября</w:t>
      </w:r>
      <w:r w:rsidR="00555AB6">
        <w:rPr>
          <w:sz w:val="24"/>
          <w:szCs w:val="24"/>
        </w:rPr>
        <w:t xml:space="preserve"> 202</w:t>
      </w:r>
      <w:r w:rsidR="00AA1B94">
        <w:rPr>
          <w:sz w:val="24"/>
          <w:szCs w:val="24"/>
        </w:rPr>
        <w:t>3</w:t>
      </w:r>
      <w:r w:rsidR="00555AB6">
        <w:rPr>
          <w:sz w:val="24"/>
          <w:szCs w:val="24"/>
        </w:rPr>
        <w:t xml:space="preserve"> </w:t>
      </w:r>
      <w:r w:rsidRPr="00FE5742">
        <w:rPr>
          <w:sz w:val="24"/>
          <w:szCs w:val="24"/>
        </w:rPr>
        <w:t>года по адресу:</w:t>
      </w:r>
      <w:r w:rsidR="00555AB6" w:rsidRPr="00555AB6">
        <w:rPr>
          <w:sz w:val="24"/>
          <w:szCs w:val="24"/>
        </w:rPr>
        <w:t xml:space="preserve"> </w:t>
      </w:r>
      <w:r w:rsidR="00555AB6" w:rsidRPr="00202AC2">
        <w:rPr>
          <w:sz w:val="24"/>
          <w:szCs w:val="24"/>
        </w:rPr>
        <w:t xml:space="preserve">г. Москва, ул. </w:t>
      </w:r>
      <w:proofErr w:type="spellStart"/>
      <w:r w:rsidR="00555AB6" w:rsidRPr="00202AC2">
        <w:rPr>
          <w:sz w:val="24"/>
          <w:szCs w:val="24"/>
        </w:rPr>
        <w:t>Новодмитровская</w:t>
      </w:r>
      <w:proofErr w:type="spellEnd"/>
      <w:r w:rsidR="00555AB6" w:rsidRPr="00202AC2">
        <w:rPr>
          <w:sz w:val="24"/>
          <w:szCs w:val="24"/>
        </w:rPr>
        <w:t>, д. 2б, этаж 7, помещение 700</w:t>
      </w:r>
      <w:r w:rsidR="007E34DF" w:rsidRPr="00FE5742">
        <w:rPr>
          <w:sz w:val="24"/>
          <w:szCs w:val="24"/>
        </w:rPr>
        <w:t xml:space="preserve">. </w:t>
      </w:r>
      <w:r w:rsidRPr="00FE5742">
        <w:rPr>
          <w:sz w:val="24"/>
          <w:szCs w:val="24"/>
        </w:rPr>
        <w:t>Начало — 1</w:t>
      </w:r>
      <w:r w:rsidR="00AA1B94">
        <w:rPr>
          <w:sz w:val="24"/>
          <w:szCs w:val="24"/>
        </w:rPr>
        <w:t>2</w:t>
      </w:r>
      <w:r w:rsidRPr="00FE5742">
        <w:rPr>
          <w:sz w:val="24"/>
          <w:szCs w:val="24"/>
        </w:rPr>
        <w:t xml:space="preserve"> часов </w:t>
      </w:r>
      <w:r w:rsidR="00AA1B94">
        <w:rPr>
          <w:sz w:val="24"/>
          <w:szCs w:val="24"/>
        </w:rPr>
        <w:t>0</w:t>
      </w:r>
      <w:r w:rsidRPr="00FE5742">
        <w:rPr>
          <w:sz w:val="24"/>
          <w:szCs w:val="24"/>
        </w:rPr>
        <w:t>0 минут (</w:t>
      </w:r>
      <w:r w:rsidR="00940DB9"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– </w:t>
      </w:r>
      <w:r w:rsidRPr="00555AB6">
        <w:rPr>
          <w:sz w:val="24"/>
          <w:szCs w:val="24"/>
        </w:rPr>
        <w:t>1</w:t>
      </w:r>
      <w:r w:rsidR="00AA1B94">
        <w:rPr>
          <w:sz w:val="24"/>
          <w:szCs w:val="24"/>
        </w:rPr>
        <w:t>2</w:t>
      </w:r>
      <w:r w:rsidRPr="00555AB6">
        <w:rPr>
          <w:sz w:val="24"/>
          <w:szCs w:val="24"/>
        </w:rPr>
        <w:t xml:space="preserve"> часов </w:t>
      </w:r>
      <w:r w:rsidR="00AA1B94">
        <w:rPr>
          <w:sz w:val="24"/>
          <w:szCs w:val="24"/>
        </w:rPr>
        <w:t>1</w:t>
      </w:r>
      <w:r w:rsidRPr="00555AB6">
        <w:rPr>
          <w:sz w:val="24"/>
          <w:szCs w:val="24"/>
        </w:rPr>
        <w:t xml:space="preserve">0 минут </w:t>
      </w:r>
      <w:r w:rsidRPr="00FE5742">
        <w:rPr>
          <w:sz w:val="24"/>
          <w:szCs w:val="24"/>
        </w:rPr>
        <w:t>(</w:t>
      </w:r>
      <w:r w:rsidR="00940DB9"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3B218D2F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55AB6">
        <w:rPr>
          <w:rFonts w:ascii="Times New Roman" w:hAnsi="Times New Roman"/>
          <w:sz w:val="24"/>
          <w:szCs w:val="24"/>
        </w:rPr>
        <w:t>2</w:t>
      </w:r>
      <w:r w:rsidR="00AA1B94">
        <w:rPr>
          <w:rFonts w:ascii="Times New Roman" w:hAnsi="Times New Roman"/>
          <w:sz w:val="24"/>
          <w:szCs w:val="24"/>
        </w:rPr>
        <w:t>3 ноября</w:t>
      </w:r>
      <w:r w:rsidR="00555AB6">
        <w:rPr>
          <w:rFonts w:ascii="Times New Roman" w:hAnsi="Times New Roman"/>
          <w:sz w:val="24"/>
          <w:szCs w:val="24"/>
        </w:rPr>
        <w:t xml:space="preserve"> 202</w:t>
      </w:r>
      <w:r w:rsidR="00AA1B94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AA1B94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AA1B94">
        <w:rPr>
          <w:rFonts w:ascii="Times New Roman" w:hAnsi="Times New Roman"/>
          <w:sz w:val="24"/>
          <w:szCs w:val="24"/>
        </w:rPr>
        <w:t>0</w:t>
      </w:r>
      <w:r w:rsidRPr="00E62914">
        <w:rPr>
          <w:rFonts w:ascii="Times New Roman" w:hAnsi="Times New Roman"/>
          <w:sz w:val="24"/>
          <w:szCs w:val="24"/>
        </w:rPr>
        <w:t xml:space="preserve">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8505"/>
      </w:tblGrid>
      <w:tr w:rsidR="00940DB9" w:rsidRPr="00AA1B94" w14:paraId="28AF9C1C" w14:textId="77777777" w:rsidTr="00AA1B94">
        <w:tc>
          <w:tcPr>
            <w:tcW w:w="6799" w:type="dxa"/>
            <w:shd w:val="clear" w:color="auto" w:fill="auto"/>
          </w:tcPr>
          <w:p w14:paraId="68754285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8505" w:type="dxa"/>
            <w:shd w:val="clear" w:color="auto" w:fill="auto"/>
          </w:tcPr>
          <w:p w14:paraId="7585CA52" w14:textId="07D17F65" w:rsidR="00940DB9" w:rsidRPr="00AA1B94" w:rsidRDefault="00D87003" w:rsidP="00D870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Федеральное государственное унитарное предприятие «Телевизионный Технический Центр «Останкино»</w:t>
            </w:r>
          </w:p>
        </w:tc>
      </w:tr>
      <w:tr w:rsidR="00940DB9" w:rsidRPr="00AA1B94" w14:paraId="67EF0CF0" w14:textId="77777777" w:rsidTr="00AA1B94">
        <w:tc>
          <w:tcPr>
            <w:tcW w:w="6799" w:type="dxa"/>
            <w:shd w:val="clear" w:color="auto" w:fill="auto"/>
          </w:tcPr>
          <w:p w14:paraId="3EED9CEE" w14:textId="04E1CE39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505" w:type="dxa"/>
            <w:shd w:val="clear" w:color="auto" w:fill="auto"/>
          </w:tcPr>
          <w:p w14:paraId="3CAA2F8D" w14:textId="24D1FCB1" w:rsidR="00940DB9" w:rsidRPr="00AA1B94" w:rsidRDefault="00D87003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127427, г. Москва, ул. Академика Королева, 12</w:t>
            </w:r>
          </w:p>
        </w:tc>
      </w:tr>
      <w:tr w:rsidR="00940DB9" w:rsidRPr="00AA1B94" w14:paraId="3D68069E" w14:textId="77777777" w:rsidTr="00AA1B94">
        <w:tc>
          <w:tcPr>
            <w:tcW w:w="6799" w:type="dxa"/>
            <w:shd w:val="clear" w:color="auto" w:fill="auto"/>
          </w:tcPr>
          <w:p w14:paraId="74049C6F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8505" w:type="dxa"/>
            <w:shd w:val="clear" w:color="auto" w:fill="auto"/>
          </w:tcPr>
          <w:p w14:paraId="6FF24C5A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AA1B94" w14:paraId="73C56081" w14:textId="77777777" w:rsidTr="00AA1B94">
        <w:trPr>
          <w:trHeight w:val="496"/>
        </w:trPr>
        <w:tc>
          <w:tcPr>
            <w:tcW w:w="6799" w:type="dxa"/>
            <w:shd w:val="clear" w:color="auto" w:fill="auto"/>
          </w:tcPr>
          <w:p w14:paraId="5AD2A0DB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8505" w:type="dxa"/>
            <w:shd w:val="clear" w:color="auto" w:fill="auto"/>
          </w:tcPr>
          <w:p w14:paraId="5D71DA02" w14:textId="5EF36D42" w:rsidR="00940DB9" w:rsidRPr="00AA1B94" w:rsidRDefault="00D87003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Cs/>
                <w:sz w:val="24"/>
                <w:szCs w:val="24"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</w:p>
        </w:tc>
      </w:tr>
      <w:tr w:rsidR="00940DB9" w:rsidRPr="00AA1B94" w14:paraId="6F5573FF" w14:textId="77777777" w:rsidTr="00AA1B94">
        <w:trPr>
          <w:trHeight w:val="294"/>
        </w:trPr>
        <w:tc>
          <w:tcPr>
            <w:tcW w:w="6799" w:type="dxa"/>
            <w:shd w:val="clear" w:color="auto" w:fill="auto"/>
          </w:tcPr>
          <w:p w14:paraId="761436A3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8505" w:type="dxa"/>
            <w:shd w:val="clear" w:color="auto" w:fill="auto"/>
          </w:tcPr>
          <w:p w14:paraId="0080FC23" w14:textId="4E0CD988" w:rsidR="00940DB9" w:rsidRPr="00AA1B94" w:rsidRDefault="00555AB6" w:rsidP="00AA1B94">
            <w:pPr>
              <w:pStyle w:val="a5"/>
              <w:suppressAutoHyphens/>
              <w:spacing w:before="240"/>
              <w:ind w:left="0"/>
              <w:jc w:val="left"/>
              <w:rPr>
                <w:sz w:val="24"/>
                <w:szCs w:val="24"/>
              </w:rPr>
            </w:pPr>
            <w:r w:rsidRPr="00AA1B94">
              <w:rPr>
                <w:color w:val="000000"/>
                <w:sz w:val="24"/>
                <w:szCs w:val="24"/>
              </w:rPr>
              <w:t>2 584 800,00 рублей (Два миллиона пятьсот восемьдесят четыре тысячи восемьсот рублей 00 копеек)</w:t>
            </w:r>
            <w:r w:rsidRPr="00AA1B94">
              <w:rPr>
                <w:bCs/>
                <w:sz w:val="24"/>
                <w:szCs w:val="24"/>
              </w:rPr>
              <w:t>.</w:t>
            </w:r>
          </w:p>
        </w:tc>
      </w:tr>
      <w:tr w:rsidR="00940DB9" w:rsidRPr="00AA1B94" w14:paraId="644598C1" w14:textId="77777777" w:rsidTr="00AA1B94">
        <w:tc>
          <w:tcPr>
            <w:tcW w:w="15304" w:type="dxa"/>
            <w:gridSpan w:val="2"/>
            <w:shd w:val="clear" w:color="auto" w:fill="auto"/>
          </w:tcPr>
          <w:p w14:paraId="3C500110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B94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AA1B94" w14:paraId="74107851" w14:textId="77777777" w:rsidTr="00AA1B94">
        <w:tc>
          <w:tcPr>
            <w:tcW w:w="6799" w:type="dxa"/>
            <w:shd w:val="clear" w:color="auto" w:fill="auto"/>
          </w:tcPr>
          <w:p w14:paraId="5D020B10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8505" w:type="dxa"/>
            <w:shd w:val="clear" w:color="auto" w:fill="auto"/>
          </w:tcPr>
          <w:p w14:paraId="326F54AE" w14:textId="36D89EAE" w:rsidR="00940DB9" w:rsidRPr="00AA1B94" w:rsidRDefault="00D87003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40DB9" w:rsidRPr="00AA1B94" w14:paraId="7C75DC64" w14:textId="77777777" w:rsidTr="00AA1B94">
        <w:tc>
          <w:tcPr>
            <w:tcW w:w="6799" w:type="dxa"/>
            <w:shd w:val="clear" w:color="auto" w:fill="auto"/>
          </w:tcPr>
          <w:p w14:paraId="36E4A4DA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8505" w:type="dxa"/>
            <w:shd w:val="clear" w:color="auto" w:fill="auto"/>
          </w:tcPr>
          <w:p w14:paraId="7C95088C" w14:textId="77E5C898" w:rsidR="00940DB9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AA1B94" w14:paraId="7B16FC84" w14:textId="77777777" w:rsidTr="00AA1B94">
        <w:tc>
          <w:tcPr>
            <w:tcW w:w="6799" w:type="dxa"/>
            <w:shd w:val="clear" w:color="auto" w:fill="auto"/>
          </w:tcPr>
          <w:p w14:paraId="5094DA25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8505" w:type="dxa"/>
            <w:shd w:val="clear" w:color="auto" w:fill="auto"/>
          </w:tcPr>
          <w:p w14:paraId="798193FB" w14:textId="467916D4" w:rsidR="00940DB9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AA1B94" w14:paraId="7CE977E4" w14:textId="77777777" w:rsidTr="00AA1B94">
        <w:tc>
          <w:tcPr>
            <w:tcW w:w="6799" w:type="dxa"/>
            <w:shd w:val="clear" w:color="auto" w:fill="auto"/>
          </w:tcPr>
          <w:p w14:paraId="3BE2495E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8505" w:type="dxa"/>
            <w:shd w:val="clear" w:color="auto" w:fill="auto"/>
          </w:tcPr>
          <w:p w14:paraId="732566E6" w14:textId="2E6D8AF3" w:rsidR="00940DB9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AA1B94" w14:paraId="088C2688" w14:textId="77777777" w:rsidTr="00AA1B94">
        <w:tc>
          <w:tcPr>
            <w:tcW w:w="6799" w:type="dxa"/>
            <w:shd w:val="clear" w:color="auto" w:fill="auto"/>
          </w:tcPr>
          <w:p w14:paraId="23A96D3A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8505" w:type="dxa"/>
            <w:shd w:val="clear" w:color="auto" w:fill="auto"/>
          </w:tcPr>
          <w:p w14:paraId="35D0063D" w14:textId="3B784E24" w:rsidR="00940DB9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AA1B94" w14:paraId="568738CC" w14:textId="77777777" w:rsidTr="00AA1B94">
        <w:tc>
          <w:tcPr>
            <w:tcW w:w="6799" w:type="dxa"/>
            <w:shd w:val="clear" w:color="auto" w:fill="auto"/>
          </w:tcPr>
          <w:p w14:paraId="03AEF71E" w14:textId="77777777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8505" w:type="dxa"/>
            <w:shd w:val="clear" w:color="auto" w:fill="auto"/>
          </w:tcPr>
          <w:p w14:paraId="6A4AE6DA" w14:textId="115A87F5" w:rsidR="00940DB9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138E" w:rsidRPr="00AA1B94" w14:paraId="055A359C" w14:textId="77777777" w:rsidTr="00AA1B94">
        <w:tc>
          <w:tcPr>
            <w:tcW w:w="6799" w:type="dxa"/>
            <w:shd w:val="clear" w:color="auto" w:fill="auto"/>
          </w:tcPr>
          <w:p w14:paraId="3BD2DE28" w14:textId="372503E1" w:rsidR="008F138E" w:rsidRPr="00AA1B94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8505" w:type="dxa"/>
            <w:shd w:val="clear" w:color="auto" w:fill="auto"/>
          </w:tcPr>
          <w:p w14:paraId="23A17D8C" w14:textId="591E836A" w:rsidR="008F138E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AA1B94" w14:paraId="3F0281F9" w14:textId="77777777" w:rsidTr="00AA1B94">
        <w:tc>
          <w:tcPr>
            <w:tcW w:w="6799" w:type="dxa"/>
            <w:shd w:val="clear" w:color="auto" w:fill="auto"/>
          </w:tcPr>
          <w:p w14:paraId="678B7A04" w14:textId="3A3DA02B" w:rsidR="00940DB9" w:rsidRPr="00AA1B94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8505" w:type="dxa"/>
            <w:shd w:val="clear" w:color="auto" w:fill="auto"/>
          </w:tcPr>
          <w:p w14:paraId="6CD4E92E" w14:textId="02A4694E" w:rsidR="00940DB9" w:rsidRPr="00AA1B94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2B5F" w:rsidRPr="00AA1B94" w14:paraId="3C935E7B" w14:textId="77777777" w:rsidTr="00AA1B94">
        <w:tc>
          <w:tcPr>
            <w:tcW w:w="6799" w:type="dxa"/>
            <w:shd w:val="clear" w:color="auto" w:fill="auto"/>
          </w:tcPr>
          <w:p w14:paraId="7E0D2AC2" w14:textId="1FB47B6E" w:rsidR="00E72B5F" w:rsidRPr="00AA1B94" w:rsidRDefault="00E72B5F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Прошито и пронумеровано листов</w:t>
            </w:r>
          </w:p>
        </w:tc>
        <w:tc>
          <w:tcPr>
            <w:tcW w:w="8505" w:type="dxa"/>
            <w:shd w:val="clear" w:color="auto" w:fill="auto"/>
          </w:tcPr>
          <w:p w14:paraId="5A2E482A" w14:textId="08F1BD4B" w:rsidR="00E72B5F" w:rsidRPr="00AA1B94" w:rsidRDefault="00E72B5F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B94">
              <w:rPr>
                <w:rFonts w:ascii="Times New Roman" w:hAnsi="Times New Roman"/>
                <w:sz w:val="24"/>
                <w:szCs w:val="24"/>
              </w:rPr>
              <w:t>2</w:t>
            </w:r>
            <w:r w:rsidR="00AA1B94">
              <w:rPr>
                <w:rFonts w:ascii="Times New Roman" w:hAnsi="Times New Roman"/>
                <w:sz w:val="24"/>
                <w:szCs w:val="24"/>
              </w:rPr>
              <w:t>12 листов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bookmarkStart w:id="1" w:name="_GoBack"/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69E7779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68D4BCF0" w14:textId="2FC333F6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__________________________</w:t>
      </w:r>
    </w:p>
    <w:p w14:paraId="4C39295F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7F221EA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44612D23" w14:textId="42E3B7A2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Матвеев Д.П.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__________________________</w:t>
      </w:r>
    </w:p>
    <w:p w14:paraId="1A86F273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51975D62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5F0D6B68" w14:textId="1C16E779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Л.Н.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</w:t>
      </w:r>
    </w:p>
    <w:p w14:paraId="6BEB634E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3B603CF5" w14:textId="77777777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20DE70DD" w14:textId="5A04C205" w:rsidR="00AA1B94" w:rsidRDefault="00AA1B94" w:rsidP="00AA1B94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О.О.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________________________</w:t>
      </w:r>
    </w:p>
    <w:p w14:paraId="7BCE2592" w14:textId="77777777" w:rsidR="00AA1B94" w:rsidRDefault="00AA1B94" w:rsidP="00AA1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FF338" w14:textId="77777777" w:rsidR="00AA1B94" w:rsidRDefault="00AA1B94" w:rsidP="00AA1B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CA056" w14:textId="631641F3" w:rsidR="00AA1B94" w:rsidRPr="005823A6" w:rsidRDefault="00AA1B94" w:rsidP="00AA1B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  <w:r w:rsidRPr="00AA1B94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__________________________</w:t>
      </w:r>
    </w:p>
    <w:bookmarkEnd w:id="1"/>
    <w:p w14:paraId="02A92933" w14:textId="3466DA62" w:rsidR="00E72B5F" w:rsidRPr="000E7FBD" w:rsidRDefault="00E72B5F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sectPr w:rsidR="00E72B5F" w:rsidRPr="000E7FBD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F420881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369EC"/>
    <w:rsid w:val="002A053E"/>
    <w:rsid w:val="002F67BE"/>
    <w:rsid w:val="00333D11"/>
    <w:rsid w:val="00390BAD"/>
    <w:rsid w:val="003E5B75"/>
    <w:rsid w:val="00406EAD"/>
    <w:rsid w:val="00434CC2"/>
    <w:rsid w:val="00501EAA"/>
    <w:rsid w:val="00555AB6"/>
    <w:rsid w:val="00556CF9"/>
    <w:rsid w:val="005823A6"/>
    <w:rsid w:val="005D0AF5"/>
    <w:rsid w:val="005E0CDA"/>
    <w:rsid w:val="00630423"/>
    <w:rsid w:val="006306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AA1B94"/>
    <w:rsid w:val="00B13CF5"/>
    <w:rsid w:val="00B322A7"/>
    <w:rsid w:val="00BE6B80"/>
    <w:rsid w:val="00BF0BC0"/>
    <w:rsid w:val="00C474DB"/>
    <w:rsid w:val="00C650CE"/>
    <w:rsid w:val="00C82A23"/>
    <w:rsid w:val="00C93E43"/>
    <w:rsid w:val="00CA09D3"/>
    <w:rsid w:val="00D04759"/>
    <w:rsid w:val="00D87003"/>
    <w:rsid w:val="00D93DE9"/>
    <w:rsid w:val="00DE36C9"/>
    <w:rsid w:val="00E057BD"/>
    <w:rsid w:val="00E05BE4"/>
    <w:rsid w:val="00E308B6"/>
    <w:rsid w:val="00E62914"/>
    <w:rsid w:val="00E72B5F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D870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  <w:style w:type="character" w:customStyle="1" w:styleId="30">
    <w:name w:val="Заголовок 3 Знак"/>
    <w:basedOn w:val="a0"/>
    <w:link w:val="3"/>
    <w:uiPriority w:val="9"/>
    <w:rsid w:val="00D8700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15</cp:revision>
  <cp:lastPrinted>2023-11-23T09:49:00Z</cp:lastPrinted>
  <dcterms:created xsi:type="dcterms:W3CDTF">2020-04-22T12:35:00Z</dcterms:created>
  <dcterms:modified xsi:type="dcterms:W3CDTF">2023-11-23T09:54:00Z</dcterms:modified>
</cp:coreProperties>
</file>